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2F2F2" w:themeColor="background1" w:themeShade="F2"/>
  <w:body>
    <w:p w:rsidR="002D1A9B" w:rsidRPr="00883D68" w:rsidRDefault="002D1A9B" w:rsidP="00C62986">
      <w:pPr>
        <w:jc w:val="center"/>
        <w:rPr>
          <w:rFonts w:ascii="Times New Roman" w:hAnsi="Times New Roman"/>
          <w:b/>
        </w:rPr>
      </w:pPr>
    </w:p>
    <w:p w:rsidR="00A96116" w:rsidRPr="00883D68" w:rsidRDefault="00A96116" w:rsidP="00C62986">
      <w:pPr>
        <w:jc w:val="center"/>
        <w:rPr>
          <w:rFonts w:ascii="Times New Roman" w:hAnsi="Times New Roman"/>
          <w:b/>
        </w:rPr>
      </w:pPr>
    </w:p>
    <w:p w:rsidR="002D1A9B" w:rsidRPr="00883D68" w:rsidRDefault="002D1A9B" w:rsidP="00C62986">
      <w:pPr>
        <w:jc w:val="both"/>
        <w:rPr>
          <w:rFonts w:ascii="Times New Roman" w:hAnsi="Times New Roman"/>
          <w:b/>
        </w:rPr>
      </w:pPr>
    </w:p>
    <w:p w:rsidR="002D1A9B" w:rsidRPr="00883D68" w:rsidRDefault="002D1A9B" w:rsidP="00C62986">
      <w:pPr>
        <w:jc w:val="center"/>
        <w:rPr>
          <w:rFonts w:ascii="Times New Roman" w:hAnsi="Times New Roman"/>
        </w:rPr>
      </w:pPr>
    </w:p>
    <w:p w:rsidR="002D1A9B" w:rsidRPr="00883D68" w:rsidRDefault="002D1A9B" w:rsidP="00C62986">
      <w:pPr>
        <w:jc w:val="center"/>
        <w:rPr>
          <w:rFonts w:ascii="Times New Roman" w:hAnsi="Times New Roman"/>
          <w:b/>
        </w:rPr>
      </w:pPr>
    </w:p>
    <w:p w:rsidR="00DD2661" w:rsidRPr="00883D68" w:rsidRDefault="005629B0" w:rsidP="00C62986">
      <w:pPr>
        <w:spacing w:after="0"/>
        <w:jc w:val="center"/>
        <w:rPr>
          <w:rFonts w:ascii="Times New Roman" w:hAnsi="Times New Roman"/>
          <w:b/>
          <w:sz w:val="36"/>
          <w:szCs w:val="36"/>
        </w:rPr>
      </w:pPr>
      <w:r w:rsidRPr="00883D68">
        <w:rPr>
          <w:rFonts w:ascii="Times New Roman" w:hAnsi="Times New Roman"/>
          <w:b/>
          <w:noProof/>
          <w:sz w:val="32"/>
          <w:szCs w:val="32"/>
          <w:lang w:eastAsia="tr-TR"/>
        </w:rPr>
        <w:drawing>
          <wp:inline distT="0" distB="0" distL="0" distR="0">
            <wp:extent cx="2657475" cy="2631922"/>
            <wp:effectExtent l="0" t="0" r="0" b="0"/>
            <wp:docPr id="3" name="Resim 3"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r="-27"/>
                    <a:stretch>
                      <a:fillRect/>
                    </a:stretch>
                  </pic:blipFill>
                  <pic:spPr bwMode="auto">
                    <a:xfrm>
                      <a:off x="0" y="0"/>
                      <a:ext cx="2687444" cy="2661602"/>
                    </a:xfrm>
                    <a:prstGeom prst="rect">
                      <a:avLst/>
                    </a:prstGeom>
                    <a:noFill/>
                    <a:ln>
                      <a:noFill/>
                    </a:ln>
                  </pic:spPr>
                </pic:pic>
              </a:graphicData>
            </a:graphic>
          </wp:inline>
        </w:drawing>
      </w:r>
    </w:p>
    <w:p w:rsidR="00D6207A" w:rsidRPr="00883D68" w:rsidRDefault="007C2093" w:rsidP="00C62986">
      <w:pPr>
        <w:spacing w:after="0"/>
        <w:jc w:val="center"/>
        <w:rPr>
          <w:rFonts w:ascii="Times New Roman" w:hAnsi="Times New Roman"/>
          <w:b/>
          <w:sz w:val="52"/>
          <w:szCs w:val="52"/>
        </w:rPr>
      </w:pPr>
      <w:r w:rsidRPr="00883D68">
        <w:rPr>
          <w:rFonts w:ascii="Times New Roman" w:hAnsi="Times New Roman"/>
          <w:b/>
          <w:sz w:val="52"/>
          <w:szCs w:val="52"/>
        </w:rPr>
        <w:t>STRA</w:t>
      </w:r>
      <w:r w:rsidR="00D6207A" w:rsidRPr="00883D68">
        <w:rPr>
          <w:rFonts w:ascii="Times New Roman" w:hAnsi="Times New Roman"/>
          <w:b/>
          <w:sz w:val="52"/>
          <w:szCs w:val="52"/>
        </w:rPr>
        <w:t>T</w:t>
      </w:r>
      <w:r w:rsidRPr="00883D68">
        <w:rPr>
          <w:rFonts w:ascii="Times New Roman" w:hAnsi="Times New Roman"/>
          <w:b/>
          <w:sz w:val="52"/>
          <w:szCs w:val="52"/>
        </w:rPr>
        <w:t>E</w:t>
      </w:r>
      <w:r w:rsidR="00D6207A" w:rsidRPr="00883D68">
        <w:rPr>
          <w:rFonts w:ascii="Times New Roman" w:hAnsi="Times New Roman"/>
          <w:b/>
          <w:sz w:val="52"/>
          <w:szCs w:val="52"/>
        </w:rPr>
        <w:t>JİK PLAN</w:t>
      </w:r>
    </w:p>
    <w:p w:rsidR="000F61FC" w:rsidRPr="00883D68" w:rsidRDefault="000F61FC" w:rsidP="00C62986">
      <w:pPr>
        <w:spacing w:after="0"/>
        <w:jc w:val="center"/>
        <w:rPr>
          <w:rFonts w:ascii="Times New Roman" w:hAnsi="Times New Roman"/>
          <w:b/>
          <w:sz w:val="48"/>
          <w:szCs w:val="48"/>
        </w:rPr>
      </w:pPr>
      <w:r w:rsidRPr="00883D68">
        <w:rPr>
          <w:rFonts w:ascii="Times New Roman" w:hAnsi="Times New Roman"/>
          <w:b/>
          <w:sz w:val="48"/>
          <w:szCs w:val="48"/>
        </w:rPr>
        <w:t>-II</w:t>
      </w:r>
      <w:r w:rsidR="007C2093" w:rsidRPr="00883D68">
        <w:rPr>
          <w:rFonts w:ascii="Times New Roman" w:hAnsi="Times New Roman"/>
          <w:b/>
          <w:sz w:val="48"/>
          <w:szCs w:val="48"/>
        </w:rPr>
        <w:t>I</w:t>
      </w:r>
      <w:r w:rsidRPr="00883D68">
        <w:rPr>
          <w:rFonts w:ascii="Times New Roman" w:hAnsi="Times New Roman"/>
          <w:b/>
          <w:sz w:val="48"/>
          <w:szCs w:val="48"/>
        </w:rPr>
        <w:t>-</w:t>
      </w:r>
    </w:p>
    <w:p w:rsidR="002D1A9B" w:rsidRPr="00883D68" w:rsidRDefault="008255A3" w:rsidP="00C62986">
      <w:pPr>
        <w:spacing w:after="0"/>
        <w:jc w:val="center"/>
        <w:rPr>
          <w:rFonts w:ascii="Times New Roman" w:hAnsi="Times New Roman"/>
          <w:sz w:val="32"/>
          <w:szCs w:val="32"/>
        </w:rPr>
      </w:pPr>
      <w:r w:rsidRPr="00883D68">
        <w:rPr>
          <w:rFonts w:ascii="Times New Roman" w:hAnsi="Times New Roman"/>
          <w:b/>
          <w:sz w:val="32"/>
          <w:szCs w:val="32"/>
        </w:rPr>
        <w:t>(201</w:t>
      </w:r>
      <w:r w:rsidR="007C2093" w:rsidRPr="00883D68">
        <w:rPr>
          <w:rFonts w:ascii="Times New Roman" w:hAnsi="Times New Roman"/>
          <w:b/>
          <w:sz w:val="32"/>
          <w:szCs w:val="32"/>
        </w:rPr>
        <w:t>8</w:t>
      </w:r>
      <w:r w:rsidRPr="00883D68">
        <w:rPr>
          <w:rFonts w:ascii="Times New Roman" w:hAnsi="Times New Roman"/>
          <w:b/>
          <w:sz w:val="32"/>
          <w:szCs w:val="32"/>
        </w:rPr>
        <w:t>-20</w:t>
      </w:r>
      <w:r w:rsidR="007C2093" w:rsidRPr="00883D68">
        <w:rPr>
          <w:rFonts w:ascii="Times New Roman" w:hAnsi="Times New Roman"/>
          <w:b/>
          <w:sz w:val="32"/>
          <w:szCs w:val="32"/>
        </w:rPr>
        <w:t>2</w:t>
      </w:r>
      <w:r w:rsidR="005629B0" w:rsidRPr="00883D68">
        <w:rPr>
          <w:rFonts w:ascii="Times New Roman" w:hAnsi="Times New Roman"/>
          <w:b/>
          <w:sz w:val="32"/>
          <w:szCs w:val="32"/>
        </w:rPr>
        <w:t>2</w:t>
      </w:r>
      <w:r w:rsidR="002D1A9B" w:rsidRPr="00883D68">
        <w:rPr>
          <w:rFonts w:ascii="Times New Roman" w:hAnsi="Times New Roman"/>
          <w:b/>
          <w:sz w:val="32"/>
          <w:szCs w:val="32"/>
        </w:rPr>
        <w:t>)</w:t>
      </w:r>
    </w:p>
    <w:p w:rsidR="002D1A9B" w:rsidRPr="00883D68" w:rsidRDefault="002D1A9B" w:rsidP="00C62986">
      <w:pPr>
        <w:jc w:val="center"/>
        <w:rPr>
          <w:rFonts w:ascii="Times New Roman" w:hAnsi="Times New Roman"/>
          <w:b/>
          <w:sz w:val="28"/>
          <w:szCs w:val="28"/>
        </w:rPr>
      </w:pPr>
    </w:p>
    <w:p w:rsidR="002D1A9B" w:rsidRPr="00883D68" w:rsidRDefault="002D1A9B" w:rsidP="00C62986">
      <w:pPr>
        <w:jc w:val="center"/>
        <w:rPr>
          <w:rFonts w:ascii="Times New Roman" w:hAnsi="Times New Roman"/>
          <w:b/>
          <w:sz w:val="24"/>
          <w:szCs w:val="24"/>
        </w:rPr>
      </w:pPr>
    </w:p>
    <w:p w:rsidR="00D6207A" w:rsidRPr="00883D68" w:rsidRDefault="00D6207A" w:rsidP="00C62986">
      <w:pPr>
        <w:jc w:val="center"/>
        <w:rPr>
          <w:rFonts w:ascii="Times New Roman" w:hAnsi="Times New Roman"/>
          <w:b/>
          <w:sz w:val="24"/>
          <w:szCs w:val="24"/>
        </w:rPr>
      </w:pPr>
    </w:p>
    <w:p w:rsidR="00D6207A" w:rsidRPr="00883D68" w:rsidRDefault="00D6207A" w:rsidP="00C62986">
      <w:pPr>
        <w:jc w:val="center"/>
        <w:rPr>
          <w:rFonts w:ascii="Times New Roman" w:hAnsi="Times New Roman"/>
          <w:b/>
          <w:sz w:val="24"/>
          <w:szCs w:val="24"/>
        </w:rPr>
      </w:pPr>
    </w:p>
    <w:p w:rsidR="002D1A9B" w:rsidRPr="00883D68" w:rsidRDefault="002D1A9B" w:rsidP="00C62986">
      <w:pPr>
        <w:jc w:val="center"/>
        <w:rPr>
          <w:rFonts w:ascii="Times New Roman" w:hAnsi="Times New Roman"/>
          <w:b/>
          <w:sz w:val="24"/>
          <w:szCs w:val="24"/>
        </w:rPr>
      </w:pPr>
    </w:p>
    <w:p w:rsidR="00B13508" w:rsidRPr="00883D68" w:rsidRDefault="005629B0" w:rsidP="00C62986">
      <w:pPr>
        <w:jc w:val="center"/>
        <w:rPr>
          <w:rFonts w:ascii="Times New Roman" w:hAnsi="Times New Roman"/>
          <w:b/>
          <w:sz w:val="24"/>
          <w:szCs w:val="24"/>
        </w:rPr>
      </w:pPr>
      <w:r w:rsidRPr="00883D68">
        <w:rPr>
          <w:rFonts w:ascii="Times New Roman" w:hAnsi="Times New Roman"/>
          <w:noProof/>
          <w:lang w:eastAsia="tr-TR"/>
        </w:rPr>
        <w:drawing>
          <wp:inline distT="0" distB="0" distL="0" distR="0">
            <wp:extent cx="1514375" cy="1412875"/>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969" cy="1428357"/>
                    </a:xfrm>
                    <a:prstGeom prst="rect">
                      <a:avLst/>
                    </a:prstGeom>
                    <a:noFill/>
                    <a:ln>
                      <a:noFill/>
                    </a:ln>
                  </pic:spPr>
                </pic:pic>
              </a:graphicData>
            </a:graphic>
          </wp:inline>
        </w:drawing>
      </w:r>
    </w:p>
    <w:p w:rsidR="008E17BC" w:rsidRPr="00883D68" w:rsidRDefault="008E17BC" w:rsidP="00C62986">
      <w:pPr>
        <w:spacing w:after="0"/>
        <w:jc w:val="center"/>
        <w:rPr>
          <w:rFonts w:ascii="Times New Roman" w:hAnsi="Times New Roman"/>
          <w:b/>
          <w:color w:val="4BACC6" w:themeColor="accent5"/>
          <w:sz w:val="32"/>
          <w:szCs w:val="32"/>
        </w:rPr>
      </w:pPr>
      <w:r w:rsidRPr="00883D68">
        <w:rPr>
          <w:rFonts w:ascii="Times New Roman" w:hAnsi="Times New Roman"/>
          <w:b/>
          <w:noProof/>
          <w:color w:val="4BACC6" w:themeColor="accent5"/>
          <w:sz w:val="32"/>
          <w:szCs w:val="32"/>
          <w:lang w:eastAsia="tr-TR"/>
        </w:rPr>
        <w:lastRenderedPageBreak/>
        <w:drawing>
          <wp:inline distT="0" distB="0" distL="0" distR="0" wp14:anchorId="50C02178" wp14:editId="75D0D846">
            <wp:extent cx="4371975" cy="6091619"/>
            <wp:effectExtent l="0" t="0" r="0" b="4445"/>
            <wp:docPr id="7" name="Resim 7" descr="C:\Users\Lenovo\Downloads\8696A037-04CE-4FC6-8903-8E7924AC22E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8696A037-04CE-4FC6-8903-8E7924AC22ED.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81581" cy="6105003"/>
                    </a:xfrm>
                    <a:prstGeom prst="rect">
                      <a:avLst/>
                    </a:prstGeom>
                    <a:noFill/>
                    <a:ln>
                      <a:noFill/>
                    </a:ln>
                  </pic:spPr>
                </pic:pic>
              </a:graphicData>
            </a:graphic>
          </wp:inline>
        </w:drawing>
      </w:r>
    </w:p>
    <w:p w:rsidR="008E17BC" w:rsidRPr="00883D68" w:rsidRDefault="008E17BC" w:rsidP="00C62986">
      <w:pPr>
        <w:pStyle w:val="NormalWeb"/>
        <w:shd w:val="clear" w:color="auto" w:fill="FFFFFF"/>
        <w:spacing w:line="276" w:lineRule="auto"/>
        <w:jc w:val="both"/>
        <w:rPr>
          <w:i/>
          <w:color w:val="000000"/>
          <w:sz w:val="28"/>
          <w:szCs w:val="28"/>
        </w:rPr>
      </w:pPr>
      <w:r w:rsidRPr="00883D68">
        <w:rPr>
          <w:i/>
          <w:color w:val="000000"/>
          <w:sz w:val="28"/>
          <w:szCs w:val="28"/>
        </w:rPr>
        <w:t>Ekonomisi zayıf bir ulus, yoksulluktan ve düşkünlükten kurtulamaz; güçlü bir uygarlığa, kalkınma ve mutluluğa kavuşamaz; toplumsal ve siyasal yıkımlardan kaçamaz.</w:t>
      </w:r>
    </w:p>
    <w:p w:rsidR="008E17BC" w:rsidRPr="00883D68" w:rsidRDefault="008E17BC" w:rsidP="00C62986">
      <w:pPr>
        <w:pStyle w:val="NormalWeb"/>
        <w:shd w:val="clear" w:color="auto" w:fill="FFFFFF"/>
        <w:spacing w:line="276" w:lineRule="auto"/>
        <w:jc w:val="both"/>
        <w:rPr>
          <w:i/>
          <w:color w:val="000000"/>
          <w:sz w:val="28"/>
          <w:szCs w:val="28"/>
        </w:rPr>
      </w:pPr>
      <w:r w:rsidRPr="00883D68">
        <w:rPr>
          <w:i/>
          <w:color w:val="000000"/>
          <w:sz w:val="28"/>
          <w:szCs w:val="28"/>
        </w:rPr>
        <w:t>Ekonomik kalkınma, Türkiye’nin hür, müstakil, daima daha kuvvetli, daima daha refahlı Türkiye idealinin belkemiğidir.</w:t>
      </w:r>
    </w:p>
    <w:p w:rsidR="008E17BC" w:rsidRPr="00883D68" w:rsidRDefault="008E17BC" w:rsidP="00C62986">
      <w:pPr>
        <w:pStyle w:val="NormalWeb"/>
        <w:shd w:val="clear" w:color="auto" w:fill="FFFFFF"/>
        <w:spacing w:line="276" w:lineRule="auto"/>
        <w:jc w:val="both"/>
        <w:rPr>
          <w:i/>
          <w:color w:val="000000"/>
          <w:sz w:val="36"/>
          <w:szCs w:val="36"/>
        </w:rPr>
      </w:pPr>
      <w:r w:rsidRPr="00883D68">
        <w:rPr>
          <w:i/>
          <w:color w:val="000000"/>
          <w:sz w:val="36"/>
          <w:szCs w:val="36"/>
        </w:rPr>
        <w:t>Mustafa Kemal Atatürk</w:t>
      </w:r>
    </w:p>
    <w:p w:rsidR="002D1A9B" w:rsidRPr="00883D68" w:rsidRDefault="002D1A9B" w:rsidP="00C62986">
      <w:pPr>
        <w:spacing w:after="0"/>
        <w:jc w:val="right"/>
        <w:rPr>
          <w:rFonts w:ascii="Times New Roman" w:hAnsi="Times New Roman"/>
        </w:rPr>
      </w:pPr>
    </w:p>
    <w:p w:rsidR="00DD65DD" w:rsidRPr="00883D68" w:rsidRDefault="00DD65DD" w:rsidP="00C62986">
      <w:pPr>
        <w:autoSpaceDE w:val="0"/>
        <w:autoSpaceDN w:val="0"/>
        <w:adjustRightInd w:val="0"/>
        <w:spacing w:after="0"/>
        <w:rPr>
          <w:rFonts w:ascii="Times New Roman" w:hAnsi="Times New Roman"/>
          <w:b/>
          <w:bCs/>
          <w:color w:val="810000"/>
          <w:sz w:val="28"/>
          <w:szCs w:val="28"/>
          <w:lang w:eastAsia="zh-TW"/>
        </w:rPr>
      </w:pPr>
    </w:p>
    <w:p w:rsidR="00FC4810" w:rsidRPr="00883D68" w:rsidRDefault="00FC4810" w:rsidP="00C62986">
      <w:pPr>
        <w:autoSpaceDE w:val="0"/>
        <w:autoSpaceDN w:val="0"/>
        <w:adjustRightInd w:val="0"/>
        <w:spacing w:after="0"/>
        <w:jc w:val="center"/>
        <w:rPr>
          <w:rFonts w:ascii="Times New Roman" w:hAnsi="Times New Roman"/>
          <w:b/>
          <w:bCs/>
          <w:sz w:val="28"/>
          <w:szCs w:val="28"/>
          <w:lang w:eastAsia="zh-TW"/>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8"/>
      </w:tblGrid>
      <w:tr w:rsidR="00F216D0" w:rsidRPr="00883D68" w:rsidTr="00186D1A">
        <w:trPr>
          <w:trHeight w:val="12949"/>
        </w:trPr>
        <w:tc>
          <w:tcPr>
            <w:tcW w:w="9498" w:type="dxa"/>
            <w:vAlign w:val="center"/>
          </w:tcPr>
          <w:p w:rsidR="008B6A63" w:rsidRPr="00883D68" w:rsidRDefault="00464522" w:rsidP="00C62986">
            <w:pPr>
              <w:jc w:val="center"/>
              <w:rPr>
                <w:rFonts w:ascii="Times New Roman" w:hAnsi="Times New Roman"/>
              </w:rPr>
            </w:pPr>
            <w:r w:rsidRPr="00883D68">
              <w:rPr>
                <w:rFonts w:ascii="Times New Roman" w:hAnsi="Times New Roman"/>
                <w:noProof/>
                <w:lang w:eastAsia="tr-TR"/>
              </w:rPr>
              <w:drawing>
                <wp:inline distT="0" distB="0" distL="0" distR="0" wp14:anchorId="2A98E54A" wp14:editId="46A113DC">
                  <wp:extent cx="5894607" cy="3724275"/>
                  <wp:effectExtent l="0" t="0" r="0" b="0"/>
                  <wp:docPr id="5" name="Resim 1" descr="C:\Users\Acer\Desktop\DSCN9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DSCN9106.JPG"/>
                          <pic:cNvPicPr>
                            <a:picLocks noChangeAspect="1" noChangeArrowheads="1"/>
                          </pic:cNvPicPr>
                        </pic:nvPicPr>
                        <pic:blipFill rotWithShape="1">
                          <a:blip r:embed="rId13" cstate="print"/>
                          <a:srcRect l="1754" t="4725" r="-19" b="12478"/>
                          <a:stretch/>
                        </pic:blipFill>
                        <pic:spPr bwMode="auto">
                          <a:xfrm>
                            <a:off x="0" y="0"/>
                            <a:ext cx="5902138" cy="3729033"/>
                          </a:xfrm>
                          <a:prstGeom prst="rect">
                            <a:avLst/>
                          </a:prstGeom>
                          <a:noFill/>
                          <a:ln>
                            <a:noFill/>
                          </a:ln>
                          <a:extLst>
                            <a:ext uri="{53640926-AAD7-44D8-BBD7-CCE9431645EC}">
                              <a14:shadowObscured xmlns:a14="http://schemas.microsoft.com/office/drawing/2010/main"/>
                            </a:ext>
                          </a:extLst>
                        </pic:spPr>
                      </pic:pic>
                    </a:graphicData>
                  </a:graphic>
                </wp:inline>
              </w:drawing>
            </w:r>
          </w:p>
          <w:p w:rsidR="00A00720" w:rsidRPr="00A00720" w:rsidRDefault="00A00720" w:rsidP="00A00720">
            <w:pPr>
              <w:jc w:val="both"/>
              <w:rPr>
                <w:rFonts w:ascii="Times New Roman" w:hAnsi="Times New Roman"/>
                <w:b/>
                <w:sz w:val="24"/>
                <w:szCs w:val="24"/>
              </w:rPr>
            </w:pPr>
            <w:r w:rsidRPr="00A00720">
              <w:rPr>
                <w:rFonts w:ascii="Times New Roman" w:hAnsi="Times New Roman"/>
                <w:b/>
                <w:sz w:val="24"/>
                <w:szCs w:val="24"/>
              </w:rPr>
              <w:t>Salihli Ticaret ve Sanayi Odası’nın Değerli Üyeleri</w:t>
            </w:r>
          </w:p>
          <w:p w:rsidR="00A00720" w:rsidRPr="00A00720" w:rsidRDefault="00A00720" w:rsidP="00A00720">
            <w:pPr>
              <w:jc w:val="both"/>
              <w:rPr>
                <w:rFonts w:ascii="Times New Roman" w:hAnsi="Times New Roman"/>
              </w:rPr>
            </w:pPr>
            <w:r w:rsidRPr="00A00720">
              <w:rPr>
                <w:rFonts w:ascii="Times New Roman" w:hAnsi="Times New Roman"/>
              </w:rPr>
              <w:t xml:space="preserve">Sizlerin takdiri ile </w:t>
            </w:r>
            <w:proofErr w:type="gramStart"/>
            <w:r w:rsidR="00FF2F64">
              <w:rPr>
                <w:rFonts w:ascii="Times New Roman" w:hAnsi="Times New Roman"/>
              </w:rPr>
              <w:t>03</w:t>
            </w:r>
            <w:r w:rsidRPr="00A00720">
              <w:rPr>
                <w:rFonts w:ascii="Times New Roman" w:hAnsi="Times New Roman"/>
              </w:rPr>
              <w:t>/04/2018</w:t>
            </w:r>
            <w:proofErr w:type="gramEnd"/>
            <w:r w:rsidRPr="00A00720">
              <w:rPr>
                <w:rFonts w:ascii="Times New Roman" w:hAnsi="Times New Roman"/>
              </w:rPr>
              <w:t xml:space="preserve"> tarihinde yapılan Oda Seçimlerinde, Salihli Ticaret ve Sanayi Odası’nın 17 Meslek Grubu’nun tamamında seçimleri kazanarak siz değerli üyelerimize 2022 yılına kadar hizmet etme olanağı bulduk. Öncelikle bizlere teveccüh gösterdiğiniz için tüm üyelerimize Meslek Komiteleri, Kurul ve Komisyonlarda görev alan tüm çalışma arkadaşlarımız adına teşekkürlerimizi iletmek isterim. </w:t>
            </w:r>
          </w:p>
          <w:p w:rsidR="00A00720" w:rsidRPr="00A00720" w:rsidRDefault="00A00720" w:rsidP="00A00720">
            <w:pPr>
              <w:jc w:val="both"/>
              <w:rPr>
                <w:rFonts w:ascii="Times New Roman" w:hAnsi="Times New Roman"/>
              </w:rPr>
            </w:pPr>
            <w:r w:rsidRPr="00A00720">
              <w:rPr>
                <w:rFonts w:ascii="Times New Roman" w:hAnsi="Times New Roman"/>
              </w:rPr>
              <w:t xml:space="preserve">2018-2022 görev dönemimizde üyelerimize ve yetki alanımızda bulunan Salihli, Kula ve Selendi ilçelerimizin iş çevrelerine </w:t>
            </w:r>
            <w:r w:rsidR="00973500" w:rsidRPr="00973500">
              <w:rPr>
                <w:rFonts w:ascii="Times New Roman" w:hAnsi="Times New Roman"/>
              </w:rPr>
              <w:t>halen yaşadığımı z</w:t>
            </w:r>
            <w:r w:rsidRPr="00A00720">
              <w:rPr>
                <w:rFonts w:ascii="Times New Roman" w:hAnsi="Times New Roman"/>
              </w:rPr>
              <w:t xml:space="preserve">orlu ekonomik şartlarda, bulunduğumuz bölge özelinde etkin hizmet vermek ve hedeflediğimiz kurumsal başarıya birlikte ulaşmak temel amacımızdır. </w:t>
            </w:r>
          </w:p>
          <w:p w:rsidR="00A00720" w:rsidRPr="00A00720" w:rsidRDefault="00A00720" w:rsidP="00A00720">
            <w:pPr>
              <w:jc w:val="both"/>
              <w:rPr>
                <w:rFonts w:ascii="Times New Roman" w:hAnsi="Times New Roman"/>
              </w:rPr>
            </w:pPr>
            <w:r w:rsidRPr="00A00720">
              <w:rPr>
                <w:rFonts w:ascii="Times New Roman" w:hAnsi="Times New Roman"/>
              </w:rPr>
              <w:t xml:space="preserve">Kurumumuzun paydaşları (yararlanıcıları ve stratejik ortakları) ile yaptığımız toplantıların sonuçları, sektör ziyaretleri ve görüş araştırma anketleri analiz edilerek tespit edilen ihtiyaç ve beklentiler doğrultusunda 2018-2022 yıllarında mutlaka başarmamız gereken işlere ilişkin bir plan ortaya çıkardık. Bu plan kurumumuzun III. Stratejik planı olarak üyelerimizin ve kamunun bilgisine web sitemiz üzerinden sunulmuştur. </w:t>
            </w:r>
          </w:p>
          <w:p w:rsidR="00A00720" w:rsidRPr="00A00720" w:rsidRDefault="00A00720" w:rsidP="00A00720">
            <w:pPr>
              <w:jc w:val="both"/>
              <w:rPr>
                <w:rFonts w:ascii="Times New Roman" w:hAnsi="Times New Roman"/>
              </w:rPr>
            </w:pPr>
            <w:r w:rsidRPr="00A00720">
              <w:rPr>
                <w:rFonts w:ascii="Times New Roman" w:hAnsi="Times New Roman"/>
              </w:rPr>
              <w:t xml:space="preserve">Stratejik Planımızda yer alan amaçlarımız, hedeflerimiz ve yapacağımız çalışmalar; Salihli Ticaret ve Sanayii Odası’nın taahhüdü olarak görülmelidir. Bundan sonraki süreçte tüm kaynaklarımızı seferber ederek taahhüt ettiğimiz hedeflere ulaşmak esas işimiz olacaktır. </w:t>
            </w:r>
          </w:p>
          <w:p w:rsidR="00A00720" w:rsidRPr="00A00720" w:rsidRDefault="00A00720" w:rsidP="00A00720">
            <w:pPr>
              <w:jc w:val="both"/>
              <w:rPr>
                <w:rFonts w:ascii="Times New Roman" w:hAnsi="Times New Roman"/>
                <w:sz w:val="24"/>
                <w:szCs w:val="24"/>
              </w:rPr>
            </w:pPr>
            <w:r w:rsidRPr="00A00720">
              <w:rPr>
                <w:rFonts w:ascii="Times New Roman" w:hAnsi="Times New Roman"/>
              </w:rPr>
              <w:t>Saygılarımla</w:t>
            </w:r>
          </w:p>
          <w:p w:rsidR="006A721E" w:rsidRPr="00883D68" w:rsidRDefault="001B570D" w:rsidP="00C62986">
            <w:pPr>
              <w:spacing w:after="0"/>
              <w:rPr>
                <w:rFonts w:ascii="Times New Roman" w:eastAsia="PMingLiU" w:hAnsi="Times New Roman"/>
                <w:lang w:eastAsia="zh-CN"/>
              </w:rPr>
            </w:pPr>
            <w:r w:rsidRPr="00883D68">
              <w:rPr>
                <w:rFonts w:ascii="Times New Roman" w:eastAsia="PMingLiU" w:hAnsi="Times New Roman"/>
                <w:lang w:eastAsia="zh-CN"/>
              </w:rPr>
              <w:t>İbrahim YÜKSEL</w:t>
            </w:r>
          </w:p>
          <w:p w:rsidR="006A721E" w:rsidRPr="00883D68" w:rsidRDefault="006A721E" w:rsidP="00C62986">
            <w:pPr>
              <w:spacing w:after="0"/>
              <w:rPr>
                <w:rFonts w:ascii="Times New Roman" w:eastAsia="PMingLiU" w:hAnsi="Times New Roman"/>
                <w:lang w:eastAsia="zh-CN"/>
              </w:rPr>
            </w:pPr>
            <w:r w:rsidRPr="00883D68">
              <w:rPr>
                <w:rFonts w:ascii="Times New Roman" w:eastAsia="PMingLiU" w:hAnsi="Times New Roman"/>
                <w:lang w:eastAsia="zh-CN"/>
              </w:rPr>
              <w:t>Yönetim Kurulu Başkanı</w:t>
            </w:r>
          </w:p>
          <w:p w:rsidR="003A2B1A" w:rsidRPr="00883D68" w:rsidRDefault="003A2B1A" w:rsidP="00C62986">
            <w:pPr>
              <w:spacing w:after="0"/>
              <w:jc w:val="center"/>
              <w:rPr>
                <w:rFonts w:ascii="Times New Roman" w:hAnsi="Times New Roman"/>
                <w:b/>
              </w:rPr>
            </w:pPr>
          </w:p>
        </w:tc>
      </w:tr>
    </w:tbl>
    <w:p w:rsidR="00FC4810" w:rsidRPr="00883D68" w:rsidRDefault="00FC4810" w:rsidP="00C62986">
      <w:pPr>
        <w:spacing w:after="0"/>
        <w:rPr>
          <w:rFonts w:ascii="Times New Roman" w:hAnsi="Times New Roman"/>
          <w:b/>
        </w:rPr>
      </w:pPr>
    </w:p>
    <w:p w:rsidR="00121DBB" w:rsidRPr="00883D68" w:rsidRDefault="00121DBB" w:rsidP="00C62986">
      <w:pPr>
        <w:spacing w:after="0"/>
        <w:rPr>
          <w:rFonts w:ascii="Times New Roman" w:hAnsi="Times New Roman"/>
          <w:b/>
        </w:rPr>
      </w:pPr>
    </w:p>
    <w:p w:rsidR="00655AA3" w:rsidRPr="00883D68" w:rsidRDefault="00655AA3" w:rsidP="00C62986">
      <w:pPr>
        <w:pBdr>
          <w:bottom w:val="single" w:sz="4" w:space="1" w:color="auto"/>
        </w:pBdr>
        <w:spacing w:after="0"/>
        <w:rPr>
          <w:rFonts w:ascii="Times New Roman" w:hAnsi="Times New Roman"/>
          <w:b/>
        </w:rPr>
      </w:pPr>
      <w:r w:rsidRPr="00883D68">
        <w:rPr>
          <w:rFonts w:ascii="Times New Roman" w:hAnsi="Times New Roman"/>
          <w:b/>
        </w:rPr>
        <w:t>İÇİNDEKİLER</w:t>
      </w:r>
    </w:p>
    <w:p w:rsidR="00121DBB" w:rsidRPr="00883D68" w:rsidRDefault="00121DBB" w:rsidP="00C62986">
      <w:pPr>
        <w:spacing w:after="0"/>
        <w:jc w:val="both"/>
        <w:rPr>
          <w:rFonts w:ascii="Times New Roman" w:hAnsi="Times New Roman"/>
          <w:b/>
        </w:rPr>
      </w:pPr>
    </w:p>
    <w:p w:rsidR="00A77E21" w:rsidRPr="00883D68" w:rsidRDefault="00A77E21" w:rsidP="00C62986">
      <w:pPr>
        <w:spacing w:after="0"/>
        <w:ind w:left="1134" w:hanging="1134"/>
        <w:jc w:val="both"/>
        <w:rPr>
          <w:rFonts w:ascii="Times New Roman" w:hAnsi="Times New Roman"/>
          <w:b/>
        </w:rPr>
      </w:pPr>
      <w:r w:rsidRPr="00883D68">
        <w:rPr>
          <w:rFonts w:ascii="Times New Roman" w:hAnsi="Times New Roman"/>
          <w:b/>
        </w:rPr>
        <w:t>GİRİŞ</w:t>
      </w:r>
      <w:r w:rsidR="00121DBB" w:rsidRPr="00883D68">
        <w:rPr>
          <w:rFonts w:ascii="Times New Roman" w:hAnsi="Times New Roman"/>
          <w:b/>
        </w:rPr>
        <w:tab/>
        <w:t>Stratejik Planlama Yöntemi</w:t>
      </w:r>
    </w:p>
    <w:p w:rsidR="009B7600" w:rsidRPr="00883D68" w:rsidRDefault="00107026" w:rsidP="00C62986">
      <w:pPr>
        <w:numPr>
          <w:ilvl w:val="0"/>
          <w:numId w:val="10"/>
        </w:numPr>
        <w:tabs>
          <w:tab w:val="clear" w:pos="0"/>
        </w:tabs>
        <w:spacing w:after="0"/>
        <w:ind w:left="1134" w:hanging="1134"/>
        <w:jc w:val="both"/>
        <w:rPr>
          <w:rFonts w:ascii="Times New Roman" w:hAnsi="Times New Roman"/>
          <w:b/>
        </w:rPr>
      </w:pPr>
      <w:r w:rsidRPr="00883D68">
        <w:rPr>
          <w:rFonts w:ascii="Times New Roman" w:hAnsi="Times New Roman"/>
          <w:b/>
        </w:rPr>
        <w:t xml:space="preserve">SALİHLİ TİCARET </w:t>
      </w:r>
      <w:r w:rsidR="00121DBB" w:rsidRPr="00883D68">
        <w:rPr>
          <w:rFonts w:ascii="Times New Roman" w:hAnsi="Times New Roman"/>
          <w:b/>
        </w:rPr>
        <w:t>ve SANAYİ ODASI</w:t>
      </w:r>
    </w:p>
    <w:p w:rsidR="00675D0A" w:rsidRPr="00883D68" w:rsidRDefault="000376A9" w:rsidP="0053549C">
      <w:pPr>
        <w:numPr>
          <w:ilvl w:val="1"/>
          <w:numId w:val="24"/>
        </w:numPr>
        <w:spacing w:after="0"/>
        <w:ind w:left="1134" w:hanging="708"/>
        <w:jc w:val="both"/>
        <w:rPr>
          <w:rFonts w:ascii="Times New Roman" w:hAnsi="Times New Roman"/>
          <w:b/>
        </w:rPr>
      </w:pPr>
      <w:r w:rsidRPr="00883D68">
        <w:rPr>
          <w:rFonts w:ascii="Times New Roman" w:hAnsi="Times New Roman"/>
          <w:b/>
        </w:rPr>
        <w:t>Tarihi ve Bugünü</w:t>
      </w:r>
    </w:p>
    <w:p w:rsidR="000376A9" w:rsidRPr="00883D68" w:rsidRDefault="000376A9" w:rsidP="0053549C">
      <w:pPr>
        <w:numPr>
          <w:ilvl w:val="1"/>
          <w:numId w:val="24"/>
        </w:numPr>
        <w:spacing w:after="0"/>
        <w:ind w:left="1134" w:hanging="708"/>
        <w:jc w:val="both"/>
        <w:rPr>
          <w:rFonts w:ascii="Times New Roman" w:hAnsi="Times New Roman"/>
          <w:b/>
        </w:rPr>
      </w:pPr>
      <w:r w:rsidRPr="00883D68">
        <w:rPr>
          <w:rFonts w:ascii="Times New Roman" w:hAnsi="Times New Roman"/>
          <w:b/>
        </w:rPr>
        <w:t>İletişim Bilgileri</w:t>
      </w:r>
    </w:p>
    <w:p w:rsidR="009B7600" w:rsidRPr="00883D68" w:rsidRDefault="00107026" w:rsidP="00C62986">
      <w:pPr>
        <w:numPr>
          <w:ilvl w:val="0"/>
          <w:numId w:val="10"/>
        </w:numPr>
        <w:tabs>
          <w:tab w:val="clear" w:pos="0"/>
        </w:tabs>
        <w:spacing w:after="0"/>
        <w:ind w:left="1134" w:hanging="1134"/>
        <w:jc w:val="both"/>
        <w:rPr>
          <w:rFonts w:ascii="Times New Roman" w:hAnsi="Times New Roman"/>
          <w:b/>
        </w:rPr>
      </w:pPr>
      <w:r w:rsidRPr="00883D68">
        <w:rPr>
          <w:rFonts w:ascii="Times New Roman" w:hAnsi="Times New Roman"/>
          <w:b/>
        </w:rPr>
        <w:t>SALİHLİ</w:t>
      </w:r>
      <w:r w:rsidR="000E44E1" w:rsidRPr="00883D68">
        <w:rPr>
          <w:rFonts w:ascii="Times New Roman" w:hAnsi="Times New Roman"/>
          <w:b/>
        </w:rPr>
        <w:t>HAKKINDA BİLGİLER</w:t>
      </w:r>
    </w:p>
    <w:p w:rsidR="000E44E1" w:rsidRPr="00883D68" w:rsidRDefault="008255A3" w:rsidP="00C62986">
      <w:pPr>
        <w:tabs>
          <w:tab w:val="left" w:pos="1134"/>
        </w:tabs>
        <w:spacing w:after="0"/>
        <w:ind w:firstLine="426"/>
        <w:jc w:val="both"/>
        <w:rPr>
          <w:rFonts w:ascii="Times New Roman" w:hAnsi="Times New Roman"/>
          <w:b/>
        </w:rPr>
      </w:pPr>
      <w:r w:rsidRPr="00883D68">
        <w:rPr>
          <w:rFonts w:ascii="Times New Roman" w:hAnsi="Times New Roman"/>
          <w:b/>
        </w:rPr>
        <w:t>2.1</w:t>
      </w:r>
      <w:r w:rsidRPr="00883D68">
        <w:rPr>
          <w:rFonts w:ascii="Times New Roman" w:hAnsi="Times New Roman"/>
          <w:b/>
        </w:rPr>
        <w:tab/>
      </w:r>
      <w:r w:rsidR="00AD691E" w:rsidRPr="00883D68">
        <w:rPr>
          <w:rFonts w:ascii="Times New Roman" w:hAnsi="Times New Roman"/>
          <w:b/>
        </w:rPr>
        <w:t>Salihli’nin</w:t>
      </w:r>
      <w:r w:rsidR="000E44E1" w:rsidRPr="00883D68">
        <w:rPr>
          <w:rFonts w:ascii="Times New Roman" w:hAnsi="Times New Roman"/>
          <w:b/>
        </w:rPr>
        <w:t xml:space="preserve"> Tarihi</w:t>
      </w:r>
      <w:r w:rsidR="000F1D8D" w:rsidRPr="00883D68">
        <w:rPr>
          <w:rFonts w:ascii="Times New Roman" w:hAnsi="Times New Roman"/>
          <w:b/>
        </w:rPr>
        <w:t xml:space="preserve"> ve Bugünü</w:t>
      </w:r>
    </w:p>
    <w:p w:rsidR="000E44E1" w:rsidRPr="00883D68" w:rsidRDefault="000E44E1" w:rsidP="00591306">
      <w:pPr>
        <w:pStyle w:val="ListeParagraf"/>
        <w:numPr>
          <w:ilvl w:val="1"/>
          <w:numId w:val="14"/>
        </w:numPr>
        <w:spacing w:after="0"/>
        <w:ind w:left="1134" w:hanging="708"/>
        <w:jc w:val="both"/>
        <w:rPr>
          <w:rFonts w:ascii="Times New Roman" w:hAnsi="Times New Roman"/>
          <w:b/>
        </w:rPr>
      </w:pPr>
      <w:r w:rsidRPr="00883D68">
        <w:rPr>
          <w:rFonts w:ascii="Times New Roman" w:hAnsi="Times New Roman"/>
          <w:b/>
        </w:rPr>
        <w:t>Coğrafi Bilgiler</w:t>
      </w:r>
    </w:p>
    <w:p w:rsidR="000376A9" w:rsidRPr="00883D68" w:rsidRDefault="00134B22" w:rsidP="00C62986">
      <w:pPr>
        <w:spacing w:after="0"/>
        <w:ind w:left="426" w:firstLine="708"/>
        <w:jc w:val="both"/>
        <w:rPr>
          <w:rFonts w:ascii="Times New Roman" w:hAnsi="Times New Roman"/>
        </w:rPr>
      </w:pPr>
      <w:r w:rsidRPr="00883D68">
        <w:rPr>
          <w:rFonts w:ascii="Times New Roman" w:hAnsi="Times New Roman"/>
        </w:rPr>
        <w:t>Coğrafi Yapı</w:t>
      </w:r>
    </w:p>
    <w:p w:rsidR="008F168B" w:rsidRPr="00883D68" w:rsidRDefault="008F168B" w:rsidP="00C62986">
      <w:pPr>
        <w:spacing w:after="0"/>
        <w:ind w:left="426" w:firstLine="708"/>
        <w:jc w:val="both"/>
        <w:rPr>
          <w:rFonts w:ascii="Times New Roman" w:hAnsi="Times New Roman"/>
        </w:rPr>
      </w:pPr>
      <w:r w:rsidRPr="00883D68">
        <w:rPr>
          <w:rFonts w:ascii="Times New Roman" w:hAnsi="Times New Roman"/>
        </w:rPr>
        <w:t>Ulaşım</w:t>
      </w:r>
    </w:p>
    <w:p w:rsidR="000E44E1" w:rsidRPr="00883D68" w:rsidRDefault="000E44E1" w:rsidP="00591306">
      <w:pPr>
        <w:pStyle w:val="ListeParagraf"/>
        <w:numPr>
          <w:ilvl w:val="1"/>
          <w:numId w:val="14"/>
        </w:numPr>
        <w:tabs>
          <w:tab w:val="left" w:pos="1134"/>
        </w:tabs>
        <w:spacing w:after="0"/>
        <w:ind w:left="426" w:firstLine="0"/>
        <w:jc w:val="both"/>
        <w:rPr>
          <w:rFonts w:ascii="Times New Roman" w:hAnsi="Times New Roman"/>
          <w:b/>
        </w:rPr>
      </w:pPr>
      <w:r w:rsidRPr="00883D68">
        <w:rPr>
          <w:rFonts w:ascii="Times New Roman" w:hAnsi="Times New Roman"/>
          <w:b/>
        </w:rPr>
        <w:t>Demografik Bilgiler</w:t>
      </w:r>
    </w:p>
    <w:p w:rsidR="009B7600" w:rsidRPr="00883D68" w:rsidRDefault="008E662D" w:rsidP="00C62986">
      <w:pPr>
        <w:spacing w:after="0"/>
        <w:ind w:left="1134"/>
        <w:jc w:val="both"/>
        <w:rPr>
          <w:rFonts w:ascii="Times New Roman" w:hAnsi="Times New Roman"/>
        </w:rPr>
      </w:pPr>
      <w:r w:rsidRPr="00883D68">
        <w:rPr>
          <w:rFonts w:ascii="Times New Roman" w:hAnsi="Times New Roman"/>
        </w:rPr>
        <w:t>Nüfus</w:t>
      </w:r>
    </w:p>
    <w:p w:rsidR="00F978D3" w:rsidRPr="00883D68" w:rsidRDefault="00F978D3" w:rsidP="00C62986">
      <w:pPr>
        <w:tabs>
          <w:tab w:val="left" w:pos="1985"/>
        </w:tabs>
        <w:spacing w:after="0"/>
        <w:ind w:left="1134"/>
        <w:jc w:val="both"/>
        <w:rPr>
          <w:rFonts w:ascii="Times New Roman" w:hAnsi="Times New Roman"/>
        </w:rPr>
      </w:pPr>
      <w:r w:rsidRPr="00883D68">
        <w:rPr>
          <w:rFonts w:ascii="Times New Roman" w:hAnsi="Times New Roman"/>
          <w:bCs/>
        </w:rPr>
        <w:t>Nüfusun merkez ve belde/köylere göre dağılımı </w:t>
      </w:r>
      <w:r w:rsidR="00134B22" w:rsidRPr="00883D68">
        <w:rPr>
          <w:rFonts w:ascii="Times New Roman" w:hAnsi="Times New Roman"/>
          <w:bCs/>
        </w:rPr>
        <w:t>-2010</w:t>
      </w:r>
    </w:p>
    <w:p w:rsidR="008E662D" w:rsidRPr="00883D68" w:rsidRDefault="008E662D" w:rsidP="00C62986">
      <w:pPr>
        <w:tabs>
          <w:tab w:val="left" w:pos="1985"/>
        </w:tabs>
        <w:spacing w:after="0"/>
        <w:ind w:left="1134"/>
        <w:jc w:val="both"/>
        <w:rPr>
          <w:rFonts w:ascii="Times New Roman" w:hAnsi="Times New Roman"/>
        </w:rPr>
      </w:pPr>
      <w:r w:rsidRPr="00883D68">
        <w:rPr>
          <w:rFonts w:ascii="Times New Roman" w:hAnsi="Times New Roman"/>
        </w:rPr>
        <w:t xml:space="preserve">Eğitim Düzeyi </w:t>
      </w:r>
    </w:p>
    <w:p w:rsidR="00107026" w:rsidRPr="00883D68" w:rsidRDefault="008E662D" w:rsidP="00C62986">
      <w:pPr>
        <w:tabs>
          <w:tab w:val="left" w:pos="1985"/>
        </w:tabs>
        <w:spacing w:after="0"/>
        <w:ind w:left="1134"/>
        <w:jc w:val="both"/>
        <w:rPr>
          <w:rFonts w:ascii="Times New Roman" w:hAnsi="Times New Roman"/>
        </w:rPr>
      </w:pPr>
      <w:r w:rsidRPr="00883D68">
        <w:rPr>
          <w:rFonts w:ascii="Times New Roman" w:hAnsi="Times New Roman"/>
        </w:rPr>
        <w:t xml:space="preserve">İş Gücü </w:t>
      </w:r>
    </w:p>
    <w:p w:rsidR="009447FE" w:rsidRPr="00883D68" w:rsidRDefault="009447FE" w:rsidP="00C62986">
      <w:pPr>
        <w:tabs>
          <w:tab w:val="left" w:pos="1985"/>
        </w:tabs>
        <w:spacing w:after="0"/>
        <w:ind w:left="1134"/>
        <w:jc w:val="both"/>
        <w:rPr>
          <w:rFonts w:ascii="Times New Roman" w:hAnsi="Times New Roman"/>
        </w:rPr>
      </w:pPr>
      <w:r w:rsidRPr="00883D68">
        <w:rPr>
          <w:rFonts w:ascii="Times New Roman" w:hAnsi="Times New Roman"/>
        </w:rPr>
        <w:t>Açılan Ve Kapanan İşletme Sayıları</w:t>
      </w:r>
    </w:p>
    <w:p w:rsidR="009447FE" w:rsidRPr="00883D68" w:rsidRDefault="00134B22" w:rsidP="00C62986">
      <w:pPr>
        <w:tabs>
          <w:tab w:val="left" w:pos="1985"/>
        </w:tabs>
        <w:spacing w:after="0"/>
        <w:ind w:left="1134"/>
        <w:jc w:val="both"/>
        <w:rPr>
          <w:rFonts w:ascii="Times New Roman" w:hAnsi="Times New Roman"/>
        </w:rPr>
      </w:pPr>
      <w:r w:rsidRPr="00883D68">
        <w:rPr>
          <w:rFonts w:ascii="Times New Roman" w:hAnsi="Times New Roman"/>
        </w:rPr>
        <w:t>Salihli’de İşsizlik Verileri</w:t>
      </w:r>
    </w:p>
    <w:p w:rsidR="00134B22" w:rsidRPr="00883D68" w:rsidRDefault="00134B22" w:rsidP="00C62986">
      <w:pPr>
        <w:tabs>
          <w:tab w:val="left" w:pos="1985"/>
        </w:tabs>
        <w:spacing w:after="0"/>
        <w:ind w:left="1134"/>
        <w:jc w:val="both"/>
        <w:rPr>
          <w:rFonts w:ascii="Times New Roman" w:hAnsi="Times New Roman"/>
        </w:rPr>
      </w:pPr>
      <w:r w:rsidRPr="00883D68">
        <w:rPr>
          <w:rFonts w:ascii="Times New Roman" w:hAnsi="Times New Roman"/>
        </w:rPr>
        <w:t>Önemli İlk iki sektörde İstihdam Rakamları</w:t>
      </w:r>
    </w:p>
    <w:p w:rsidR="002A7FF8" w:rsidRPr="00883D68" w:rsidRDefault="002A7FF8" w:rsidP="00C62986">
      <w:pPr>
        <w:tabs>
          <w:tab w:val="left" w:pos="1985"/>
        </w:tabs>
        <w:spacing w:after="0"/>
        <w:ind w:left="1134"/>
        <w:jc w:val="both"/>
        <w:rPr>
          <w:rFonts w:ascii="Times New Roman" w:hAnsi="Times New Roman"/>
        </w:rPr>
      </w:pPr>
      <w:r w:rsidRPr="00883D68">
        <w:rPr>
          <w:rFonts w:ascii="Times New Roman" w:hAnsi="Times New Roman"/>
        </w:rPr>
        <w:t>Gelir ve Kurumlar Vergisi Mükelleflerinin Vergi Katkıları Tablosu</w:t>
      </w:r>
    </w:p>
    <w:p w:rsidR="00934B46" w:rsidRPr="00883D68" w:rsidRDefault="00F82209" w:rsidP="00591306">
      <w:pPr>
        <w:pStyle w:val="ListeParagraf"/>
        <w:numPr>
          <w:ilvl w:val="1"/>
          <w:numId w:val="14"/>
        </w:numPr>
        <w:spacing w:after="0"/>
        <w:ind w:left="1134" w:hanging="708"/>
        <w:jc w:val="both"/>
        <w:rPr>
          <w:rFonts w:ascii="Times New Roman" w:hAnsi="Times New Roman"/>
          <w:b/>
        </w:rPr>
      </w:pPr>
      <w:r w:rsidRPr="00883D68">
        <w:rPr>
          <w:rFonts w:ascii="Times New Roman" w:hAnsi="Times New Roman"/>
          <w:b/>
        </w:rPr>
        <w:t>Tarım</w:t>
      </w:r>
      <w:r w:rsidR="000E44E1" w:rsidRPr="00883D68">
        <w:rPr>
          <w:rFonts w:ascii="Times New Roman" w:hAnsi="Times New Roman"/>
          <w:b/>
        </w:rPr>
        <w:t xml:space="preserve"> ve Ticari Bilgiler</w:t>
      </w:r>
    </w:p>
    <w:p w:rsidR="000F1D8D" w:rsidRPr="00883D68" w:rsidRDefault="000F1D8D" w:rsidP="00C62986">
      <w:pPr>
        <w:pStyle w:val="ListeParagraf"/>
        <w:spacing w:after="0"/>
        <w:ind w:left="1276" w:hanging="142"/>
        <w:jc w:val="both"/>
        <w:rPr>
          <w:rFonts w:ascii="Times New Roman" w:hAnsi="Times New Roman"/>
        </w:rPr>
      </w:pPr>
      <w:r w:rsidRPr="00883D68">
        <w:rPr>
          <w:rFonts w:ascii="Times New Roman" w:hAnsi="Times New Roman"/>
        </w:rPr>
        <w:t>Tarım</w:t>
      </w:r>
      <w:r w:rsidR="004F7ED5" w:rsidRPr="00883D68">
        <w:rPr>
          <w:rFonts w:ascii="Times New Roman" w:hAnsi="Times New Roman"/>
        </w:rPr>
        <w:t xml:space="preserve"> Alanları</w:t>
      </w:r>
    </w:p>
    <w:p w:rsidR="00F82209"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Kullanım Şekline Göre Arazi Dağılımı</w:t>
      </w:r>
    </w:p>
    <w:p w:rsidR="000E44E1"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Arazilerin Sulama Durumu</w:t>
      </w:r>
    </w:p>
    <w:p w:rsidR="000376A9"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Tarım Arazilerinin Ürünlere Göre Dağılımı</w:t>
      </w:r>
    </w:p>
    <w:p w:rsidR="00422B63"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Tahıllar ve Diğer Bitkisel Ürün Bilgileri</w:t>
      </w:r>
    </w:p>
    <w:p w:rsidR="00422B63"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Tekstilde Kullanılan Ham Bitkiler</w:t>
      </w:r>
    </w:p>
    <w:p w:rsidR="00422B63"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Yağlı Tohumlar</w:t>
      </w:r>
    </w:p>
    <w:p w:rsidR="004F7ED5"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Örtü altı Sebze ve Meyve Alanları</w:t>
      </w:r>
    </w:p>
    <w:p w:rsidR="004F7ED5"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Salihli’deki Traktör Sayısı</w:t>
      </w:r>
    </w:p>
    <w:p w:rsidR="004F7ED5" w:rsidRPr="00883D68" w:rsidRDefault="004F7ED5" w:rsidP="00C62986">
      <w:pPr>
        <w:pStyle w:val="ListeParagraf"/>
        <w:spacing w:after="0"/>
        <w:ind w:left="1276" w:hanging="142"/>
        <w:jc w:val="both"/>
        <w:rPr>
          <w:rFonts w:ascii="Times New Roman" w:hAnsi="Times New Roman"/>
        </w:rPr>
      </w:pPr>
      <w:r w:rsidRPr="00883D68">
        <w:rPr>
          <w:rFonts w:ascii="Times New Roman" w:hAnsi="Times New Roman"/>
        </w:rPr>
        <w:t>Salihli’deki Büyük Baş Hayvan Sayıları</w:t>
      </w:r>
    </w:p>
    <w:p w:rsidR="00DE5A65" w:rsidRPr="00883D68" w:rsidRDefault="00DE5A65" w:rsidP="00C62986">
      <w:pPr>
        <w:pStyle w:val="ListeParagraf"/>
        <w:spacing w:after="0"/>
        <w:ind w:left="1276" w:hanging="142"/>
        <w:jc w:val="both"/>
        <w:rPr>
          <w:rFonts w:ascii="Times New Roman" w:hAnsi="Times New Roman"/>
        </w:rPr>
      </w:pPr>
      <w:r w:rsidRPr="00883D68">
        <w:rPr>
          <w:rFonts w:ascii="Times New Roman" w:hAnsi="Times New Roman"/>
        </w:rPr>
        <w:t>Çekirdeksiz Kuru Üzüm İstatistik</w:t>
      </w:r>
      <w:r w:rsidR="004171FC" w:rsidRPr="00883D68">
        <w:rPr>
          <w:rFonts w:ascii="Times New Roman" w:hAnsi="Times New Roman"/>
        </w:rPr>
        <w:t xml:space="preserve"> Bilgileri</w:t>
      </w:r>
      <w:r w:rsidR="00111029" w:rsidRPr="00883D68">
        <w:rPr>
          <w:rFonts w:ascii="Times New Roman" w:hAnsi="Times New Roman"/>
        </w:rPr>
        <w:t xml:space="preserve"> </w:t>
      </w:r>
    </w:p>
    <w:p w:rsidR="004171FC" w:rsidRPr="00883D68" w:rsidRDefault="004171FC" w:rsidP="00C62986">
      <w:pPr>
        <w:pStyle w:val="ListeParagraf"/>
        <w:spacing w:after="0"/>
        <w:ind w:left="1276" w:hanging="142"/>
        <w:jc w:val="both"/>
        <w:rPr>
          <w:rFonts w:ascii="Times New Roman" w:hAnsi="Times New Roman"/>
        </w:rPr>
      </w:pPr>
      <w:r w:rsidRPr="00883D68">
        <w:rPr>
          <w:rFonts w:ascii="Times New Roman" w:hAnsi="Times New Roman"/>
        </w:rPr>
        <w:t>Salihli OSB ve Avantajları</w:t>
      </w:r>
      <w:r w:rsidR="00111029" w:rsidRPr="00883D68">
        <w:rPr>
          <w:rFonts w:ascii="Times New Roman" w:hAnsi="Times New Roman"/>
        </w:rPr>
        <w:t xml:space="preserve"> </w:t>
      </w:r>
    </w:p>
    <w:p w:rsidR="009B7600" w:rsidRPr="00883D68" w:rsidRDefault="009B7600" w:rsidP="00C62986">
      <w:pPr>
        <w:numPr>
          <w:ilvl w:val="0"/>
          <w:numId w:val="10"/>
        </w:numPr>
        <w:tabs>
          <w:tab w:val="clear" w:pos="0"/>
        </w:tabs>
        <w:spacing w:after="0"/>
        <w:ind w:left="1134" w:hanging="1134"/>
        <w:jc w:val="both"/>
        <w:rPr>
          <w:rFonts w:ascii="Times New Roman" w:hAnsi="Times New Roman"/>
          <w:b/>
        </w:rPr>
      </w:pPr>
      <w:r w:rsidRPr="00883D68">
        <w:rPr>
          <w:rFonts w:ascii="Times New Roman" w:hAnsi="Times New Roman"/>
          <w:b/>
        </w:rPr>
        <w:t xml:space="preserve">YASAL YÜKÜMLÜLÜKLER VE MEVZUAT ANALİZİ </w:t>
      </w:r>
    </w:p>
    <w:p w:rsidR="00422B63" w:rsidRPr="00883D68" w:rsidRDefault="00073FAF" w:rsidP="0053549C">
      <w:pPr>
        <w:pStyle w:val="ListeParagraf"/>
        <w:numPr>
          <w:ilvl w:val="2"/>
          <w:numId w:val="21"/>
        </w:numPr>
        <w:tabs>
          <w:tab w:val="clear" w:pos="1440"/>
        </w:tabs>
        <w:spacing w:after="0"/>
        <w:ind w:left="1134" w:hanging="720"/>
        <w:contextualSpacing/>
        <w:jc w:val="both"/>
        <w:rPr>
          <w:rFonts w:ascii="Times New Roman" w:hAnsi="Times New Roman"/>
          <w:b/>
        </w:rPr>
      </w:pPr>
      <w:r w:rsidRPr="00883D68">
        <w:rPr>
          <w:rFonts w:ascii="Times New Roman" w:hAnsi="Times New Roman"/>
          <w:b/>
        </w:rPr>
        <w:t>Hizmetlerin Kapsamı</w:t>
      </w:r>
      <w:r w:rsidR="00111029" w:rsidRPr="00883D68">
        <w:rPr>
          <w:rFonts w:ascii="Times New Roman" w:hAnsi="Times New Roman"/>
          <w:b/>
        </w:rPr>
        <w:t xml:space="preserve"> </w:t>
      </w:r>
    </w:p>
    <w:p w:rsidR="000A00E4" w:rsidRPr="00883D68" w:rsidRDefault="00374000" w:rsidP="00C62986">
      <w:pPr>
        <w:pStyle w:val="ListeParagraf"/>
        <w:spacing w:after="0"/>
        <w:ind w:left="1134"/>
        <w:contextualSpacing/>
        <w:jc w:val="both"/>
        <w:rPr>
          <w:rFonts w:ascii="Times New Roman" w:hAnsi="Times New Roman"/>
        </w:rPr>
      </w:pPr>
      <w:r w:rsidRPr="00883D68">
        <w:rPr>
          <w:rFonts w:ascii="Times New Roman" w:hAnsi="Times New Roman"/>
        </w:rPr>
        <w:t>Oda</w:t>
      </w:r>
      <w:r w:rsidR="000A00E4" w:rsidRPr="00883D68">
        <w:rPr>
          <w:rFonts w:ascii="Times New Roman" w:hAnsi="Times New Roman"/>
        </w:rPr>
        <w:t xml:space="preserve"> Hizmetleri </w:t>
      </w:r>
    </w:p>
    <w:p w:rsidR="000A00E4" w:rsidRPr="00883D68" w:rsidRDefault="00B31208" w:rsidP="00C62986">
      <w:pPr>
        <w:pStyle w:val="ListeParagraf"/>
        <w:tabs>
          <w:tab w:val="left" w:pos="1980"/>
        </w:tabs>
        <w:spacing w:after="0"/>
        <w:ind w:left="1134"/>
        <w:contextualSpacing/>
        <w:jc w:val="both"/>
        <w:rPr>
          <w:rFonts w:ascii="Times New Roman" w:hAnsi="Times New Roman"/>
        </w:rPr>
      </w:pPr>
      <w:r w:rsidRPr="00883D68">
        <w:rPr>
          <w:rFonts w:ascii="Times New Roman" w:hAnsi="Times New Roman"/>
        </w:rPr>
        <w:t>Sosyal Hizmetler</w:t>
      </w:r>
      <w:r w:rsidR="00111029" w:rsidRPr="00883D68">
        <w:rPr>
          <w:rFonts w:ascii="Times New Roman" w:hAnsi="Times New Roman"/>
        </w:rPr>
        <w:t xml:space="preserve"> </w:t>
      </w:r>
    </w:p>
    <w:p w:rsidR="00B31208" w:rsidRPr="00883D68" w:rsidRDefault="00374000" w:rsidP="00C62986">
      <w:pPr>
        <w:pStyle w:val="ListeParagraf"/>
        <w:tabs>
          <w:tab w:val="left" w:pos="1980"/>
        </w:tabs>
        <w:spacing w:after="0"/>
        <w:ind w:left="1134"/>
        <w:contextualSpacing/>
        <w:jc w:val="both"/>
        <w:rPr>
          <w:rFonts w:ascii="Times New Roman" w:hAnsi="Times New Roman"/>
        </w:rPr>
      </w:pPr>
      <w:r w:rsidRPr="00883D68">
        <w:rPr>
          <w:rFonts w:ascii="Times New Roman" w:hAnsi="Times New Roman"/>
        </w:rPr>
        <w:t xml:space="preserve">İş Geliştirme - </w:t>
      </w:r>
      <w:r w:rsidR="00B31208" w:rsidRPr="00883D68">
        <w:rPr>
          <w:rFonts w:ascii="Times New Roman" w:hAnsi="Times New Roman"/>
        </w:rPr>
        <w:t>Ticari İlişkileri Geliştirme Hizmetleri (Araştırma, Eğitim, İstatistik)</w:t>
      </w:r>
    </w:p>
    <w:p w:rsidR="00B31208" w:rsidRPr="00883D68" w:rsidRDefault="00B31208" w:rsidP="00C62986">
      <w:pPr>
        <w:pStyle w:val="ListeParagraf"/>
        <w:tabs>
          <w:tab w:val="left" w:pos="1980"/>
        </w:tabs>
        <w:spacing w:after="0"/>
        <w:ind w:left="1134"/>
        <w:contextualSpacing/>
        <w:jc w:val="both"/>
        <w:rPr>
          <w:rFonts w:ascii="Times New Roman" w:hAnsi="Times New Roman"/>
        </w:rPr>
      </w:pPr>
      <w:r w:rsidRPr="00883D68">
        <w:rPr>
          <w:rFonts w:ascii="Times New Roman" w:hAnsi="Times New Roman"/>
        </w:rPr>
        <w:t>Temsil ve Tanıtım</w:t>
      </w:r>
      <w:r w:rsidR="00111029" w:rsidRPr="00883D68">
        <w:rPr>
          <w:rFonts w:ascii="Times New Roman" w:hAnsi="Times New Roman"/>
        </w:rPr>
        <w:t xml:space="preserve"> </w:t>
      </w:r>
    </w:p>
    <w:p w:rsidR="009B7600" w:rsidRPr="00883D68" w:rsidRDefault="009B7600" w:rsidP="00C62986">
      <w:pPr>
        <w:pStyle w:val="ListeParagraf"/>
        <w:numPr>
          <w:ilvl w:val="1"/>
          <w:numId w:val="12"/>
        </w:numPr>
        <w:tabs>
          <w:tab w:val="clear" w:pos="0"/>
        </w:tabs>
        <w:spacing w:after="0"/>
        <w:ind w:left="1134" w:hanging="708"/>
        <w:contextualSpacing/>
        <w:jc w:val="both"/>
        <w:rPr>
          <w:rFonts w:ascii="Times New Roman" w:hAnsi="Times New Roman"/>
          <w:b/>
        </w:rPr>
      </w:pPr>
      <w:r w:rsidRPr="00883D68">
        <w:rPr>
          <w:rFonts w:ascii="Times New Roman" w:hAnsi="Times New Roman"/>
          <w:b/>
        </w:rPr>
        <w:t>P</w:t>
      </w:r>
      <w:r w:rsidR="00073FAF" w:rsidRPr="00883D68">
        <w:rPr>
          <w:rFonts w:ascii="Times New Roman" w:hAnsi="Times New Roman"/>
          <w:b/>
        </w:rPr>
        <w:t>aydaş – Ürün Matrisi</w:t>
      </w:r>
      <w:r w:rsidR="00111029" w:rsidRPr="00883D68">
        <w:rPr>
          <w:rFonts w:ascii="Times New Roman" w:hAnsi="Times New Roman"/>
          <w:b/>
        </w:rPr>
        <w:t xml:space="preserve"> </w:t>
      </w:r>
    </w:p>
    <w:p w:rsidR="009B7600" w:rsidRPr="00883D68" w:rsidRDefault="009B7600" w:rsidP="0053549C">
      <w:pPr>
        <w:numPr>
          <w:ilvl w:val="1"/>
          <w:numId w:val="22"/>
        </w:numPr>
        <w:tabs>
          <w:tab w:val="clear" w:pos="0"/>
        </w:tabs>
        <w:spacing w:after="0"/>
        <w:ind w:left="1134" w:hanging="708"/>
        <w:jc w:val="both"/>
        <w:rPr>
          <w:rFonts w:ascii="Times New Roman" w:hAnsi="Times New Roman"/>
          <w:b/>
        </w:rPr>
      </w:pPr>
      <w:r w:rsidRPr="00883D68">
        <w:rPr>
          <w:rFonts w:ascii="Times New Roman" w:hAnsi="Times New Roman"/>
          <w:b/>
        </w:rPr>
        <w:t>F</w:t>
      </w:r>
      <w:r w:rsidR="00073FAF" w:rsidRPr="00883D68">
        <w:rPr>
          <w:rFonts w:ascii="Times New Roman" w:hAnsi="Times New Roman"/>
          <w:b/>
        </w:rPr>
        <w:t>aydalanıcılar</w:t>
      </w:r>
      <w:r w:rsidR="00111029" w:rsidRPr="00883D68">
        <w:rPr>
          <w:rFonts w:ascii="Times New Roman" w:hAnsi="Times New Roman"/>
          <w:b/>
        </w:rPr>
        <w:t xml:space="preserve"> </w:t>
      </w:r>
    </w:p>
    <w:p w:rsidR="000A5AA7" w:rsidRPr="00883D68" w:rsidRDefault="009B7600" w:rsidP="00C62986">
      <w:pPr>
        <w:spacing w:after="0"/>
        <w:ind w:left="1134"/>
        <w:jc w:val="both"/>
        <w:rPr>
          <w:rFonts w:ascii="Times New Roman" w:hAnsi="Times New Roman"/>
        </w:rPr>
      </w:pPr>
      <w:r w:rsidRPr="00883D68">
        <w:rPr>
          <w:rFonts w:ascii="Times New Roman" w:hAnsi="Times New Roman"/>
        </w:rPr>
        <w:t>Üyeler</w:t>
      </w:r>
      <w:r w:rsidR="00111029" w:rsidRPr="00883D68">
        <w:rPr>
          <w:rFonts w:ascii="Times New Roman" w:hAnsi="Times New Roman"/>
        </w:rPr>
        <w:t xml:space="preserve"> </w:t>
      </w:r>
    </w:p>
    <w:p w:rsidR="000A5AA7" w:rsidRPr="00883D68" w:rsidRDefault="009B7600" w:rsidP="00C62986">
      <w:pPr>
        <w:spacing w:after="0"/>
        <w:ind w:left="1134"/>
        <w:jc w:val="both"/>
        <w:rPr>
          <w:rFonts w:ascii="Times New Roman" w:hAnsi="Times New Roman"/>
        </w:rPr>
      </w:pPr>
      <w:r w:rsidRPr="00883D68">
        <w:rPr>
          <w:rFonts w:ascii="Times New Roman" w:hAnsi="Times New Roman"/>
        </w:rPr>
        <w:t>Toplum</w:t>
      </w:r>
      <w:r w:rsidR="00111029" w:rsidRPr="00883D68">
        <w:rPr>
          <w:rFonts w:ascii="Times New Roman" w:hAnsi="Times New Roman"/>
        </w:rPr>
        <w:t xml:space="preserve"> </w:t>
      </w:r>
    </w:p>
    <w:p w:rsidR="000A5AA7" w:rsidRPr="00883D68" w:rsidRDefault="009B7600" w:rsidP="00C62986">
      <w:pPr>
        <w:spacing w:after="0"/>
        <w:ind w:left="1134"/>
        <w:jc w:val="both"/>
        <w:rPr>
          <w:rFonts w:ascii="Times New Roman" w:hAnsi="Times New Roman"/>
        </w:rPr>
      </w:pPr>
      <w:r w:rsidRPr="00883D68">
        <w:rPr>
          <w:rFonts w:ascii="Times New Roman" w:hAnsi="Times New Roman"/>
        </w:rPr>
        <w:t xml:space="preserve">Yerel ve Ulusal Resmi Kurumlar </w:t>
      </w:r>
      <w:r w:rsidR="00111029" w:rsidRPr="00883D68">
        <w:rPr>
          <w:rFonts w:ascii="Times New Roman" w:hAnsi="Times New Roman"/>
        </w:rPr>
        <w:t xml:space="preserve"> </w:t>
      </w:r>
    </w:p>
    <w:p w:rsidR="000A5AA7" w:rsidRPr="00883D68" w:rsidRDefault="009B7600" w:rsidP="00C62986">
      <w:pPr>
        <w:spacing w:after="0"/>
        <w:ind w:left="1134"/>
        <w:jc w:val="both"/>
        <w:rPr>
          <w:rFonts w:ascii="Times New Roman" w:hAnsi="Times New Roman"/>
        </w:rPr>
      </w:pPr>
      <w:r w:rsidRPr="00883D68">
        <w:rPr>
          <w:rFonts w:ascii="Times New Roman" w:hAnsi="Times New Roman"/>
        </w:rPr>
        <w:t xml:space="preserve">Yerel Sivil Toplum Kuruluşları </w:t>
      </w:r>
    </w:p>
    <w:p w:rsidR="009B7600" w:rsidRPr="00883D68" w:rsidRDefault="009B7600" w:rsidP="00C62986">
      <w:pPr>
        <w:spacing w:after="0"/>
        <w:ind w:left="1134"/>
        <w:jc w:val="both"/>
        <w:rPr>
          <w:rFonts w:ascii="Times New Roman" w:hAnsi="Times New Roman"/>
        </w:rPr>
      </w:pPr>
      <w:r w:rsidRPr="00883D68">
        <w:rPr>
          <w:rFonts w:ascii="Times New Roman" w:hAnsi="Times New Roman"/>
        </w:rPr>
        <w:t xml:space="preserve">Hizmetlerin Nitelik ve Niceliğine İlişkin Hükümler </w:t>
      </w:r>
    </w:p>
    <w:p w:rsidR="009B7600" w:rsidRPr="00883D68" w:rsidRDefault="000A5AA7" w:rsidP="00C62986">
      <w:pPr>
        <w:pStyle w:val="ListeParagraf"/>
        <w:numPr>
          <w:ilvl w:val="1"/>
          <w:numId w:val="11"/>
        </w:numPr>
        <w:tabs>
          <w:tab w:val="left" w:pos="1134"/>
        </w:tabs>
        <w:spacing w:after="0"/>
        <w:ind w:left="426" w:firstLine="0"/>
        <w:contextualSpacing/>
        <w:rPr>
          <w:rFonts w:ascii="Times New Roman" w:hAnsi="Times New Roman"/>
          <w:b/>
        </w:rPr>
      </w:pPr>
      <w:r w:rsidRPr="00883D68">
        <w:rPr>
          <w:rFonts w:ascii="Times New Roman" w:hAnsi="Times New Roman"/>
          <w:b/>
        </w:rPr>
        <w:lastRenderedPageBreak/>
        <w:t>Organizasyon</w:t>
      </w:r>
      <w:r w:rsidR="00073FAF" w:rsidRPr="00883D68">
        <w:rPr>
          <w:rFonts w:ascii="Times New Roman" w:hAnsi="Times New Roman"/>
          <w:b/>
        </w:rPr>
        <w:t xml:space="preserve">, Çalışma Usulleri ve İş Süreçlerine İlişkin Düzenlemeler </w:t>
      </w:r>
    </w:p>
    <w:p w:rsidR="009B7600" w:rsidRPr="00883D68" w:rsidRDefault="00436AE7" w:rsidP="00C62986">
      <w:pPr>
        <w:tabs>
          <w:tab w:val="left" w:pos="1985"/>
        </w:tabs>
        <w:spacing w:after="0"/>
        <w:ind w:left="1134"/>
        <w:jc w:val="both"/>
        <w:rPr>
          <w:rFonts w:ascii="Times New Roman" w:hAnsi="Times New Roman"/>
        </w:rPr>
      </w:pPr>
      <w:r w:rsidRPr="00883D68">
        <w:rPr>
          <w:rFonts w:ascii="Times New Roman" w:hAnsi="Times New Roman"/>
        </w:rPr>
        <w:t>Yasal Düzenlemeler</w:t>
      </w:r>
    </w:p>
    <w:p w:rsidR="00436AE7" w:rsidRPr="00883D68" w:rsidRDefault="00A82103" w:rsidP="00C62986">
      <w:pPr>
        <w:tabs>
          <w:tab w:val="left" w:pos="1985"/>
        </w:tabs>
        <w:spacing w:after="0"/>
        <w:ind w:left="1134"/>
        <w:jc w:val="both"/>
        <w:rPr>
          <w:rFonts w:ascii="Times New Roman" w:hAnsi="Times New Roman"/>
        </w:rPr>
      </w:pPr>
      <w:proofErr w:type="spellStart"/>
      <w:r w:rsidRPr="00883D68">
        <w:rPr>
          <w:rFonts w:ascii="Times New Roman" w:hAnsi="Times New Roman"/>
        </w:rPr>
        <w:t>Organizasyonel</w:t>
      </w:r>
      <w:proofErr w:type="spellEnd"/>
      <w:r w:rsidR="00436AE7" w:rsidRPr="00883D68">
        <w:rPr>
          <w:rFonts w:ascii="Times New Roman" w:hAnsi="Times New Roman"/>
        </w:rPr>
        <w:t xml:space="preserve"> Düzenlemeler</w:t>
      </w:r>
    </w:p>
    <w:p w:rsidR="009B7600" w:rsidRPr="00883D68" w:rsidRDefault="009B7600" w:rsidP="00C62986">
      <w:pPr>
        <w:numPr>
          <w:ilvl w:val="1"/>
          <w:numId w:val="11"/>
        </w:numPr>
        <w:tabs>
          <w:tab w:val="left" w:pos="1134"/>
        </w:tabs>
        <w:spacing w:after="0"/>
        <w:ind w:left="1134" w:hanging="708"/>
        <w:jc w:val="both"/>
        <w:rPr>
          <w:rFonts w:ascii="Times New Roman" w:hAnsi="Times New Roman"/>
          <w:b/>
        </w:rPr>
      </w:pPr>
      <w:r w:rsidRPr="00883D68">
        <w:rPr>
          <w:rFonts w:ascii="Times New Roman" w:hAnsi="Times New Roman"/>
          <w:b/>
        </w:rPr>
        <w:t>D</w:t>
      </w:r>
      <w:r w:rsidR="00073FAF" w:rsidRPr="00883D68">
        <w:rPr>
          <w:rFonts w:ascii="Times New Roman" w:hAnsi="Times New Roman"/>
          <w:b/>
        </w:rPr>
        <w:t>iğer Kamu ve Özel Kuruluşlar İle İlişkileri Düzenleyen Hükümler</w:t>
      </w:r>
    </w:p>
    <w:p w:rsidR="009B7600" w:rsidRPr="00883D68" w:rsidRDefault="00073FAF" w:rsidP="00C62986">
      <w:pPr>
        <w:numPr>
          <w:ilvl w:val="1"/>
          <w:numId w:val="11"/>
        </w:numPr>
        <w:tabs>
          <w:tab w:val="left" w:pos="1134"/>
        </w:tabs>
        <w:spacing w:after="0"/>
        <w:ind w:left="1134" w:hanging="708"/>
        <w:jc w:val="both"/>
        <w:rPr>
          <w:rFonts w:ascii="Times New Roman" w:hAnsi="Times New Roman"/>
          <w:b/>
        </w:rPr>
      </w:pPr>
      <w:r w:rsidRPr="00883D68">
        <w:rPr>
          <w:rFonts w:ascii="Times New Roman" w:hAnsi="Times New Roman"/>
          <w:b/>
        </w:rPr>
        <w:t>Durum Analizi</w:t>
      </w:r>
    </w:p>
    <w:p w:rsidR="009B7600" w:rsidRPr="00883D68" w:rsidRDefault="00A82103" w:rsidP="00C62986">
      <w:pPr>
        <w:tabs>
          <w:tab w:val="left" w:pos="1985"/>
        </w:tabs>
        <w:spacing w:after="0"/>
        <w:ind w:left="1134"/>
        <w:jc w:val="both"/>
        <w:rPr>
          <w:rFonts w:ascii="Times New Roman" w:hAnsi="Times New Roman"/>
        </w:rPr>
      </w:pPr>
      <w:r w:rsidRPr="00883D68">
        <w:rPr>
          <w:rFonts w:ascii="Times New Roman" w:hAnsi="Times New Roman"/>
        </w:rPr>
        <w:t>İç Paydaşlar</w:t>
      </w:r>
      <w:r w:rsidR="0026255A" w:rsidRPr="00883D68">
        <w:rPr>
          <w:rFonts w:ascii="Times New Roman" w:hAnsi="Times New Roman"/>
        </w:rPr>
        <w:t xml:space="preserve"> (Kurumda Görev Alanlar)</w:t>
      </w:r>
    </w:p>
    <w:p w:rsidR="00C76CF1" w:rsidRPr="00883D68" w:rsidRDefault="0026255A" w:rsidP="00C62986">
      <w:pPr>
        <w:tabs>
          <w:tab w:val="left" w:pos="1985"/>
        </w:tabs>
        <w:spacing w:after="0"/>
        <w:ind w:left="1134"/>
        <w:jc w:val="both"/>
        <w:rPr>
          <w:rFonts w:ascii="Times New Roman" w:hAnsi="Times New Roman"/>
        </w:rPr>
      </w:pPr>
      <w:r w:rsidRPr="00883D68">
        <w:rPr>
          <w:rFonts w:ascii="Times New Roman" w:hAnsi="Times New Roman"/>
        </w:rPr>
        <w:t xml:space="preserve">Dış Paydaşlar, </w:t>
      </w:r>
      <w:r w:rsidR="00C76CF1" w:rsidRPr="00883D68">
        <w:rPr>
          <w:rFonts w:ascii="Times New Roman" w:hAnsi="Times New Roman"/>
        </w:rPr>
        <w:t>Müşteri</w:t>
      </w:r>
      <w:r w:rsidRPr="00883D68">
        <w:rPr>
          <w:rFonts w:ascii="Times New Roman" w:hAnsi="Times New Roman"/>
        </w:rPr>
        <w:t>-Faydalanıcılar</w:t>
      </w:r>
      <w:r w:rsidR="00C76CF1" w:rsidRPr="00883D68">
        <w:rPr>
          <w:rFonts w:ascii="Times New Roman" w:hAnsi="Times New Roman"/>
        </w:rPr>
        <w:t xml:space="preserve"> (Üye</w:t>
      </w:r>
      <w:r w:rsidRPr="00883D68">
        <w:rPr>
          <w:rFonts w:ascii="Times New Roman" w:hAnsi="Times New Roman"/>
        </w:rPr>
        <w:t>ler, Stratejik Ortaklar</w:t>
      </w:r>
      <w:r w:rsidR="00C76CF1" w:rsidRPr="00883D68">
        <w:rPr>
          <w:rFonts w:ascii="Times New Roman" w:hAnsi="Times New Roman"/>
        </w:rPr>
        <w:t>)</w:t>
      </w:r>
    </w:p>
    <w:p w:rsidR="00524A39" w:rsidRPr="00883D68" w:rsidRDefault="00524A39" w:rsidP="00C62986">
      <w:pPr>
        <w:tabs>
          <w:tab w:val="left" w:pos="1985"/>
        </w:tabs>
        <w:spacing w:after="0"/>
        <w:ind w:left="1134"/>
        <w:jc w:val="both"/>
        <w:rPr>
          <w:rFonts w:ascii="Times New Roman" w:hAnsi="Times New Roman"/>
        </w:rPr>
      </w:pPr>
      <w:r w:rsidRPr="00883D68">
        <w:rPr>
          <w:rFonts w:ascii="Times New Roman" w:hAnsi="Times New Roman"/>
        </w:rPr>
        <w:t xml:space="preserve">Paydaşların </w:t>
      </w:r>
      <w:proofErr w:type="spellStart"/>
      <w:r w:rsidRPr="00883D68">
        <w:rPr>
          <w:rFonts w:ascii="Times New Roman" w:hAnsi="Times New Roman"/>
        </w:rPr>
        <w:t>Önceliklendirilmesi</w:t>
      </w:r>
      <w:proofErr w:type="spellEnd"/>
    </w:p>
    <w:p w:rsidR="009B7600" w:rsidRPr="00883D68" w:rsidRDefault="00073FAF" w:rsidP="00C62986">
      <w:pPr>
        <w:numPr>
          <w:ilvl w:val="1"/>
          <w:numId w:val="11"/>
        </w:numPr>
        <w:tabs>
          <w:tab w:val="left" w:pos="1134"/>
        </w:tabs>
        <w:spacing w:after="0"/>
        <w:ind w:left="1134" w:hanging="708"/>
        <w:jc w:val="both"/>
        <w:rPr>
          <w:rFonts w:ascii="Times New Roman" w:hAnsi="Times New Roman"/>
          <w:b/>
        </w:rPr>
      </w:pPr>
      <w:r w:rsidRPr="00883D68">
        <w:rPr>
          <w:rFonts w:ascii="Times New Roman" w:hAnsi="Times New Roman"/>
          <w:b/>
        </w:rPr>
        <w:t>Paydaş Etki</w:t>
      </w:r>
      <w:r w:rsidR="00C6343C" w:rsidRPr="00883D68">
        <w:rPr>
          <w:rFonts w:ascii="Times New Roman" w:hAnsi="Times New Roman"/>
          <w:b/>
        </w:rPr>
        <w:t>-</w:t>
      </w:r>
      <w:r w:rsidRPr="00883D68">
        <w:rPr>
          <w:rFonts w:ascii="Times New Roman" w:hAnsi="Times New Roman"/>
          <w:b/>
        </w:rPr>
        <w:t xml:space="preserve"> Önem Matrisi</w:t>
      </w:r>
    </w:p>
    <w:p w:rsidR="00DA550A" w:rsidRPr="00883D68" w:rsidRDefault="00DA550A" w:rsidP="00C62986">
      <w:pPr>
        <w:spacing w:after="0"/>
        <w:ind w:left="1134"/>
        <w:jc w:val="both"/>
        <w:rPr>
          <w:rFonts w:ascii="Times New Roman" w:hAnsi="Times New Roman"/>
        </w:rPr>
      </w:pPr>
      <w:r w:rsidRPr="00883D68">
        <w:rPr>
          <w:rFonts w:ascii="Times New Roman" w:hAnsi="Times New Roman"/>
        </w:rPr>
        <w:t>İç Paydaşlar</w:t>
      </w:r>
    </w:p>
    <w:p w:rsidR="009B7600" w:rsidRPr="00883D68" w:rsidRDefault="0026255A" w:rsidP="00C62986">
      <w:pPr>
        <w:spacing w:after="0"/>
        <w:ind w:left="1134"/>
        <w:jc w:val="both"/>
        <w:rPr>
          <w:rFonts w:ascii="Times New Roman" w:hAnsi="Times New Roman"/>
        </w:rPr>
      </w:pPr>
      <w:r w:rsidRPr="00883D68">
        <w:rPr>
          <w:rFonts w:ascii="Times New Roman" w:hAnsi="Times New Roman"/>
        </w:rPr>
        <w:t>Dış Paydaşlar (</w:t>
      </w:r>
      <w:r w:rsidR="009B7600" w:rsidRPr="00883D68">
        <w:rPr>
          <w:rFonts w:ascii="Times New Roman" w:hAnsi="Times New Roman"/>
        </w:rPr>
        <w:t>Faydalanıcılar</w:t>
      </w:r>
      <w:r w:rsidRPr="00883D68">
        <w:rPr>
          <w:rFonts w:ascii="Times New Roman" w:hAnsi="Times New Roman"/>
        </w:rPr>
        <w:t>, Stratejik Ortaklar)</w:t>
      </w:r>
    </w:p>
    <w:p w:rsidR="009B7600" w:rsidRPr="00883D68" w:rsidRDefault="009B7600" w:rsidP="00C62986">
      <w:pPr>
        <w:pStyle w:val="ListeParagraf"/>
        <w:numPr>
          <w:ilvl w:val="0"/>
          <w:numId w:val="10"/>
        </w:numPr>
        <w:tabs>
          <w:tab w:val="clear" w:pos="0"/>
        </w:tabs>
        <w:spacing w:after="0"/>
        <w:ind w:left="1134" w:hanging="1134"/>
        <w:contextualSpacing/>
        <w:jc w:val="both"/>
        <w:rPr>
          <w:rFonts w:ascii="Times New Roman" w:hAnsi="Times New Roman"/>
          <w:b/>
        </w:rPr>
      </w:pPr>
      <w:r w:rsidRPr="00883D68">
        <w:rPr>
          <w:rFonts w:ascii="Times New Roman" w:hAnsi="Times New Roman"/>
          <w:b/>
        </w:rPr>
        <w:t xml:space="preserve">KURUM ANALİZİ (SWOT/GZFT) </w:t>
      </w:r>
    </w:p>
    <w:p w:rsidR="00442228" w:rsidRPr="00883D68" w:rsidRDefault="009B7600" w:rsidP="0053549C">
      <w:pPr>
        <w:pStyle w:val="ListeParagraf"/>
        <w:numPr>
          <w:ilvl w:val="1"/>
          <w:numId w:val="20"/>
        </w:numPr>
        <w:tabs>
          <w:tab w:val="clear" w:pos="720"/>
        </w:tabs>
        <w:spacing w:after="0"/>
        <w:ind w:left="1134" w:hanging="708"/>
        <w:contextualSpacing/>
        <w:jc w:val="both"/>
        <w:rPr>
          <w:rFonts w:ascii="Times New Roman" w:hAnsi="Times New Roman"/>
          <w:b/>
        </w:rPr>
      </w:pPr>
      <w:r w:rsidRPr="00883D68">
        <w:rPr>
          <w:rFonts w:ascii="Times New Roman" w:hAnsi="Times New Roman"/>
          <w:b/>
        </w:rPr>
        <w:t>İç Faktörler</w:t>
      </w:r>
    </w:p>
    <w:p w:rsidR="00795BC8" w:rsidRPr="00883D68" w:rsidRDefault="0095203D" w:rsidP="00C62986">
      <w:pPr>
        <w:tabs>
          <w:tab w:val="left" w:pos="1134"/>
          <w:tab w:val="left" w:pos="2160"/>
        </w:tabs>
        <w:spacing w:after="0"/>
        <w:ind w:left="1134"/>
        <w:contextualSpacing/>
        <w:jc w:val="both"/>
        <w:rPr>
          <w:rFonts w:ascii="Times New Roman" w:hAnsi="Times New Roman"/>
        </w:rPr>
      </w:pPr>
      <w:r w:rsidRPr="00883D68">
        <w:rPr>
          <w:rFonts w:ascii="Times New Roman" w:hAnsi="Times New Roman"/>
        </w:rPr>
        <w:t>Güçlü Yanlar</w:t>
      </w:r>
    </w:p>
    <w:p w:rsidR="0095203D" w:rsidRPr="00883D68" w:rsidRDefault="0095203D" w:rsidP="00C62986">
      <w:pPr>
        <w:tabs>
          <w:tab w:val="left" w:pos="1134"/>
          <w:tab w:val="left" w:pos="1980"/>
        </w:tabs>
        <w:spacing w:after="0"/>
        <w:ind w:left="1134"/>
        <w:contextualSpacing/>
        <w:jc w:val="both"/>
        <w:rPr>
          <w:rFonts w:ascii="Times New Roman" w:hAnsi="Times New Roman"/>
        </w:rPr>
      </w:pPr>
      <w:r w:rsidRPr="00883D68">
        <w:rPr>
          <w:rFonts w:ascii="Times New Roman" w:hAnsi="Times New Roman"/>
        </w:rPr>
        <w:t>Zayıf Yanlar</w:t>
      </w:r>
    </w:p>
    <w:p w:rsidR="00442228" w:rsidRPr="00883D68" w:rsidRDefault="00795BC8" w:rsidP="00C62986">
      <w:pPr>
        <w:pStyle w:val="ListeParagraf"/>
        <w:tabs>
          <w:tab w:val="left" w:pos="1134"/>
        </w:tabs>
        <w:spacing w:after="0"/>
        <w:ind w:left="360" w:firstLine="66"/>
        <w:contextualSpacing/>
        <w:jc w:val="both"/>
        <w:rPr>
          <w:rFonts w:ascii="Times New Roman" w:hAnsi="Times New Roman"/>
          <w:b/>
        </w:rPr>
      </w:pPr>
      <w:r w:rsidRPr="00883D68">
        <w:rPr>
          <w:rFonts w:ascii="Times New Roman" w:hAnsi="Times New Roman"/>
          <w:b/>
        </w:rPr>
        <w:t>4.2</w:t>
      </w:r>
      <w:r w:rsidR="008255A3" w:rsidRPr="00883D68">
        <w:rPr>
          <w:rFonts w:ascii="Times New Roman" w:hAnsi="Times New Roman"/>
          <w:b/>
        </w:rPr>
        <w:tab/>
      </w:r>
      <w:r w:rsidR="009B7600" w:rsidRPr="00883D68">
        <w:rPr>
          <w:rFonts w:ascii="Times New Roman" w:hAnsi="Times New Roman"/>
          <w:b/>
        </w:rPr>
        <w:t>Dış Faktörler</w:t>
      </w:r>
    </w:p>
    <w:p w:rsidR="00795BC8" w:rsidRPr="00883D68" w:rsidRDefault="0095203D" w:rsidP="00C62986">
      <w:pPr>
        <w:spacing w:after="0"/>
        <w:ind w:left="1134"/>
        <w:contextualSpacing/>
        <w:jc w:val="both"/>
        <w:rPr>
          <w:rFonts w:ascii="Times New Roman" w:hAnsi="Times New Roman"/>
        </w:rPr>
      </w:pPr>
      <w:r w:rsidRPr="00883D68">
        <w:rPr>
          <w:rFonts w:ascii="Times New Roman" w:hAnsi="Times New Roman"/>
        </w:rPr>
        <w:t>Fırsatlar</w:t>
      </w:r>
    </w:p>
    <w:p w:rsidR="0095203D" w:rsidRPr="00883D68" w:rsidRDefault="0095203D" w:rsidP="00C62986">
      <w:pPr>
        <w:spacing w:after="0"/>
        <w:ind w:left="1134"/>
        <w:contextualSpacing/>
        <w:jc w:val="both"/>
        <w:rPr>
          <w:rFonts w:ascii="Times New Roman" w:hAnsi="Times New Roman"/>
        </w:rPr>
      </w:pPr>
      <w:r w:rsidRPr="00883D68">
        <w:rPr>
          <w:rFonts w:ascii="Times New Roman" w:hAnsi="Times New Roman"/>
        </w:rPr>
        <w:t>Tehditler</w:t>
      </w:r>
    </w:p>
    <w:p w:rsidR="009B7600" w:rsidRPr="00883D68" w:rsidRDefault="00374000" w:rsidP="0053549C">
      <w:pPr>
        <w:numPr>
          <w:ilvl w:val="0"/>
          <w:numId w:val="23"/>
        </w:numPr>
        <w:tabs>
          <w:tab w:val="clear" w:pos="720"/>
        </w:tabs>
        <w:spacing w:after="0"/>
        <w:ind w:left="1134" w:hanging="1134"/>
        <w:jc w:val="both"/>
        <w:rPr>
          <w:rFonts w:ascii="Times New Roman" w:hAnsi="Times New Roman"/>
          <w:b/>
        </w:rPr>
      </w:pPr>
      <w:r w:rsidRPr="00883D68">
        <w:rPr>
          <w:rFonts w:ascii="Times New Roman" w:hAnsi="Times New Roman"/>
          <w:b/>
        </w:rPr>
        <w:t>ODAMIZIN</w:t>
      </w:r>
      <w:r w:rsidR="00795BC8" w:rsidRPr="00883D68">
        <w:rPr>
          <w:rFonts w:ascii="Times New Roman" w:hAnsi="Times New Roman"/>
          <w:b/>
        </w:rPr>
        <w:t xml:space="preserve"> </w:t>
      </w:r>
      <w:r w:rsidR="009B7600" w:rsidRPr="00883D68">
        <w:rPr>
          <w:rFonts w:ascii="Times New Roman" w:hAnsi="Times New Roman"/>
          <w:b/>
        </w:rPr>
        <w:t>YAPISI</w:t>
      </w:r>
    </w:p>
    <w:p w:rsidR="009B7600" w:rsidRPr="00883D68" w:rsidRDefault="003327BF" w:rsidP="00C62986">
      <w:pPr>
        <w:numPr>
          <w:ilvl w:val="1"/>
          <w:numId w:val="10"/>
        </w:numPr>
        <w:tabs>
          <w:tab w:val="clear" w:pos="0"/>
        </w:tabs>
        <w:spacing w:after="0"/>
        <w:ind w:left="1134" w:hanging="708"/>
        <w:jc w:val="both"/>
        <w:rPr>
          <w:rFonts w:ascii="Times New Roman" w:hAnsi="Times New Roman"/>
          <w:b/>
        </w:rPr>
      </w:pPr>
      <w:r w:rsidRPr="00883D68">
        <w:rPr>
          <w:rFonts w:ascii="Times New Roman" w:hAnsi="Times New Roman"/>
          <w:b/>
        </w:rPr>
        <w:t>Organizasyon Yapısı</w:t>
      </w:r>
    </w:p>
    <w:p w:rsidR="00B0706C" w:rsidRPr="00883D68" w:rsidRDefault="00B0706C" w:rsidP="00C62986">
      <w:pPr>
        <w:tabs>
          <w:tab w:val="left" w:pos="1985"/>
        </w:tabs>
        <w:spacing w:after="0"/>
        <w:ind w:left="1134"/>
        <w:jc w:val="both"/>
        <w:rPr>
          <w:rFonts w:ascii="Times New Roman" w:hAnsi="Times New Roman"/>
        </w:rPr>
      </w:pPr>
      <w:r w:rsidRPr="00883D68">
        <w:rPr>
          <w:rFonts w:ascii="Times New Roman" w:hAnsi="Times New Roman"/>
        </w:rPr>
        <w:t>Aynı ya da Benzer Görevi Yapan Birimler ve Yetki Çakışması</w:t>
      </w:r>
    </w:p>
    <w:p w:rsidR="00B0706C" w:rsidRPr="00883D68" w:rsidRDefault="00027054" w:rsidP="00C62986">
      <w:pPr>
        <w:tabs>
          <w:tab w:val="left" w:pos="1985"/>
        </w:tabs>
        <w:spacing w:after="0"/>
        <w:ind w:left="1134"/>
        <w:jc w:val="both"/>
        <w:rPr>
          <w:rFonts w:ascii="Times New Roman" w:hAnsi="Times New Roman"/>
        </w:rPr>
      </w:pPr>
      <w:r w:rsidRPr="00883D68">
        <w:rPr>
          <w:rFonts w:ascii="Times New Roman" w:hAnsi="Times New Roman"/>
        </w:rPr>
        <w:t>S</w:t>
      </w:r>
      <w:r w:rsidR="00DA550A" w:rsidRPr="00883D68">
        <w:rPr>
          <w:rFonts w:ascii="Times New Roman" w:hAnsi="Times New Roman"/>
        </w:rPr>
        <w:t xml:space="preserve">alihli </w:t>
      </w:r>
      <w:r w:rsidRPr="00883D68">
        <w:rPr>
          <w:rFonts w:ascii="Times New Roman" w:hAnsi="Times New Roman"/>
        </w:rPr>
        <w:t>T</w:t>
      </w:r>
      <w:r w:rsidR="00DA550A" w:rsidRPr="00883D68">
        <w:rPr>
          <w:rFonts w:ascii="Times New Roman" w:hAnsi="Times New Roman"/>
        </w:rPr>
        <w:t xml:space="preserve">icaret </w:t>
      </w:r>
      <w:r w:rsidR="00ED34E7" w:rsidRPr="00883D68">
        <w:rPr>
          <w:rFonts w:ascii="Times New Roman" w:hAnsi="Times New Roman"/>
        </w:rPr>
        <w:t>ve Sanayi Odas</w:t>
      </w:r>
      <w:r w:rsidR="00DA550A" w:rsidRPr="00883D68">
        <w:rPr>
          <w:rFonts w:ascii="Times New Roman" w:hAnsi="Times New Roman"/>
        </w:rPr>
        <w:t>ı</w:t>
      </w:r>
      <w:r w:rsidRPr="00883D68">
        <w:rPr>
          <w:rFonts w:ascii="Times New Roman" w:hAnsi="Times New Roman"/>
        </w:rPr>
        <w:t>’</w:t>
      </w:r>
      <w:r w:rsidR="00DA550A" w:rsidRPr="00883D68">
        <w:rPr>
          <w:rFonts w:ascii="Times New Roman" w:hAnsi="Times New Roman"/>
        </w:rPr>
        <w:t>nda</w:t>
      </w:r>
      <w:r w:rsidR="00B0706C" w:rsidRPr="00883D68">
        <w:rPr>
          <w:rFonts w:ascii="Times New Roman" w:hAnsi="Times New Roman"/>
        </w:rPr>
        <w:t xml:space="preserve"> Son Dönemde Yapılan Önemli Değişiklikler</w:t>
      </w:r>
    </w:p>
    <w:p w:rsidR="009B7600" w:rsidRPr="00883D68" w:rsidRDefault="00ED34E7" w:rsidP="00C62986">
      <w:pPr>
        <w:numPr>
          <w:ilvl w:val="1"/>
          <w:numId w:val="10"/>
        </w:numPr>
        <w:tabs>
          <w:tab w:val="left" w:pos="1134"/>
        </w:tabs>
        <w:spacing w:after="0"/>
        <w:ind w:left="1134" w:hanging="708"/>
        <w:jc w:val="both"/>
        <w:rPr>
          <w:rFonts w:ascii="Times New Roman" w:hAnsi="Times New Roman"/>
          <w:b/>
        </w:rPr>
      </w:pPr>
      <w:r w:rsidRPr="00883D68">
        <w:rPr>
          <w:rFonts w:ascii="Times New Roman" w:hAnsi="Times New Roman"/>
          <w:b/>
        </w:rPr>
        <w:t>STSO</w:t>
      </w:r>
      <w:r w:rsidR="009B7600" w:rsidRPr="00883D68">
        <w:rPr>
          <w:rFonts w:ascii="Times New Roman" w:hAnsi="Times New Roman"/>
          <w:b/>
        </w:rPr>
        <w:t xml:space="preserve"> İnsan Kaynakları </w:t>
      </w:r>
    </w:p>
    <w:p w:rsidR="009B7600" w:rsidRPr="00883D68" w:rsidRDefault="009B7600" w:rsidP="00C62986">
      <w:pPr>
        <w:spacing w:after="0"/>
        <w:ind w:left="1134"/>
        <w:jc w:val="both"/>
        <w:rPr>
          <w:rFonts w:ascii="Times New Roman" w:hAnsi="Times New Roman"/>
        </w:rPr>
      </w:pPr>
      <w:r w:rsidRPr="00883D68">
        <w:rPr>
          <w:rFonts w:ascii="Times New Roman" w:hAnsi="Times New Roman"/>
        </w:rPr>
        <w:t>Kuruluş Personelinin Sayısı ve Dağılımı</w:t>
      </w:r>
    </w:p>
    <w:p w:rsidR="009B7600" w:rsidRPr="00883D68" w:rsidRDefault="009B7600" w:rsidP="00C62986">
      <w:pPr>
        <w:spacing w:after="0"/>
        <w:ind w:left="1134"/>
        <w:jc w:val="both"/>
        <w:rPr>
          <w:rFonts w:ascii="Times New Roman" w:hAnsi="Times New Roman"/>
        </w:rPr>
      </w:pPr>
      <w:r w:rsidRPr="00883D68">
        <w:rPr>
          <w:rFonts w:ascii="Times New Roman" w:hAnsi="Times New Roman"/>
        </w:rPr>
        <w:t xml:space="preserve">Personelin Eğitim Düzeyi, Yetkinliği ve Deneyimi </w:t>
      </w:r>
    </w:p>
    <w:p w:rsidR="009B7600" w:rsidRPr="00883D68" w:rsidRDefault="009B7600" w:rsidP="0053549C">
      <w:pPr>
        <w:numPr>
          <w:ilvl w:val="1"/>
          <w:numId w:val="15"/>
        </w:numPr>
        <w:tabs>
          <w:tab w:val="left" w:pos="1134"/>
        </w:tabs>
        <w:spacing w:after="0"/>
        <w:ind w:left="1134" w:hanging="708"/>
        <w:jc w:val="both"/>
        <w:rPr>
          <w:rFonts w:ascii="Times New Roman" w:hAnsi="Times New Roman"/>
          <w:b/>
        </w:rPr>
      </w:pPr>
      <w:r w:rsidRPr="00883D68">
        <w:rPr>
          <w:rFonts w:ascii="Times New Roman" w:hAnsi="Times New Roman"/>
          <w:b/>
        </w:rPr>
        <w:t>Kurum Kültürü</w:t>
      </w:r>
    </w:p>
    <w:p w:rsidR="009B7600" w:rsidRPr="00883D68" w:rsidRDefault="0026255A" w:rsidP="00C62986">
      <w:pPr>
        <w:spacing w:after="0"/>
        <w:ind w:left="1134"/>
        <w:jc w:val="both"/>
        <w:rPr>
          <w:rFonts w:ascii="Times New Roman" w:hAnsi="Times New Roman"/>
        </w:rPr>
      </w:pPr>
      <w:r w:rsidRPr="00883D68">
        <w:rPr>
          <w:rFonts w:ascii="Times New Roman" w:hAnsi="Times New Roman"/>
        </w:rPr>
        <w:t>İletişim (</w:t>
      </w:r>
      <w:r w:rsidR="009B7600" w:rsidRPr="00883D68">
        <w:rPr>
          <w:rFonts w:ascii="Times New Roman" w:hAnsi="Times New Roman"/>
        </w:rPr>
        <w:t>Karar Alma</w:t>
      </w:r>
      <w:r w:rsidRPr="00883D68">
        <w:rPr>
          <w:rFonts w:ascii="Times New Roman" w:hAnsi="Times New Roman"/>
        </w:rPr>
        <w:t xml:space="preserve"> ve Uygulama</w:t>
      </w:r>
      <w:r w:rsidR="009B7600" w:rsidRPr="00883D68">
        <w:rPr>
          <w:rFonts w:ascii="Times New Roman" w:hAnsi="Times New Roman"/>
        </w:rPr>
        <w:t xml:space="preserve"> Süreçleri</w:t>
      </w:r>
      <w:r w:rsidRPr="00883D68">
        <w:rPr>
          <w:rFonts w:ascii="Times New Roman" w:hAnsi="Times New Roman"/>
        </w:rPr>
        <w:t>)</w:t>
      </w:r>
    </w:p>
    <w:p w:rsidR="009B7600" w:rsidRPr="00883D68" w:rsidRDefault="0026255A" w:rsidP="00C62986">
      <w:pPr>
        <w:spacing w:after="0"/>
        <w:ind w:left="1134"/>
        <w:jc w:val="both"/>
        <w:rPr>
          <w:rFonts w:ascii="Times New Roman" w:hAnsi="Times New Roman"/>
        </w:rPr>
      </w:pPr>
      <w:r w:rsidRPr="00883D68">
        <w:rPr>
          <w:rFonts w:ascii="Times New Roman" w:hAnsi="Times New Roman"/>
        </w:rPr>
        <w:t xml:space="preserve">Gelenekler ve Değerler </w:t>
      </w:r>
      <w:proofErr w:type="gramStart"/>
      <w:r w:rsidRPr="00883D68">
        <w:rPr>
          <w:rFonts w:ascii="Times New Roman" w:hAnsi="Times New Roman"/>
        </w:rPr>
        <w:t>(</w:t>
      </w:r>
      <w:proofErr w:type="gramEnd"/>
      <w:r w:rsidRPr="00883D68">
        <w:rPr>
          <w:rFonts w:ascii="Times New Roman" w:hAnsi="Times New Roman"/>
        </w:rPr>
        <w:t xml:space="preserve">Kurum Gelenekleri, Teknoloji, Mali Durum (Mali Kaynaklar, Bütçe Büyüklüğü, </w:t>
      </w:r>
      <w:r w:rsidR="009B7600" w:rsidRPr="00883D68">
        <w:rPr>
          <w:rFonts w:ascii="Times New Roman" w:hAnsi="Times New Roman"/>
        </w:rPr>
        <w:t>Araç, Bina ve Diğer Varlıklar</w:t>
      </w:r>
      <w:r w:rsidRPr="00883D68">
        <w:rPr>
          <w:rFonts w:ascii="Times New Roman" w:hAnsi="Times New Roman"/>
        </w:rPr>
        <w:t>)</w:t>
      </w:r>
    </w:p>
    <w:p w:rsidR="009B7600" w:rsidRPr="00883D68" w:rsidRDefault="00B412BE" w:rsidP="00C62986">
      <w:pPr>
        <w:spacing w:after="0"/>
        <w:ind w:left="1134" w:hanging="1134"/>
        <w:jc w:val="both"/>
        <w:rPr>
          <w:rFonts w:ascii="Times New Roman" w:hAnsi="Times New Roman"/>
          <w:b/>
        </w:rPr>
      </w:pPr>
      <w:r w:rsidRPr="00883D68">
        <w:rPr>
          <w:rFonts w:ascii="Times New Roman" w:hAnsi="Times New Roman"/>
          <w:b/>
        </w:rPr>
        <w:t>7.</w:t>
      </w:r>
      <w:r w:rsidRPr="00883D68">
        <w:rPr>
          <w:rFonts w:ascii="Times New Roman" w:hAnsi="Times New Roman"/>
          <w:b/>
        </w:rPr>
        <w:tab/>
      </w:r>
      <w:r w:rsidR="009B7600" w:rsidRPr="00883D68">
        <w:rPr>
          <w:rFonts w:ascii="Times New Roman" w:hAnsi="Times New Roman"/>
          <w:b/>
        </w:rPr>
        <w:t>GELECEĞE BAKIŞ</w:t>
      </w:r>
    </w:p>
    <w:p w:rsidR="00652E67" w:rsidRPr="00883D68" w:rsidRDefault="009B7600" w:rsidP="00C62986">
      <w:pPr>
        <w:spacing w:after="0"/>
        <w:ind w:left="1134"/>
        <w:rPr>
          <w:rFonts w:ascii="Times New Roman" w:hAnsi="Times New Roman"/>
        </w:rPr>
      </w:pPr>
      <w:r w:rsidRPr="00883D68">
        <w:rPr>
          <w:rFonts w:ascii="Times New Roman" w:hAnsi="Times New Roman"/>
        </w:rPr>
        <w:t>Misyonumuz; Kurumumuzun Varlık Sebebi</w:t>
      </w:r>
    </w:p>
    <w:p w:rsidR="00DA550A" w:rsidRPr="00883D68" w:rsidRDefault="0021136D" w:rsidP="00C62986">
      <w:pPr>
        <w:spacing w:after="0"/>
        <w:ind w:left="1134"/>
        <w:rPr>
          <w:rFonts w:ascii="Times New Roman" w:hAnsi="Times New Roman"/>
        </w:rPr>
      </w:pPr>
      <w:r w:rsidRPr="00883D68">
        <w:rPr>
          <w:rFonts w:ascii="Times New Roman" w:hAnsi="Times New Roman"/>
        </w:rPr>
        <w:t>Vizyonumuz; Kurumumuzun İdeal Geleceği</w:t>
      </w:r>
    </w:p>
    <w:p w:rsidR="009B7600" w:rsidRPr="00883D68" w:rsidRDefault="0021136D" w:rsidP="00C62986">
      <w:pPr>
        <w:spacing w:after="0"/>
        <w:ind w:left="1134"/>
        <w:rPr>
          <w:rFonts w:ascii="Times New Roman" w:hAnsi="Times New Roman"/>
        </w:rPr>
      </w:pPr>
      <w:r w:rsidRPr="00883D68">
        <w:rPr>
          <w:rFonts w:ascii="Times New Roman" w:hAnsi="Times New Roman"/>
        </w:rPr>
        <w:t>Değerlerimiz; Çalışma Felsefemiz ve Temel İlkelerimiz</w:t>
      </w:r>
    </w:p>
    <w:p w:rsidR="009B7600" w:rsidRPr="00883D68" w:rsidRDefault="00F7693F" w:rsidP="00C62986">
      <w:pPr>
        <w:spacing w:after="0"/>
        <w:ind w:left="1134" w:hanging="1134"/>
        <w:jc w:val="both"/>
        <w:rPr>
          <w:rFonts w:ascii="Times New Roman" w:hAnsi="Times New Roman"/>
          <w:b/>
        </w:rPr>
      </w:pPr>
      <w:r w:rsidRPr="00883D68">
        <w:rPr>
          <w:rFonts w:ascii="Times New Roman" w:hAnsi="Times New Roman"/>
          <w:b/>
        </w:rPr>
        <w:t>8.</w:t>
      </w:r>
      <w:r w:rsidRPr="00883D68">
        <w:rPr>
          <w:rFonts w:ascii="Times New Roman" w:hAnsi="Times New Roman"/>
          <w:b/>
        </w:rPr>
        <w:tab/>
      </w:r>
      <w:r w:rsidR="00374000" w:rsidRPr="00883D68">
        <w:rPr>
          <w:rFonts w:ascii="Times New Roman" w:hAnsi="Times New Roman"/>
          <w:b/>
        </w:rPr>
        <w:t xml:space="preserve">STRATEJİK TEMAMIZ - </w:t>
      </w:r>
      <w:r w:rsidR="009B7600" w:rsidRPr="00883D68">
        <w:rPr>
          <w:rFonts w:ascii="Times New Roman" w:hAnsi="Times New Roman"/>
          <w:b/>
        </w:rPr>
        <w:t>TEMEL AMAÇLARIMIZ</w:t>
      </w:r>
    </w:p>
    <w:p w:rsidR="00B13508" w:rsidRPr="00883D68" w:rsidRDefault="00374000" w:rsidP="00C62986">
      <w:pPr>
        <w:spacing w:after="0"/>
        <w:ind w:left="1134"/>
        <w:jc w:val="both"/>
        <w:rPr>
          <w:rFonts w:ascii="Times New Roman" w:hAnsi="Times New Roman"/>
        </w:rPr>
      </w:pPr>
      <w:r w:rsidRPr="00883D68">
        <w:rPr>
          <w:rFonts w:ascii="Times New Roman" w:hAnsi="Times New Roman"/>
        </w:rPr>
        <w:t xml:space="preserve">Stratejik Temamız, </w:t>
      </w:r>
      <w:r w:rsidR="009B7600" w:rsidRPr="00883D68">
        <w:rPr>
          <w:rFonts w:ascii="Times New Roman" w:hAnsi="Times New Roman"/>
        </w:rPr>
        <w:t>Temel Amaçlarımız</w:t>
      </w:r>
    </w:p>
    <w:p w:rsidR="009B7600" w:rsidRPr="00883D68" w:rsidRDefault="009B7600" w:rsidP="00C62986">
      <w:pPr>
        <w:spacing w:after="0"/>
        <w:ind w:left="1134"/>
        <w:jc w:val="both"/>
        <w:rPr>
          <w:rFonts w:ascii="Times New Roman" w:hAnsi="Times New Roman"/>
        </w:rPr>
      </w:pPr>
      <w:r w:rsidRPr="00883D68">
        <w:rPr>
          <w:rFonts w:ascii="Times New Roman" w:hAnsi="Times New Roman"/>
        </w:rPr>
        <w:t>Maliyet Tabloları</w:t>
      </w:r>
    </w:p>
    <w:p w:rsidR="009B7600" w:rsidRPr="00883D68" w:rsidRDefault="00AF393C" w:rsidP="00C62986">
      <w:pPr>
        <w:spacing w:after="0"/>
        <w:ind w:left="1134"/>
        <w:jc w:val="both"/>
        <w:rPr>
          <w:rFonts w:ascii="Times New Roman" w:hAnsi="Times New Roman"/>
        </w:rPr>
      </w:pPr>
      <w:r w:rsidRPr="00883D68">
        <w:rPr>
          <w:rFonts w:ascii="Times New Roman" w:hAnsi="Times New Roman"/>
        </w:rPr>
        <w:t>İ</w:t>
      </w:r>
      <w:r w:rsidR="009B7600" w:rsidRPr="00883D68">
        <w:rPr>
          <w:rFonts w:ascii="Times New Roman" w:hAnsi="Times New Roman"/>
        </w:rPr>
        <w:t>zleme ve Değerlendirme</w:t>
      </w:r>
    </w:p>
    <w:p w:rsidR="00AF393C" w:rsidRPr="00883D68" w:rsidRDefault="009B7600" w:rsidP="00C62986">
      <w:pPr>
        <w:spacing w:after="0"/>
        <w:ind w:left="1418"/>
        <w:jc w:val="both"/>
        <w:rPr>
          <w:rFonts w:ascii="Times New Roman" w:hAnsi="Times New Roman"/>
        </w:rPr>
      </w:pPr>
      <w:r w:rsidRPr="00883D68">
        <w:rPr>
          <w:rFonts w:ascii="Times New Roman" w:hAnsi="Times New Roman"/>
        </w:rPr>
        <w:t>Eylem Planları</w:t>
      </w:r>
    </w:p>
    <w:p w:rsidR="00CA2FF5" w:rsidRPr="00883D68" w:rsidRDefault="00CA2FF5" w:rsidP="00C62986">
      <w:pPr>
        <w:spacing w:after="0"/>
        <w:ind w:left="1418"/>
        <w:jc w:val="both"/>
        <w:rPr>
          <w:rFonts w:ascii="Times New Roman" w:hAnsi="Times New Roman"/>
        </w:rPr>
      </w:pPr>
      <w:r w:rsidRPr="00883D68">
        <w:rPr>
          <w:rFonts w:ascii="Times New Roman" w:hAnsi="Times New Roman"/>
        </w:rPr>
        <w:t>Gözden Geçirme Planları</w:t>
      </w:r>
    </w:p>
    <w:p w:rsidR="008918F5" w:rsidRPr="00883D68" w:rsidRDefault="008918F5" w:rsidP="00C62986">
      <w:pPr>
        <w:spacing w:after="0"/>
        <w:ind w:left="1418"/>
        <w:jc w:val="both"/>
        <w:rPr>
          <w:rFonts w:ascii="Times New Roman" w:hAnsi="Times New Roman"/>
        </w:rPr>
      </w:pPr>
      <w:r w:rsidRPr="00883D68">
        <w:rPr>
          <w:rFonts w:ascii="Times New Roman" w:hAnsi="Times New Roman"/>
        </w:rPr>
        <w:t>Gözden Geçirme Raporları</w:t>
      </w:r>
    </w:p>
    <w:p w:rsidR="00D6207A" w:rsidRPr="00883D68" w:rsidRDefault="00D6207A" w:rsidP="00C62986">
      <w:pPr>
        <w:tabs>
          <w:tab w:val="left" w:pos="1134"/>
        </w:tabs>
        <w:spacing w:after="0"/>
        <w:jc w:val="center"/>
        <w:rPr>
          <w:rFonts w:ascii="Times New Roman" w:hAnsi="Times New Roman"/>
          <w:b/>
        </w:rPr>
      </w:pPr>
    </w:p>
    <w:p w:rsidR="005004DD" w:rsidRPr="00883D68" w:rsidRDefault="005004DD" w:rsidP="00C62986">
      <w:pPr>
        <w:tabs>
          <w:tab w:val="left" w:pos="1134"/>
        </w:tabs>
        <w:spacing w:after="0"/>
        <w:jc w:val="center"/>
        <w:rPr>
          <w:rFonts w:ascii="Times New Roman" w:hAnsi="Times New Roman"/>
          <w:b/>
        </w:rPr>
      </w:pPr>
    </w:p>
    <w:p w:rsidR="005004DD" w:rsidRPr="00883D68" w:rsidRDefault="005004DD" w:rsidP="00C62986">
      <w:pPr>
        <w:tabs>
          <w:tab w:val="left" w:pos="1134"/>
        </w:tabs>
        <w:spacing w:after="0"/>
        <w:jc w:val="center"/>
        <w:rPr>
          <w:rFonts w:ascii="Times New Roman" w:hAnsi="Times New Roman"/>
          <w:b/>
        </w:rPr>
      </w:pPr>
    </w:p>
    <w:p w:rsidR="00FC4810" w:rsidRPr="00883D68" w:rsidRDefault="00FC4810" w:rsidP="00C62986">
      <w:pPr>
        <w:tabs>
          <w:tab w:val="left" w:pos="1134"/>
        </w:tabs>
        <w:spacing w:after="0"/>
        <w:jc w:val="center"/>
        <w:rPr>
          <w:rFonts w:ascii="Times New Roman" w:hAnsi="Times New Roman"/>
          <w:b/>
        </w:rPr>
      </w:pPr>
    </w:p>
    <w:p w:rsidR="00644DF6" w:rsidRPr="00883D68" w:rsidRDefault="00644DF6" w:rsidP="00C62986">
      <w:pPr>
        <w:tabs>
          <w:tab w:val="left" w:pos="1134"/>
        </w:tabs>
        <w:spacing w:after="0"/>
        <w:jc w:val="center"/>
        <w:rPr>
          <w:rFonts w:ascii="Times New Roman" w:hAnsi="Times New Roman"/>
          <w:b/>
        </w:rPr>
      </w:pPr>
    </w:p>
    <w:p w:rsidR="00644DF6" w:rsidRPr="00883D68" w:rsidRDefault="00644DF6" w:rsidP="00C62986">
      <w:pPr>
        <w:tabs>
          <w:tab w:val="left" w:pos="1134"/>
        </w:tabs>
        <w:spacing w:after="0"/>
        <w:jc w:val="center"/>
        <w:rPr>
          <w:rFonts w:ascii="Times New Roman" w:hAnsi="Times New Roman"/>
          <w:b/>
        </w:rPr>
      </w:pPr>
    </w:p>
    <w:p w:rsidR="00644DF6" w:rsidRPr="00883D68" w:rsidRDefault="00644DF6" w:rsidP="00C62986">
      <w:pPr>
        <w:tabs>
          <w:tab w:val="left" w:pos="1134"/>
        </w:tabs>
        <w:spacing w:after="0"/>
        <w:jc w:val="center"/>
        <w:rPr>
          <w:rFonts w:ascii="Times New Roman" w:hAnsi="Times New Roman"/>
          <w:b/>
        </w:rPr>
      </w:pPr>
    </w:p>
    <w:tbl>
      <w:tblPr>
        <w:tblStyle w:val="TabloKlavuzu"/>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70C0"/>
        <w:tblLook w:val="04A0" w:firstRow="1" w:lastRow="0" w:firstColumn="1" w:lastColumn="0" w:noHBand="0" w:noVBand="1"/>
      </w:tblPr>
      <w:tblGrid>
        <w:gridCol w:w="9498"/>
      </w:tblGrid>
      <w:tr w:rsidR="00C62986" w:rsidRPr="00883D68" w:rsidTr="00C62986">
        <w:tc>
          <w:tcPr>
            <w:tcW w:w="9498" w:type="dxa"/>
            <w:shd w:val="clear" w:color="auto" w:fill="0070C0"/>
          </w:tcPr>
          <w:p w:rsidR="005E15B6" w:rsidRPr="00883D68" w:rsidRDefault="005E15B6" w:rsidP="00C62986">
            <w:pPr>
              <w:tabs>
                <w:tab w:val="left" w:pos="1134"/>
              </w:tabs>
              <w:spacing w:after="0"/>
              <w:jc w:val="center"/>
              <w:rPr>
                <w:rFonts w:ascii="Times New Roman" w:hAnsi="Times New Roman"/>
                <w:b/>
                <w:color w:val="FFFFFF" w:themeColor="background1"/>
                <w:sz w:val="36"/>
                <w:szCs w:val="36"/>
              </w:rPr>
            </w:pPr>
            <w:r w:rsidRPr="00883D68">
              <w:rPr>
                <w:rFonts w:ascii="Times New Roman" w:hAnsi="Times New Roman"/>
                <w:b/>
                <w:color w:val="FFFFFF" w:themeColor="background1"/>
                <w:sz w:val="36"/>
                <w:szCs w:val="36"/>
              </w:rPr>
              <w:lastRenderedPageBreak/>
              <w:t>GİRİŞ</w:t>
            </w:r>
          </w:p>
          <w:p w:rsidR="005E15B6" w:rsidRPr="00883D68" w:rsidRDefault="005E15B6" w:rsidP="00C62986">
            <w:pPr>
              <w:spacing w:after="0"/>
              <w:jc w:val="center"/>
              <w:rPr>
                <w:rFonts w:ascii="Times New Roman" w:hAnsi="Times New Roman"/>
                <w:b/>
                <w:color w:val="FFFFFF" w:themeColor="background1"/>
                <w:sz w:val="28"/>
                <w:szCs w:val="28"/>
              </w:rPr>
            </w:pPr>
            <w:r w:rsidRPr="00883D68">
              <w:rPr>
                <w:rFonts w:ascii="Times New Roman" w:hAnsi="Times New Roman"/>
                <w:b/>
                <w:color w:val="FFFFFF" w:themeColor="background1"/>
                <w:sz w:val="28"/>
                <w:szCs w:val="28"/>
              </w:rPr>
              <w:t>STRATEJİK PLANLAMA SÜRECİ</w:t>
            </w:r>
          </w:p>
        </w:tc>
      </w:tr>
    </w:tbl>
    <w:p w:rsidR="005E15B6" w:rsidRPr="00883D68" w:rsidRDefault="005E15B6" w:rsidP="00C62986">
      <w:pPr>
        <w:spacing w:after="0"/>
        <w:jc w:val="both"/>
        <w:rPr>
          <w:rFonts w:ascii="Times New Roman" w:hAnsi="Times New Roman"/>
          <w:color w:val="000000" w:themeColor="text1"/>
        </w:rPr>
      </w:pPr>
    </w:p>
    <w:p w:rsidR="00C411B9" w:rsidRPr="00883D68" w:rsidRDefault="004173A7" w:rsidP="00C62986">
      <w:pPr>
        <w:jc w:val="both"/>
        <w:rPr>
          <w:rFonts w:ascii="Times New Roman" w:hAnsi="Times New Roman"/>
          <w:color w:val="000000" w:themeColor="text1"/>
        </w:rPr>
      </w:pPr>
      <w:r w:rsidRPr="00883D68">
        <w:rPr>
          <w:rFonts w:ascii="Times New Roman" w:hAnsi="Times New Roman"/>
          <w:color w:val="000000" w:themeColor="text1"/>
        </w:rPr>
        <w:t>Stratejik Plan; k</w:t>
      </w:r>
      <w:r w:rsidR="00C411B9" w:rsidRPr="00883D68">
        <w:rPr>
          <w:rFonts w:ascii="Times New Roman" w:hAnsi="Times New Roman"/>
          <w:color w:val="000000" w:themeColor="text1"/>
        </w:rPr>
        <w:t xml:space="preserve">urumumuzun yönünü </w:t>
      </w:r>
      <w:r w:rsidR="00186D1A" w:rsidRPr="00883D68">
        <w:rPr>
          <w:rFonts w:ascii="Times New Roman" w:hAnsi="Times New Roman"/>
          <w:color w:val="000000" w:themeColor="text1"/>
        </w:rPr>
        <w:t xml:space="preserve">ve stratejik yönetim döneminin sonuna kurumumuzu konumlandırdığımız </w:t>
      </w:r>
      <w:proofErr w:type="gramStart"/>
      <w:r w:rsidR="00186D1A" w:rsidRPr="00883D68">
        <w:rPr>
          <w:rFonts w:ascii="Times New Roman" w:hAnsi="Times New Roman"/>
          <w:color w:val="000000" w:themeColor="text1"/>
        </w:rPr>
        <w:t>vizyonumuzu</w:t>
      </w:r>
      <w:proofErr w:type="gramEnd"/>
      <w:r w:rsidR="00186D1A" w:rsidRPr="00883D68">
        <w:rPr>
          <w:rFonts w:ascii="Times New Roman" w:hAnsi="Times New Roman"/>
          <w:color w:val="000000" w:themeColor="text1"/>
        </w:rPr>
        <w:t xml:space="preserve"> ortaya koymak için bir enstrümandır. Bunun ile birlikte başta </w:t>
      </w:r>
      <w:r w:rsidR="00C411B9" w:rsidRPr="00883D68">
        <w:rPr>
          <w:rFonts w:ascii="Times New Roman" w:hAnsi="Times New Roman"/>
          <w:color w:val="000000" w:themeColor="text1"/>
        </w:rPr>
        <w:t>üyelerimiz</w:t>
      </w:r>
      <w:r w:rsidR="00186D1A" w:rsidRPr="00883D68">
        <w:rPr>
          <w:rFonts w:ascii="Times New Roman" w:hAnsi="Times New Roman"/>
          <w:color w:val="000000" w:themeColor="text1"/>
        </w:rPr>
        <w:t xml:space="preserve"> olmak üzere </w:t>
      </w:r>
      <w:r w:rsidR="00D40D07" w:rsidRPr="00883D68">
        <w:rPr>
          <w:rFonts w:ascii="Times New Roman" w:hAnsi="Times New Roman"/>
          <w:color w:val="000000" w:themeColor="text1"/>
        </w:rPr>
        <w:t>diğer</w:t>
      </w:r>
      <w:r w:rsidR="00C411B9" w:rsidRPr="00883D68">
        <w:rPr>
          <w:rFonts w:ascii="Times New Roman" w:hAnsi="Times New Roman"/>
          <w:color w:val="000000" w:themeColor="text1"/>
        </w:rPr>
        <w:t xml:space="preserve"> iç ve dış paydaşlarımızın ihtiyaç ve beklentilerini</w:t>
      </w:r>
      <w:r w:rsidR="00186D1A" w:rsidRPr="00883D68">
        <w:rPr>
          <w:rFonts w:ascii="Times New Roman" w:hAnsi="Times New Roman"/>
          <w:color w:val="000000" w:themeColor="text1"/>
        </w:rPr>
        <w:t xml:space="preserve">n tespit edilmesi, bu ihtiyaç ve beklentilerin karşılanması </w:t>
      </w:r>
      <w:r w:rsidR="00C411B9" w:rsidRPr="00883D68">
        <w:rPr>
          <w:rFonts w:ascii="Times New Roman" w:hAnsi="Times New Roman"/>
          <w:color w:val="000000" w:themeColor="text1"/>
        </w:rPr>
        <w:t xml:space="preserve">için </w:t>
      </w:r>
      <w:r w:rsidR="00186D1A" w:rsidRPr="00883D68">
        <w:rPr>
          <w:rFonts w:ascii="Times New Roman" w:hAnsi="Times New Roman"/>
          <w:color w:val="000000" w:themeColor="text1"/>
        </w:rPr>
        <w:t xml:space="preserve">temel stratejilerin ve hedeflerin belirlenmesi ve bu hedeflere ulaşma </w:t>
      </w:r>
      <w:r w:rsidRPr="00883D68">
        <w:rPr>
          <w:rFonts w:ascii="Times New Roman" w:hAnsi="Times New Roman"/>
          <w:color w:val="000000" w:themeColor="text1"/>
        </w:rPr>
        <w:t>yöntemlerimizi</w:t>
      </w:r>
      <w:r w:rsidR="00186D1A" w:rsidRPr="00883D68">
        <w:rPr>
          <w:rFonts w:ascii="Times New Roman" w:hAnsi="Times New Roman"/>
          <w:color w:val="000000" w:themeColor="text1"/>
        </w:rPr>
        <w:t>n</w:t>
      </w:r>
      <w:r w:rsidR="00C411B9" w:rsidRPr="00883D68">
        <w:rPr>
          <w:rFonts w:ascii="Times New Roman" w:hAnsi="Times New Roman"/>
          <w:color w:val="000000" w:themeColor="text1"/>
        </w:rPr>
        <w:t xml:space="preserve"> ortaya ko</w:t>
      </w:r>
      <w:r w:rsidR="00186D1A" w:rsidRPr="00883D68">
        <w:rPr>
          <w:rFonts w:ascii="Times New Roman" w:hAnsi="Times New Roman"/>
          <w:color w:val="000000" w:themeColor="text1"/>
        </w:rPr>
        <w:t xml:space="preserve">nulması </w:t>
      </w:r>
      <w:r w:rsidR="00C411B9" w:rsidRPr="00883D68">
        <w:rPr>
          <w:rFonts w:ascii="Times New Roman" w:hAnsi="Times New Roman"/>
          <w:color w:val="000000" w:themeColor="text1"/>
        </w:rPr>
        <w:t xml:space="preserve">amacı ile oluşturulmuştur. </w:t>
      </w:r>
    </w:p>
    <w:p w:rsidR="002767B6" w:rsidRPr="00883D68" w:rsidRDefault="00C411B9" w:rsidP="00C62986">
      <w:pPr>
        <w:jc w:val="both"/>
        <w:rPr>
          <w:rFonts w:ascii="Times New Roman" w:hAnsi="Times New Roman"/>
          <w:color w:val="000000" w:themeColor="text1"/>
        </w:rPr>
      </w:pPr>
      <w:r w:rsidRPr="00883D68">
        <w:rPr>
          <w:rFonts w:ascii="Times New Roman" w:hAnsi="Times New Roman"/>
          <w:color w:val="000000" w:themeColor="text1"/>
        </w:rPr>
        <w:t>Kurumumuzun I</w:t>
      </w:r>
      <w:r w:rsidR="004173A7" w:rsidRPr="00883D68">
        <w:rPr>
          <w:rFonts w:ascii="Times New Roman" w:hAnsi="Times New Roman"/>
          <w:color w:val="000000" w:themeColor="text1"/>
        </w:rPr>
        <w:t>I</w:t>
      </w:r>
      <w:r w:rsidRPr="00883D68">
        <w:rPr>
          <w:rFonts w:ascii="Times New Roman" w:hAnsi="Times New Roman"/>
          <w:color w:val="000000" w:themeColor="text1"/>
        </w:rPr>
        <w:t>I. Stratejik Planını, 2018-202</w:t>
      </w:r>
      <w:r w:rsidR="00C62986" w:rsidRPr="00883D68">
        <w:rPr>
          <w:rFonts w:ascii="Times New Roman" w:hAnsi="Times New Roman"/>
          <w:color w:val="000000" w:themeColor="text1"/>
        </w:rPr>
        <w:t>2</w:t>
      </w:r>
      <w:r w:rsidRPr="00883D68">
        <w:rPr>
          <w:rFonts w:ascii="Times New Roman" w:hAnsi="Times New Roman"/>
          <w:color w:val="000000" w:themeColor="text1"/>
        </w:rPr>
        <w:t xml:space="preserve"> Yılları için oluşturu</w:t>
      </w:r>
      <w:r w:rsidR="00186D1A" w:rsidRPr="00883D68">
        <w:rPr>
          <w:rFonts w:ascii="Times New Roman" w:hAnsi="Times New Roman"/>
          <w:color w:val="000000" w:themeColor="text1"/>
        </w:rPr>
        <w:t xml:space="preserve">lmuştur. III. Stratejik yönetim dönemimizi başarı ile yürütülebilmemiz ve planladığımız hedeflere ulaşılabilmemiz için yaşadığımız çevre faktörleri de dikkate alınmıştır. 2018-2022 yıllarının bölgemiz,  ülkemiz ve dünya açısından gerek ekonomik, gerek </w:t>
      </w:r>
      <w:r w:rsidR="002767B6" w:rsidRPr="00883D68">
        <w:rPr>
          <w:rFonts w:ascii="Times New Roman" w:hAnsi="Times New Roman"/>
          <w:color w:val="000000" w:themeColor="text1"/>
        </w:rPr>
        <w:t xml:space="preserve">politik </w:t>
      </w:r>
      <w:r w:rsidR="00186D1A" w:rsidRPr="00883D68">
        <w:rPr>
          <w:rFonts w:ascii="Times New Roman" w:hAnsi="Times New Roman"/>
          <w:color w:val="000000" w:themeColor="text1"/>
        </w:rPr>
        <w:t xml:space="preserve">ve gerekse </w:t>
      </w:r>
      <w:r w:rsidR="002767B6" w:rsidRPr="00883D68">
        <w:rPr>
          <w:rFonts w:ascii="Times New Roman" w:hAnsi="Times New Roman"/>
          <w:color w:val="000000" w:themeColor="text1"/>
        </w:rPr>
        <w:t xml:space="preserve">sosyal </w:t>
      </w:r>
      <w:r w:rsidR="00186D1A" w:rsidRPr="00883D68">
        <w:rPr>
          <w:rFonts w:ascii="Times New Roman" w:hAnsi="Times New Roman"/>
          <w:color w:val="000000" w:themeColor="text1"/>
        </w:rPr>
        <w:t xml:space="preserve">başlıklarda zorlu bir dönem olacağı açıkça görülmektedir. </w:t>
      </w:r>
    </w:p>
    <w:p w:rsidR="00C411B9" w:rsidRPr="00883D68" w:rsidRDefault="002767B6" w:rsidP="00C62986">
      <w:pPr>
        <w:jc w:val="both"/>
        <w:rPr>
          <w:rFonts w:ascii="Times New Roman" w:hAnsi="Times New Roman"/>
          <w:color w:val="000000" w:themeColor="text1"/>
        </w:rPr>
      </w:pPr>
      <w:r w:rsidRPr="00883D68">
        <w:rPr>
          <w:rFonts w:ascii="Times New Roman" w:hAnsi="Times New Roman"/>
          <w:color w:val="000000" w:themeColor="text1"/>
        </w:rPr>
        <w:t xml:space="preserve">Bölgemizde, ülkemizde ve dünyamızda yaşanan </w:t>
      </w:r>
      <w:r w:rsidRPr="00883D68">
        <w:rPr>
          <w:rFonts w:ascii="Times New Roman" w:hAnsi="Times New Roman"/>
          <w:color w:val="000000" w:themeColor="text1"/>
          <w:u w:val="single"/>
        </w:rPr>
        <w:t xml:space="preserve">ekonomik, politik ve sosyal </w:t>
      </w:r>
      <w:r w:rsidR="00186D1A" w:rsidRPr="00883D68">
        <w:rPr>
          <w:rFonts w:ascii="Times New Roman" w:hAnsi="Times New Roman"/>
          <w:color w:val="000000" w:themeColor="text1"/>
          <w:u w:val="single"/>
        </w:rPr>
        <w:t xml:space="preserve">zorlukların üstesinden bölge bazında ve üyelerimiz özelinde </w:t>
      </w:r>
      <w:r w:rsidRPr="00883D68">
        <w:rPr>
          <w:rFonts w:ascii="Times New Roman" w:hAnsi="Times New Roman"/>
          <w:color w:val="000000" w:themeColor="text1"/>
          <w:u w:val="single"/>
        </w:rPr>
        <w:t xml:space="preserve">başarı ile gelmemiz </w:t>
      </w:r>
      <w:r w:rsidRPr="00883D68">
        <w:rPr>
          <w:rFonts w:ascii="Times New Roman" w:hAnsi="Times New Roman"/>
          <w:b/>
          <w:color w:val="000000" w:themeColor="text1"/>
          <w:u w:val="single"/>
        </w:rPr>
        <w:t>stratejik temamız</w:t>
      </w:r>
      <w:r w:rsidRPr="00883D68">
        <w:rPr>
          <w:rFonts w:ascii="Times New Roman" w:hAnsi="Times New Roman"/>
          <w:color w:val="000000" w:themeColor="text1"/>
          <w:u w:val="single"/>
        </w:rPr>
        <w:t xml:space="preserve"> ola</w:t>
      </w:r>
      <w:r w:rsidR="00C458E6" w:rsidRPr="00883D68">
        <w:rPr>
          <w:rFonts w:ascii="Times New Roman" w:hAnsi="Times New Roman"/>
          <w:color w:val="000000" w:themeColor="text1"/>
          <w:u w:val="single"/>
        </w:rPr>
        <w:t xml:space="preserve">rak belirlenmiştir. </w:t>
      </w:r>
      <w:r w:rsidRPr="00883D68">
        <w:rPr>
          <w:rFonts w:ascii="Times New Roman" w:hAnsi="Times New Roman"/>
          <w:color w:val="000000" w:themeColor="text1"/>
        </w:rPr>
        <w:t xml:space="preserve"> </w:t>
      </w:r>
    </w:p>
    <w:p w:rsidR="00C411B9" w:rsidRPr="00883D68" w:rsidRDefault="00C411B9" w:rsidP="00C62986">
      <w:pPr>
        <w:jc w:val="both"/>
        <w:rPr>
          <w:rFonts w:ascii="Times New Roman" w:hAnsi="Times New Roman"/>
          <w:color w:val="000000" w:themeColor="text1"/>
        </w:rPr>
      </w:pPr>
      <w:r w:rsidRPr="00883D68">
        <w:rPr>
          <w:rFonts w:ascii="Times New Roman" w:hAnsi="Times New Roman"/>
          <w:color w:val="000000" w:themeColor="text1"/>
        </w:rPr>
        <w:t xml:space="preserve">Çalışmalar, Yönetim Kurulu tarafından </w:t>
      </w:r>
      <w:r w:rsidR="004173A7" w:rsidRPr="00883D68">
        <w:rPr>
          <w:rFonts w:ascii="Times New Roman" w:hAnsi="Times New Roman"/>
          <w:color w:val="000000" w:themeColor="text1"/>
        </w:rPr>
        <w:t>görevlendirilen</w:t>
      </w:r>
      <w:r w:rsidRPr="00883D68">
        <w:rPr>
          <w:rFonts w:ascii="Times New Roman" w:hAnsi="Times New Roman"/>
          <w:color w:val="000000" w:themeColor="text1"/>
        </w:rPr>
        <w:t xml:space="preserve"> Stratejik Planlama Ekibi tarafından yürütüldü, çalışmaların sonuçları “Paydaş Analizi Raporu” hazırlanarak Yönetim Kurulu’na sunuldu. Yönetim Kurulunun </w:t>
      </w:r>
      <w:r w:rsidR="00CF19E1" w:rsidRPr="00883D68">
        <w:rPr>
          <w:rFonts w:ascii="Times New Roman" w:hAnsi="Times New Roman"/>
          <w:color w:val="000000" w:themeColor="text1"/>
        </w:rPr>
        <w:t>değerlendirmesi doğrultusunda stratejiler belirlendi (</w:t>
      </w:r>
      <w:r w:rsidRPr="00883D68">
        <w:rPr>
          <w:rFonts w:ascii="Times New Roman" w:hAnsi="Times New Roman"/>
          <w:color w:val="000000" w:themeColor="text1"/>
        </w:rPr>
        <w:t xml:space="preserve">stratejik plana </w:t>
      </w:r>
      <w:r w:rsidR="00C62986" w:rsidRPr="00883D68">
        <w:rPr>
          <w:rFonts w:ascii="Times New Roman" w:hAnsi="Times New Roman"/>
          <w:color w:val="000000" w:themeColor="text1"/>
        </w:rPr>
        <w:t>alınması</w:t>
      </w:r>
      <w:r w:rsidRPr="00883D68">
        <w:rPr>
          <w:rFonts w:ascii="Times New Roman" w:hAnsi="Times New Roman"/>
          <w:color w:val="000000" w:themeColor="text1"/>
        </w:rPr>
        <w:t xml:space="preserve"> gereken konular</w:t>
      </w:r>
      <w:r w:rsidR="00CF19E1" w:rsidRPr="00883D68">
        <w:rPr>
          <w:rFonts w:ascii="Times New Roman" w:hAnsi="Times New Roman"/>
          <w:color w:val="000000" w:themeColor="text1"/>
        </w:rPr>
        <w:t>)</w:t>
      </w:r>
      <w:r w:rsidRPr="00883D68">
        <w:rPr>
          <w:rFonts w:ascii="Times New Roman" w:hAnsi="Times New Roman"/>
          <w:color w:val="000000" w:themeColor="text1"/>
        </w:rPr>
        <w:t xml:space="preserve"> belirlendi. </w:t>
      </w:r>
    </w:p>
    <w:p w:rsidR="00C411B9" w:rsidRPr="00883D68" w:rsidRDefault="00C411B9" w:rsidP="00C62986">
      <w:pPr>
        <w:jc w:val="both"/>
        <w:rPr>
          <w:rFonts w:ascii="Times New Roman" w:hAnsi="Times New Roman"/>
          <w:color w:val="000000" w:themeColor="text1"/>
        </w:rPr>
      </w:pPr>
      <w:r w:rsidRPr="00883D68">
        <w:rPr>
          <w:rFonts w:ascii="Times New Roman" w:hAnsi="Times New Roman"/>
          <w:color w:val="000000" w:themeColor="text1"/>
        </w:rPr>
        <w:t xml:space="preserve">Stratejik planımız </w:t>
      </w:r>
      <w:r w:rsidR="004173A7" w:rsidRPr="00883D68">
        <w:rPr>
          <w:rFonts w:ascii="Times New Roman" w:hAnsi="Times New Roman"/>
          <w:color w:val="000000" w:themeColor="text1"/>
        </w:rPr>
        <w:t>Salihli</w:t>
      </w:r>
      <w:r w:rsidR="00CF19E1" w:rsidRPr="00883D68">
        <w:rPr>
          <w:rFonts w:ascii="Times New Roman" w:hAnsi="Times New Roman"/>
          <w:color w:val="000000" w:themeColor="text1"/>
        </w:rPr>
        <w:t>, Kula ve Selendi ilçeler</w:t>
      </w:r>
      <w:r w:rsidRPr="00883D68">
        <w:rPr>
          <w:rFonts w:ascii="Times New Roman" w:hAnsi="Times New Roman"/>
          <w:color w:val="000000" w:themeColor="text1"/>
        </w:rPr>
        <w:t xml:space="preserve">inin özelinde hazırlanmış olmasına rağmen, kurum stratejileri belirlenirken bölgemize ilişkin makro planlar (Bölge Kalkınma Planı vb.) da dikkate alınarak stratejik ortaklarımızın ve üst kurumlarımızın hedeflerine uyumlu hedeflerin belirlenmesine özen gösterildi. </w:t>
      </w:r>
    </w:p>
    <w:p w:rsidR="00C411B9" w:rsidRPr="00883D68" w:rsidRDefault="004173A7" w:rsidP="0053549C">
      <w:pPr>
        <w:pStyle w:val="Balk2"/>
        <w:keepLines/>
        <w:numPr>
          <w:ilvl w:val="0"/>
          <w:numId w:val="26"/>
        </w:numPr>
        <w:spacing w:before="0" w:after="0"/>
        <w:ind w:left="284" w:hanging="284"/>
        <w:jc w:val="both"/>
        <w:rPr>
          <w:rFonts w:ascii="Times New Roman" w:hAnsi="Times New Roman"/>
          <w:b w:val="0"/>
          <w:i w:val="0"/>
          <w:color w:val="000000" w:themeColor="text1"/>
          <w:sz w:val="22"/>
          <w:szCs w:val="22"/>
        </w:rPr>
      </w:pPr>
      <w:r w:rsidRPr="00883D68">
        <w:rPr>
          <w:rFonts w:ascii="Times New Roman" w:hAnsi="Times New Roman"/>
          <w:i w:val="0"/>
          <w:color w:val="000000" w:themeColor="text1"/>
          <w:sz w:val="22"/>
          <w:szCs w:val="22"/>
        </w:rPr>
        <w:t>S</w:t>
      </w:r>
      <w:r w:rsidR="00C411B9" w:rsidRPr="00883D68">
        <w:rPr>
          <w:rFonts w:ascii="Times New Roman" w:hAnsi="Times New Roman"/>
          <w:i w:val="0"/>
          <w:color w:val="000000" w:themeColor="text1"/>
          <w:sz w:val="22"/>
          <w:szCs w:val="22"/>
        </w:rPr>
        <w:t xml:space="preserve">tratejik </w:t>
      </w:r>
      <w:r w:rsidRPr="00883D68">
        <w:rPr>
          <w:rFonts w:ascii="Times New Roman" w:hAnsi="Times New Roman"/>
          <w:i w:val="0"/>
          <w:color w:val="000000" w:themeColor="text1"/>
          <w:sz w:val="22"/>
          <w:szCs w:val="22"/>
        </w:rPr>
        <w:t>Planlama Yöntemi – Stratejilerin Belirlenmesi</w:t>
      </w:r>
    </w:p>
    <w:p w:rsidR="00C411B9" w:rsidRPr="00883D68" w:rsidRDefault="00C411B9" w:rsidP="0053549C">
      <w:pPr>
        <w:pStyle w:val="ListeParagraf"/>
        <w:numPr>
          <w:ilvl w:val="1"/>
          <w:numId w:val="26"/>
        </w:numPr>
        <w:spacing w:after="0"/>
        <w:ind w:hanging="436"/>
        <w:contextualSpacing/>
        <w:jc w:val="both"/>
        <w:rPr>
          <w:rFonts w:ascii="Times New Roman" w:hAnsi="Times New Roman"/>
          <w:b/>
          <w:color w:val="000000" w:themeColor="text1"/>
        </w:rPr>
      </w:pPr>
      <w:r w:rsidRPr="00883D68">
        <w:rPr>
          <w:rFonts w:ascii="Times New Roman" w:hAnsi="Times New Roman"/>
          <w:b/>
          <w:color w:val="000000" w:themeColor="text1"/>
        </w:rPr>
        <w:t>II. Stratejik Plan Çalışmaları ve Stratejik Planlama Ekibinin Atanması</w:t>
      </w:r>
    </w:p>
    <w:p w:rsidR="00C411B9" w:rsidRPr="00883D68" w:rsidRDefault="004173A7" w:rsidP="00C62986">
      <w:pPr>
        <w:spacing w:after="0"/>
        <w:ind w:left="720"/>
        <w:jc w:val="both"/>
        <w:rPr>
          <w:rFonts w:ascii="Times New Roman" w:hAnsi="Times New Roman"/>
          <w:color w:val="000000" w:themeColor="text1"/>
        </w:rPr>
      </w:pPr>
      <w:r w:rsidRPr="00883D68">
        <w:rPr>
          <w:rFonts w:ascii="Times New Roman" w:hAnsi="Times New Roman"/>
        </w:rPr>
        <w:t xml:space="preserve">Salihli Ticaret </w:t>
      </w:r>
      <w:r w:rsidR="00B97229" w:rsidRPr="00883D68">
        <w:rPr>
          <w:rFonts w:ascii="Times New Roman" w:hAnsi="Times New Roman"/>
        </w:rPr>
        <w:t>ve Sanayi Odası</w:t>
      </w:r>
      <w:r w:rsidR="00C411B9" w:rsidRPr="00883D68">
        <w:rPr>
          <w:rFonts w:ascii="Times New Roman" w:hAnsi="Times New Roman"/>
        </w:rPr>
        <w:t xml:space="preserve"> </w:t>
      </w:r>
      <w:r w:rsidR="009B319E" w:rsidRPr="00883D68">
        <w:rPr>
          <w:rFonts w:ascii="Times New Roman" w:hAnsi="Times New Roman"/>
        </w:rPr>
        <w:t>Meclisinin</w:t>
      </w:r>
      <w:r w:rsidR="00C411B9" w:rsidRPr="00883D68">
        <w:rPr>
          <w:rFonts w:ascii="Times New Roman" w:hAnsi="Times New Roman"/>
        </w:rPr>
        <w:t xml:space="preserve">; </w:t>
      </w:r>
      <w:r w:rsidR="009B319E" w:rsidRPr="00883D68">
        <w:rPr>
          <w:rFonts w:ascii="Times New Roman" w:hAnsi="Times New Roman"/>
        </w:rPr>
        <w:t>23.04.2018</w:t>
      </w:r>
      <w:r w:rsidR="00C411B9" w:rsidRPr="00883D68">
        <w:rPr>
          <w:rFonts w:ascii="Times New Roman" w:hAnsi="Times New Roman"/>
        </w:rPr>
        <w:t xml:space="preserve"> tarih ve </w:t>
      </w:r>
      <w:r w:rsidR="009B319E" w:rsidRPr="00883D68">
        <w:rPr>
          <w:rFonts w:ascii="Times New Roman" w:hAnsi="Times New Roman"/>
        </w:rPr>
        <w:t>2</w:t>
      </w:r>
      <w:r w:rsidR="00C411B9" w:rsidRPr="00883D68">
        <w:rPr>
          <w:rFonts w:ascii="Times New Roman" w:hAnsi="Times New Roman"/>
        </w:rPr>
        <w:t xml:space="preserve"> sayılı kararı ile</w:t>
      </w:r>
      <w:r w:rsidR="00C411B9" w:rsidRPr="00883D68">
        <w:rPr>
          <w:rFonts w:ascii="Times New Roman" w:hAnsi="Times New Roman"/>
          <w:color w:val="000000" w:themeColor="text1"/>
        </w:rPr>
        <w:t xml:space="preserve"> I</w:t>
      </w:r>
      <w:r w:rsidRPr="00883D68">
        <w:rPr>
          <w:rFonts w:ascii="Times New Roman" w:hAnsi="Times New Roman"/>
          <w:color w:val="000000" w:themeColor="text1"/>
        </w:rPr>
        <w:t>I</w:t>
      </w:r>
      <w:r w:rsidR="00C411B9" w:rsidRPr="00883D68">
        <w:rPr>
          <w:rFonts w:ascii="Times New Roman" w:hAnsi="Times New Roman"/>
          <w:color w:val="000000" w:themeColor="text1"/>
        </w:rPr>
        <w:t xml:space="preserve">I. Stratejik Plan çalışmalarının başlatılması için Stratejik Planlama Ekibini, Akreditasyon İzleme Komitesi’nde görev alan kişilerden oluşturmuştur. </w:t>
      </w:r>
    </w:p>
    <w:p w:rsidR="00C411B9" w:rsidRPr="00883D68" w:rsidRDefault="00C411B9" w:rsidP="00C62986">
      <w:pPr>
        <w:spacing w:after="0"/>
        <w:ind w:left="720"/>
        <w:jc w:val="both"/>
        <w:rPr>
          <w:rFonts w:ascii="Times New Roman" w:hAnsi="Times New Roman"/>
          <w:color w:val="000000" w:themeColor="text1"/>
        </w:rPr>
      </w:pPr>
    </w:p>
    <w:p w:rsidR="00C411B9" w:rsidRPr="00883D68" w:rsidRDefault="00C411B9" w:rsidP="0053549C">
      <w:pPr>
        <w:pStyle w:val="ListeParagraf"/>
        <w:numPr>
          <w:ilvl w:val="1"/>
          <w:numId w:val="26"/>
        </w:numPr>
        <w:spacing w:after="0"/>
        <w:ind w:hanging="436"/>
        <w:contextualSpacing/>
        <w:jc w:val="both"/>
        <w:rPr>
          <w:rFonts w:ascii="Times New Roman" w:hAnsi="Times New Roman"/>
          <w:b/>
        </w:rPr>
      </w:pPr>
      <w:r w:rsidRPr="00883D68">
        <w:rPr>
          <w:rFonts w:ascii="Times New Roman" w:hAnsi="Times New Roman"/>
          <w:b/>
        </w:rPr>
        <w:t>Çalışma Programının Oluşturulması</w:t>
      </w:r>
    </w:p>
    <w:p w:rsidR="00C411B9" w:rsidRPr="00883D68" w:rsidRDefault="00C411B9" w:rsidP="00C62986">
      <w:pPr>
        <w:spacing w:after="0"/>
        <w:ind w:left="720"/>
        <w:jc w:val="both"/>
        <w:rPr>
          <w:rFonts w:ascii="Times New Roman" w:hAnsi="Times New Roman"/>
          <w:color w:val="000000" w:themeColor="text1"/>
        </w:rPr>
      </w:pPr>
      <w:r w:rsidRPr="00883D68">
        <w:rPr>
          <w:rFonts w:ascii="Times New Roman" w:hAnsi="Times New Roman"/>
          <w:color w:val="000000" w:themeColor="text1"/>
        </w:rPr>
        <w:t xml:space="preserve">Çalışma programı Stratejik Planlama Ekibi tarafından aşağıda yazılı olduğu şekilde belirlendi ve taraflara duyuruldu. </w:t>
      </w:r>
    </w:p>
    <w:p w:rsidR="004173A7" w:rsidRPr="00883D68" w:rsidRDefault="0015061A" w:rsidP="00C62986">
      <w:pPr>
        <w:spacing w:after="0"/>
        <w:ind w:left="709"/>
        <w:jc w:val="both"/>
        <w:rPr>
          <w:rFonts w:ascii="Times New Roman" w:hAnsi="Times New Roman"/>
        </w:rPr>
      </w:pPr>
      <w:r w:rsidRPr="00883D68">
        <w:rPr>
          <w:rFonts w:ascii="Times New Roman" w:hAnsi="Times New Roman"/>
        </w:rPr>
        <w:t>23.04.2018</w:t>
      </w:r>
      <w:r w:rsidR="004173A7" w:rsidRPr="00883D68">
        <w:rPr>
          <w:rFonts w:ascii="Times New Roman" w:hAnsi="Times New Roman"/>
        </w:rPr>
        <w:t xml:space="preserve"> Stratejik Planlama Ekibinin Atanması</w:t>
      </w:r>
      <w:r w:rsidR="00304672" w:rsidRPr="00883D68">
        <w:rPr>
          <w:rFonts w:ascii="Times New Roman" w:hAnsi="Times New Roman"/>
        </w:rPr>
        <w:t xml:space="preserve"> </w:t>
      </w:r>
      <w:r w:rsidRPr="00883D68">
        <w:rPr>
          <w:rFonts w:ascii="Times New Roman" w:hAnsi="Times New Roman"/>
        </w:rPr>
        <w:t>(2 Numaralı Meclis Kararı)</w:t>
      </w:r>
    </w:p>
    <w:p w:rsidR="004173A7" w:rsidRPr="00883D68" w:rsidRDefault="0015061A" w:rsidP="00C62986">
      <w:pPr>
        <w:spacing w:after="0"/>
        <w:ind w:left="709"/>
        <w:jc w:val="both"/>
        <w:rPr>
          <w:rFonts w:ascii="Times New Roman" w:hAnsi="Times New Roman"/>
        </w:rPr>
      </w:pPr>
      <w:r w:rsidRPr="00883D68">
        <w:rPr>
          <w:rFonts w:ascii="Times New Roman" w:hAnsi="Times New Roman"/>
        </w:rPr>
        <w:t>24</w:t>
      </w:r>
      <w:r w:rsidR="00C67381" w:rsidRPr="00883D68">
        <w:rPr>
          <w:rFonts w:ascii="Times New Roman" w:hAnsi="Times New Roman"/>
        </w:rPr>
        <w:t>.04.2018</w:t>
      </w:r>
      <w:r w:rsidR="004173A7" w:rsidRPr="00883D68">
        <w:rPr>
          <w:rFonts w:ascii="Times New Roman" w:hAnsi="Times New Roman"/>
        </w:rPr>
        <w:t xml:space="preserve"> Stratejik Planlama Ekibi </w:t>
      </w:r>
      <w:r w:rsidR="00304672" w:rsidRPr="00883D68">
        <w:rPr>
          <w:rFonts w:ascii="Times New Roman" w:hAnsi="Times New Roman"/>
        </w:rPr>
        <w:t>“</w:t>
      </w:r>
      <w:r w:rsidR="004173A7" w:rsidRPr="00883D68">
        <w:rPr>
          <w:rFonts w:ascii="Times New Roman" w:hAnsi="Times New Roman"/>
        </w:rPr>
        <w:t>Stratejik Planlama Program</w:t>
      </w:r>
      <w:r w:rsidR="00304672" w:rsidRPr="00883D68">
        <w:rPr>
          <w:rFonts w:ascii="Times New Roman" w:hAnsi="Times New Roman"/>
        </w:rPr>
        <w:t>ı”</w:t>
      </w:r>
      <w:r w:rsidR="004173A7" w:rsidRPr="00883D68">
        <w:rPr>
          <w:rFonts w:ascii="Times New Roman" w:hAnsi="Times New Roman"/>
        </w:rPr>
        <w:t xml:space="preserve"> Çalışması </w:t>
      </w:r>
    </w:p>
    <w:p w:rsidR="004173A7" w:rsidRPr="00883D68" w:rsidRDefault="0015061A" w:rsidP="00C62986">
      <w:pPr>
        <w:spacing w:after="0"/>
        <w:ind w:left="709"/>
        <w:jc w:val="both"/>
        <w:rPr>
          <w:rFonts w:ascii="Times New Roman" w:hAnsi="Times New Roman"/>
        </w:rPr>
      </w:pPr>
      <w:r w:rsidRPr="00883D68">
        <w:rPr>
          <w:rFonts w:ascii="Times New Roman" w:hAnsi="Times New Roman"/>
        </w:rPr>
        <w:t>25-26</w:t>
      </w:r>
      <w:r w:rsidR="00C67381" w:rsidRPr="00883D68">
        <w:rPr>
          <w:rFonts w:ascii="Times New Roman" w:hAnsi="Times New Roman"/>
        </w:rPr>
        <w:t>.04.2018</w:t>
      </w:r>
      <w:r w:rsidR="004173A7" w:rsidRPr="00883D68">
        <w:rPr>
          <w:rFonts w:ascii="Times New Roman" w:hAnsi="Times New Roman"/>
        </w:rPr>
        <w:t xml:space="preserve"> İç ve Dış Paydaş </w:t>
      </w:r>
      <w:proofErr w:type="spellStart"/>
      <w:r w:rsidR="004173A7" w:rsidRPr="00883D68">
        <w:rPr>
          <w:rFonts w:ascii="Times New Roman" w:hAnsi="Times New Roman"/>
        </w:rPr>
        <w:t>Çalıştayı</w:t>
      </w:r>
      <w:proofErr w:type="spellEnd"/>
      <w:r w:rsidR="004173A7" w:rsidRPr="00883D68">
        <w:rPr>
          <w:rFonts w:ascii="Times New Roman" w:hAnsi="Times New Roman"/>
        </w:rPr>
        <w:t xml:space="preserve"> Formlarının Hazırlanması</w:t>
      </w:r>
    </w:p>
    <w:p w:rsidR="004173A7" w:rsidRPr="00883D68" w:rsidRDefault="00C67381" w:rsidP="00C62986">
      <w:pPr>
        <w:spacing w:after="0"/>
        <w:ind w:left="709"/>
        <w:jc w:val="both"/>
        <w:rPr>
          <w:rFonts w:ascii="Times New Roman" w:hAnsi="Times New Roman"/>
        </w:rPr>
      </w:pPr>
      <w:r w:rsidRPr="00883D68">
        <w:rPr>
          <w:rFonts w:ascii="Times New Roman" w:hAnsi="Times New Roman"/>
        </w:rPr>
        <w:t>27-28.04.2018</w:t>
      </w:r>
      <w:r w:rsidR="004173A7" w:rsidRPr="00883D68">
        <w:rPr>
          <w:rFonts w:ascii="Times New Roman" w:hAnsi="Times New Roman"/>
        </w:rPr>
        <w:t xml:space="preserve"> İç Paydaş Toplantısı</w:t>
      </w:r>
      <w:r w:rsidRPr="00883D68">
        <w:rPr>
          <w:rFonts w:ascii="Times New Roman" w:hAnsi="Times New Roman"/>
        </w:rPr>
        <w:t xml:space="preserve"> </w:t>
      </w:r>
    </w:p>
    <w:p w:rsidR="00C67381" w:rsidRPr="00883D68" w:rsidRDefault="00A73085" w:rsidP="00C67381">
      <w:pPr>
        <w:spacing w:after="0"/>
        <w:ind w:left="709"/>
        <w:jc w:val="both"/>
        <w:rPr>
          <w:rFonts w:ascii="Times New Roman" w:hAnsi="Times New Roman"/>
        </w:rPr>
      </w:pPr>
      <w:r w:rsidRPr="00883D68">
        <w:rPr>
          <w:rFonts w:ascii="Times New Roman" w:hAnsi="Times New Roman"/>
        </w:rPr>
        <w:t>16.05.2018</w:t>
      </w:r>
      <w:r w:rsidR="00C67381" w:rsidRPr="00883D68">
        <w:rPr>
          <w:rFonts w:ascii="Times New Roman" w:hAnsi="Times New Roman"/>
        </w:rPr>
        <w:t xml:space="preserve"> Dış Paydaş </w:t>
      </w:r>
      <w:proofErr w:type="spellStart"/>
      <w:r w:rsidR="00A57C55" w:rsidRPr="00883D68">
        <w:rPr>
          <w:rFonts w:ascii="Times New Roman" w:hAnsi="Times New Roman"/>
        </w:rPr>
        <w:t>Çalıştayına</w:t>
      </w:r>
      <w:proofErr w:type="spellEnd"/>
      <w:r w:rsidR="00A57C55" w:rsidRPr="00883D68">
        <w:rPr>
          <w:rFonts w:ascii="Times New Roman" w:hAnsi="Times New Roman"/>
        </w:rPr>
        <w:t xml:space="preserve"> Davet Edilecek Kurum Yetkililerine</w:t>
      </w:r>
      <w:r w:rsidR="00C67381" w:rsidRPr="00883D68">
        <w:rPr>
          <w:rFonts w:ascii="Times New Roman" w:hAnsi="Times New Roman"/>
        </w:rPr>
        <w:t xml:space="preserve"> </w:t>
      </w:r>
      <w:r w:rsidR="00A57C55" w:rsidRPr="00883D68">
        <w:rPr>
          <w:rFonts w:ascii="Times New Roman" w:hAnsi="Times New Roman"/>
        </w:rPr>
        <w:t>Davet Yazılarının</w:t>
      </w:r>
      <w:r w:rsidR="00C67381" w:rsidRPr="00883D68">
        <w:rPr>
          <w:rFonts w:ascii="Times New Roman" w:hAnsi="Times New Roman"/>
        </w:rPr>
        <w:t xml:space="preserve"> Gönderilmesi </w:t>
      </w:r>
    </w:p>
    <w:p w:rsidR="00C67381" w:rsidRPr="00883D68" w:rsidRDefault="00C67381" w:rsidP="00C67381">
      <w:pPr>
        <w:spacing w:after="0"/>
        <w:ind w:left="709"/>
        <w:jc w:val="both"/>
        <w:rPr>
          <w:rFonts w:ascii="Times New Roman" w:hAnsi="Times New Roman"/>
        </w:rPr>
      </w:pPr>
      <w:r w:rsidRPr="00883D68">
        <w:rPr>
          <w:rFonts w:ascii="Times New Roman" w:hAnsi="Times New Roman"/>
        </w:rPr>
        <w:t xml:space="preserve">29.05.2018 Dış Paydaş </w:t>
      </w:r>
      <w:proofErr w:type="spellStart"/>
      <w:r w:rsidR="00757170" w:rsidRPr="00883D68">
        <w:rPr>
          <w:rFonts w:ascii="Times New Roman" w:hAnsi="Times New Roman"/>
        </w:rPr>
        <w:t>Çalıştayı</w:t>
      </w:r>
      <w:proofErr w:type="spellEnd"/>
      <w:r w:rsidRPr="00883D68">
        <w:rPr>
          <w:rFonts w:ascii="Times New Roman" w:hAnsi="Times New Roman"/>
        </w:rPr>
        <w:t xml:space="preserve"> </w:t>
      </w:r>
    </w:p>
    <w:p w:rsidR="004173A7" w:rsidRPr="00883D68" w:rsidRDefault="0071654C" w:rsidP="00C62986">
      <w:pPr>
        <w:spacing w:after="0"/>
        <w:ind w:left="709"/>
        <w:jc w:val="both"/>
        <w:rPr>
          <w:rFonts w:ascii="Times New Roman" w:hAnsi="Times New Roman"/>
        </w:rPr>
      </w:pPr>
      <w:r w:rsidRPr="00883D68">
        <w:rPr>
          <w:rFonts w:ascii="Times New Roman" w:hAnsi="Times New Roman"/>
        </w:rPr>
        <w:t>04.06</w:t>
      </w:r>
      <w:r w:rsidR="004173A7" w:rsidRPr="00883D68">
        <w:rPr>
          <w:rFonts w:ascii="Times New Roman" w:hAnsi="Times New Roman"/>
        </w:rPr>
        <w:t>.2018 Paydaş Analizi Raporunun Hazırlanması</w:t>
      </w:r>
      <w:r w:rsidRPr="00883D68">
        <w:rPr>
          <w:rFonts w:ascii="Times New Roman" w:hAnsi="Times New Roman"/>
        </w:rPr>
        <w:t xml:space="preserve"> ve Akreditasyon İzleme Komitesinde Görüşülmesi / Strateji Belirleme Toplantısı</w:t>
      </w:r>
    </w:p>
    <w:p w:rsidR="00757170" w:rsidRPr="00883D68" w:rsidRDefault="00A57C55" w:rsidP="00757170">
      <w:pPr>
        <w:spacing w:after="0"/>
        <w:ind w:left="709"/>
        <w:jc w:val="both"/>
        <w:rPr>
          <w:rFonts w:ascii="Times New Roman" w:hAnsi="Times New Roman"/>
        </w:rPr>
      </w:pPr>
      <w:r w:rsidRPr="00883D68">
        <w:rPr>
          <w:rFonts w:ascii="Times New Roman" w:hAnsi="Times New Roman"/>
        </w:rPr>
        <w:t xml:space="preserve">05-11.06.2018 </w:t>
      </w:r>
      <w:r w:rsidR="00757170" w:rsidRPr="00883D68">
        <w:rPr>
          <w:rFonts w:ascii="Times New Roman" w:hAnsi="Times New Roman"/>
        </w:rPr>
        <w:t xml:space="preserve">Stratejik Plan taslağı ve Yıllık İş Planının Hazırlanması </w:t>
      </w:r>
    </w:p>
    <w:p w:rsidR="00757170" w:rsidRPr="00883D68" w:rsidRDefault="00757170" w:rsidP="00C62986">
      <w:pPr>
        <w:spacing w:after="0"/>
        <w:ind w:left="709"/>
        <w:jc w:val="both"/>
        <w:rPr>
          <w:rFonts w:ascii="Times New Roman" w:hAnsi="Times New Roman"/>
        </w:rPr>
      </w:pPr>
    </w:p>
    <w:p w:rsidR="004173A7" w:rsidRPr="00883D68" w:rsidRDefault="00A57C55" w:rsidP="00C62986">
      <w:pPr>
        <w:spacing w:after="0"/>
        <w:ind w:left="709"/>
        <w:jc w:val="both"/>
        <w:rPr>
          <w:rFonts w:ascii="Times New Roman" w:hAnsi="Times New Roman"/>
        </w:rPr>
      </w:pPr>
      <w:r w:rsidRPr="00883D68">
        <w:rPr>
          <w:rFonts w:ascii="Times New Roman" w:hAnsi="Times New Roman"/>
        </w:rPr>
        <w:t>12.06</w:t>
      </w:r>
      <w:r w:rsidR="004173A7" w:rsidRPr="00883D68">
        <w:rPr>
          <w:rFonts w:ascii="Times New Roman" w:hAnsi="Times New Roman"/>
        </w:rPr>
        <w:t xml:space="preserve">.2018 Stratejik Planın </w:t>
      </w:r>
      <w:r w:rsidRPr="00883D68">
        <w:rPr>
          <w:rFonts w:ascii="Times New Roman" w:hAnsi="Times New Roman"/>
        </w:rPr>
        <w:t xml:space="preserve">ve Master İş Planının </w:t>
      </w:r>
      <w:r w:rsidR="004173A7" w:rsidRPr="00883D68">
        <w:rPr>
          <w:rFonts w:ascii="Times New Roman" w:hAnsi="Times New Roman"/>
        </w:rPr>
        <w:t xml:space="preserve">Yönetim Kurulunda Görüşülmesi </w:t>
      </w:r>
    </w:p>
    <w:p w:rsidR="004173A7" w:rsidRPr="00883D68" w:rsidRDefault="00A57C55" w:rsidP="00C62986">
      <w:pPr>
        <w:spacing w:after="0"/>
        <w:ind w:left="709"/>
        <w:jc w:val="both"/>
        <w:rPr>
          <w:rFonts w:ascii="Times New Roman" w:hAnsi="Times New Roman"/>
        </w:rPr>
      </w:pPr>
      <w:r w:rsidRPr="00883D68">
        <w:rPr>
          <w:rFonts w:ascii="Times New Roman" w:hAnsi="Times New Roman"/>
        </w:rPr>
        <w:t>19.06.2018</w:t>
      </w:r>
      <w:r w:rsidR="004173A7" w:rsidRPr="00883D68">
        <w:rPr>
          <w:rFonts w:ascii="Times New Roman" w:hAnsi="Times New Roman"/>
        </w:rPr>
        <w:t xml:space="preserve"> Yıllık İş Planlarının Görevi Bulunan Bölüm ve Bireylere Tebliği</w:t>
      </w:r>
    </w:p>
    <w:p w:rsidR="00C411B9" w:rsidRPr="00883D68" w:rsidRDefault="00C411B9" w:rsidP="00C62986">
      <w:pPr>
        <w:spacing w:after="0"/>
        <w:ind w:left="720"/>
        <w:rPr>
          <w:rFonts w:ascii="Times New Roman" w:hAnsi="Times New Roman"/>
          <w:color w:val="000000" w:themeColor="text1"/>
        </w:rPr>
      </w:pPr>
    </w:p>
    <w:p w:rsidR="00C411B9" w:rsidRPr="00883D68" w:rsidRDefault="00C411B9" w:rsidP="0053549C">
      <w:pPr>
        <w:pStyle w:val="ListeParagraf"/>
        <w:numPr>
          <w:ilvl w:val="1"/>
          <w:numId w:val="26"/>
        </w:numPr>
        <w:spacing w:after="0"/>
        <w:ind w:hanging="436"/>
        <w:contextualSpacing/>
        <w:jc w:val="both"/>
        <w:rPr>
          <w:rFonts w:ascii="Times New Roman" w:hAnsi="Times New Roman"/>
          <w:b/>
        </w:rPr>
      </w:pPr>
      <w:r w:rsidRPr="00883D68">
        <w:rPr>
          <w:rFonts w:ascii="Times New Roman" w:hAnsi="Times New Roman"/>
          <w:b/>
        </w:rPr>
        <w:t>Paydaşların Görüşlerinin Alınması ve Analizi</w:t>
      </w:r>
      <w:r w:rsidR="00F91151" w:rsidRPr="00883D68">
        <w:rPr>
          <w:rFonts w:ascii="Times New Roman" w:hAnsi="Times New Roman"/>
          <w:b/>
        </w:rPr>
        <w:t xml:space="preserve"> </w:t>
      </w:r>
    </w:p>
    <w:p w:rsidR="00C411B9" w:rsidRPr="00883D68" w:rsidRDefault="00C411B9" w:rsidP="00C62986">
      <w:pPr>
        <w:spacing w:after="0"/>
        <w:ind w:left="720"/>
        <w:jc w:val="both"/>
        <w:rPr>
          <w:rFonts w:ascii="Times New Roman" w:hAnsi="Times New Roman"/>
          <w:color w:val="000000" w:themeColor="text1"/>
        </w:rPr>
      </w:pPr>
      <w:r w:rsidRPr="00883D68">
        <w:rPr>
          <w:rFonts w:ascii="Times New Roman" w:hAnsi="Times New Roman"/>
          <w:color w:val="000000" w:themeColor="text1"/>
        </w:rPr>
        <w:t>Kurumumuz;</w:t>
      </w:r>
      <w:r w:rsidR="0002296A" w:rsidRPr="00883D68">
        <w:rPr>
          <w:rFonts w:ascii="Times New Roman" w:hAnsi="Times New Roman"/>
          <w:color w:val="000000" w:themeColor="text1"/>
        </w:rPr>
        <w:t xml:space="preserve">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b/>
          <w:color w:val="000000" w:themeColor="text1"/>
        </w:rPr>
        <w:t>İç Paydaşları;</w:t>
      </w:r>
      <w:r w:rsidRPr="00883D68">
        <w:rPr>
          <w:rFonts w:ascii="Times New Roman" w:hAnsi="Times New Roman"/>
          <w:color w:val="000000" w:themeColor="text1"/>
        </w:rPr>
        <w:t xml:space="preserve"> Kurumumuzda direkt veya dolaylı görev alan organ üyeleri ve personel olarak tanımlar. </w:t>
      </w:r>
    </w:p>
    <w:p w:rsidR="00C411B9" w:rsidRPr="00883D68" w:rsidRDefault="00C411B9" w:rsidP="00C62986">
      <w:pPr>
        <w:spacing w:after="0"/>
        <w:ind w:left="720"/>
        <w:jc w:val="both"/>
        <w:rPr>
          <w:rFonts w:ascii="Times New Roman" w:hAnsi="Times New Roman"/>
          <w:color w:val="000000" w:themeColor="text1"/>
        </w:rPr>
      </w:pPr>
      <w:r w:rsidRPr="00883D68">
        <w:rPr>
          <w:rFonts w:ascii="Times New Roman" w:hAnsi="Times New Roman"/>
          <w:b/>
          <w:color w:val="000000" w:themeColor="text1"/>
        </w:rPr>
        <w:t>Dış Paydaşları;</w:t>
      </w:r>
      <w:r w:rsidRPr="00883D68">
        <w:rPr>
          <w:rFonts w:ascii="Times New Roman" w:hAnsi="Times New Roman"/>
          <w:color w:val="000000" w:themeColor="text1"/>
        </w:rPr>
        <w:t xml:space="preserve"> Odamızın hizmetlerinden faydalanan üyeler, kurumlar ve kuruluşlar ile stratejik ortaklık yapabileceğimiz kurumlar olarak tanımlar. </w:t>
      </w:r>
    </w:p>
    <w:p w:rsidR="00C411B9" w:rsidRPr="00883D68" w:rsidRDefault="00C411B9" w:rsidP="00C62986">
      <w:pPr>
        <w:spacing w:after="0"/>
        <w:ind w:left="720"/>
        <w:jc w:val="both"/>
        <w:rPr>
          <w:rFonts w:ascii="Times New Roman" w:hAnsi="Times New Roman"/>
          <w:color w:val="000000" w:themeColor="text1"/>
        </w:rPr>
      </w:pP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İç </w:t>
      </w:r>
      <w:r w:rsidRPr="00883D68">
        <w:rPr>
          <w:rFonts w:ascii="Times New Roman" w:hAnsi="Times New Roman"/>
        </w:rPr>
        <w:t xml:space="preserve">paydaşlarımızın görüşleri </w:t>
      </w:r>
      <w:r w:rsidR="0015061A" w:rsidRPr="00883D68">
        <w:rPr>
          <w:rFonts w:ascii="Times New Roman" w:hAnsi="Times New Roman"/>
        </w:rPr>
        <w:t>27-28.04.2018</w:t>
      </w:r>
      <w:r w:rsidR="0015061A" w:rsidRPr="00883D68">
        <w:rPr>
          <w:rFonts w:ascii="Times New Roman" w:hAnsi="Times New Roman"/>
          <w:color w:val="FF0000"/>
        </w:rPr>
        <w:t xml:space="preserve"> </w:t>
      </w:r>
      <w:r w:rsidR="00C30059" w:rsidRPr="00883D68">
        <w:rPr>
          <w:rFonts w:ascii="Times New Roman" w:hAnsi="Times New Roman"/>
          <w:color w:val="000000" w:themeColor="text1"/>
        </w:rPr>
        <w:t>tarihinde</w:t>
      </w:r>
      <w:r w:rsidR="003727D4" w:rsidRPr="00883D68">
        <w:rPr>
          <w:rFonts w:ascii="Times New Roman" w:hAnsi="Times New Roman"/>
          <w:color w:val="000000" w:themeColor="text1"/>
        </w:rPr>
        <w:t xml:space="preserve"> 17 meslek komitesi üyeleri, meclis üyeleri, disiplin kurulu üyeleri, hesapları inceleme komitesi üyeleri ve yönetim kurulu üyelerinin katılımı</w:t>
      </w:r>
      <w:r w:rsidR="00C30059" w:rsidRPr="00883D68">
        <w:rPr>
          <w:rFonts w:ascii="Times New Roman" w:hAnsi="Times New Roman"/>
          <w:color w:val="000000" w:themeColor="text1"/>
        </w:rPr>
        <w:t xml:space="preserve"> ile yapılan çalışma kampında </w:t>
      </w:r>
      <w:r w:rsidRPr="00883D68">
        <w:rPr>
          <w:rFonts w:ascii="Times New Roman" w:hAnsi="Times New Roman"/>
          <w:color w:val="000000" w:themeColor="text1"/>
        </w:rPr>
        <w:t>Stratejik Planlam</w:t>
      </w:r>
      <w:r w:rsidR="003727D4" w:rsidRPr="00883D68">
        <w:rPr>
          <w:rFonts w:ascii="Times New Roman" w:hAnsi="Times New Roman"/>
          <w:color w:val="000000" w:themeColor="text1"/>
        </w:rPr>
        <w:t xml:space="preserve">a Formları kullanılarak alındı. Çalışmada öncelikle bireysel görüşler alındı, sonrasında oluşturulan 5-6 kişilik gruplar ile beyin fırtınası yapıldı ve her grup bireysel görüşleri tartışarak ortak görüş bildiriminde bulundu. Çalışmanın son aşamasında grup sözcüleri öne çıkan başlıkları </w:t>
      </w:r>
      <w:proofErr w:type="spellStart"/>
      <w:r w:rsidR="003727D4" w:rsidRPr="00883D68">
        <w:rPr>
          <w:rFonts w:ascii="Times New Roman" w:hAnsi="Times New Roman"/>
          <w:color w:val="000000" w:themeColor="text1"/>
        </w:rPr>
        <w:t>çalıştaya</w:t>
      </w:r>
      <w:proofErr w:type="spellEnd"/>
      <w:r w:rsidR="003727D4" w:rsidRPr="00883D68">
        <w:rPr>
          <w:rFonts w:ascii="Times New Roman" w:hAnsi="Times New Roman"/>
          <w:color w:val="000000" w:themeColor="text1"/>
        </w:rPr>
        <w:t xml:space="preserve"> katılanlara deklare etti. </w:t>
      </w:r>
    </w:p>
    <w:p w:rsidR="00C411B9" w:rsidRPr="00883D68" w:rsidRDefault="00C411B9" w:rsidP="00C67381">
      <w:pPr>
        <w:ind w:left="720"/>
        <w:jc w:val="both"/>
        <w:rPr>
          <w:rFonts w:ascii="Times New Roman" w:hAnsi="Times New Roman"/>
          <w:color w:val="000000" w:themeColor="text1"/>
        </w:rPr>
      </w:pPr>
      <w:r w:rsidRPr="00883D68">
        <w:rPr>
          <w:rFonts w:ascii="Times New Roman" w:hAnsi="Times New Roman"/>
          <w:color w:val="000000" w:themeColor="text1"/>
        </w:rPr>
        <w:t xml:space="preserve">Dış paydaşlarımızın görüşleri </w:t>
      </w:r>
      <w:r w:rsidRPr="00883D68">
        <w:rPr>
          <w:rFonts w:ascii="Times New Roman" w:hAnsi="Times New Roman"/>
        </w:rPr>
        <w:t xml:space="preserve">ise </w:t>
      </w:r>
      <w:r w:rsidR="003727D4" w:rsidRPr="00883D68">
        <w:rPr>
          <w:rFonts w:ascii="Times New Roman" w:hAnsi="Times New Roman"/>
        </w:rPr>
        <w:t>29.05.2018</w:t>
      </w:r>
      <w:r w:rsidR="00C30059" w:rsidRPr="00883D68">
        <w:rPr>
          <w:rFonts w:ascii="Times New Roman" w:hAnsi="Times New Roman"/>
        </w:rPr>
        <w:t xml:space="preserve"> </w:t>
      </w:r>
      <w:r w:rsidR="003727D4" w:rsidRPr="00883D68">
        <w:rPr>
          <w:rFonts w:ascii="Times New Roman" w:hAnsi="Times New Roman"/>
        </w:rPr>
        <w:t>t</w:t>
      </w:r>
      <w:r w:rsidR="00C30059" w:rsidRPr="00883D68">
        <w:rPr>
          <w:rFonts w:ascii="Times New Roman" w:hAnsi="Times New Roman"/>
        </w:rPr>
        <w:t>arihinde yapılan</w:t>
      </w:r>
      <w:r w:rsidR="00C30059" w:rsidRPr="00883D68">
        <w:rPr>
          <w:rFonts w:ascii="Times New Roman" w:hAnsi="Times New Roman"/>
          <w:color w:val="000000" w:themeColor="text1"/>
        </w:rPr>
        <w:t xml:space="preserve"> dış paydaş </w:t>
      </w:r>
      <w:proofErr w:type="spellStart"/>
      <w:r w:rsidR="00C30059" w:rsidRPr="00883D68">
        <w:rPr>
          <w:rFonts w:ascii="Times New Roman" w:hAnsi="Times New Roman"/>
          <w:color w:val="000000" w:themeColor="text1"/>
        </w:rPr>
        <w:t>çalıştayına</w:t>
      </w:r>
      <w:proofErr w:type="spellEnd"/>
      <w:r w:rsidR="00C30059" w:rsidRPr="00883D68">
        <w:rPr>
          <w:rFonts w:ascii="Times New Roman" w:hAnsi="Times New Roman"/>
          <w:color w:val="000000" w:themeColor="text1"/>
        </w:rPr>
        <w:t xml:space="preserve"> katılan </w:t>
      </w:r>
      <w:r w:rsidRPr="00883D68">
        <w:rPr>
          <w:rFonts w:ascii="Times New Roman" w:hAnsi="Times New Roman"/>
          <w:color w:val="000000" w:themeColor="text1"/>
        </w:rPr>
        <w:t xml:space="preserve">stratejik ortaklar ve kurumlar bazında stratejik planlama formları kullanılarak </w:t>
      </w:r>
      <w:proofErr w:type="spellStart"/>
      <w:r w:rsidR="00C30059" w:rsidRPr="00883D68">
        <w:rPr>
          <w:rFonts w:ascii="Times New Roman" w:hAnsi="Times New Roman"/>
          <w:color w:val="000000" w:themeColor="text1"/>
        </w:rPr>
        <w:t>çalıştaya</w:t>
      </w:r>
      <w:proofErr w:type="spellEnd"/>
      <w:r w:rsidR="00C30059" w:rsidRPr="00883D68">
        <w:rPr>
          <w:rFonts w:ascii="Times New Roman" w:hAnsi="Times New Roman"/>
          <w:color w:val="000000" w:themeColor="text1"/>
        </w:rPr>
        <w:t xml:space="preserve"> </w:t>
      </w:r>
      <w:r w:rsidRPr="00883D68">
        <w:rPr>
          <w:rFonts w:ascii="Times New Roman" w:hAnsi="Times New Roman"/>
          <w:color w:val="000000" w:themeColor="text1"/>
        </w:rPr>
        <w:t xml:space="preserve">katılan </w:t>
      </w:r>
      <w:r w:rsidR="00C30059" w:rsidRPr="00883D68">
        <w:rPr>
          <w:rFonts w:ascii="Times New Roman" w:hAnsi="Times New Roman"/>
          <w:color w:val="000000" w:themeColor="text1"/>
        </w:rPr>
        <w:t>kurum ve kuruluşları temsil edenler</w:t>
      </w:r>
      <w:r w:rsidRPr="00883D68">
        <w:rPr>
          <w:rFonts w:ascii="Times New Roman" w:hAnsi="Times New Roman"/>
          <w:color w:val="000000" w:themeColor="text1"/>
        </w:rPr>
        <w:t xml:space="preserve"> ile yapıl</w:t>
      </w:r>
      <w:r w:rsidR="00C30059" w:rsidRPr="00883D68">
        <w:rPr>
          <w:rFonts w:ascii="Times New Roman" w:hAnsi="Times New Roman"/>
          <w:color w:val="000000" w:themeColor="text1"/>
        </w:rPr>
        <w:t xml:space="preserve">an toplantı ile alındı. </w:t>
      </w:r>
      <w:r w:rsidR="00C67381" w:rsidRPr="00883D68">
        <w:rPr>
          <w:rFonts w:ascii="Times New Roman" w:hAnsi="Times New Roman"/>
          <w:color w:val="000000" w:themeColor="text1"/>
        </w:rPr>
        <w:t>Bunun yanında y</w:t>
      </w:r>
      <w:r w:rsidRPr="00883D68">
        <w:rPr>
          <w:rFonts w:ascii="Times New Roman" w:hAnsi="Times New Roman"/>
          <w:color w:val="000000" w:themeColor="text1"/>
        </w:rPr>
        <w:t xml:space="preserve">ararlanıcılar ve </w:t>
      </w:r>
      <w:r w:rsidR="00C67381" w:rsidRPr="00883D68">
        <w:rPr>
          <w:rFonts w:ascii="Times New Roman" w:hAnsi="Times New Roman"/>
          <w:color w:val="000000" w:themeColor="text1"/>
        </w:rPr>
        <w:t xml:space="preserve">özellikle </w:t>
      </w:r>
      <w:r w:rsidRPr="00883D68">
        <w:rPr>
          <w:rFonts w:ascii="Times New Roman" w:hAnsi="Times New Roman"/>
          <w:color w:val="000000" w:themeColor="text1"/>
        </w:rPr>
        <w:t>üyelerimizin görüleri</w:t>
      </w:r>
      <w:r w:rsidR="00C67381" w:rsidRPr="00883D68">
        <w:rPr>
          <w:rFonts w:ascii="Times New Roman" w:hAnsi="Times New Roman"/>
          <w:color w:val="000000" w:themeColor="text1"/>
        </w:rPr>
        <w:t>, memnuniyet anketleri, geri bildirimler, sektör ziyaretleri</w:t>
      </w:r>
      <w:r w:rsidRPr="00883D68">
        <w:rPr>
          <w:rFonts w:ascii="Times New Roman" w:hAnsi="Times New Roman"/>
          <w:color w:val="000000" w:themeColor="text1"/>
        </w:rPr>
        <w:t xml:space="preserve"> ile anket çalışmaları ile alındı.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İç ve dış paydaşlarımızın görüşleri alındıktan sonra Stratejik Planlama Ekibi tarafından tüm paydaş görüşleri (</w:t>
      </w:r>
      <w:proofErr w:type="spellStart"/>
      <w:r w:rsidR="00B66DB3" w:rsidRPr="00883D68">
        <w:rPr>
          <w:rFonts w:ascii="Times New Roman" w:hAnsi="Times New Roman"/>
          <w:color w:val="000000" w:themeColor="text1"/>
        </w:rPr>
        <w:t>çalıştay</w:t>
      </w:r>
      <w:proofErr w:type="spellEnd"/>
      <w:r w:rsidR="00B66DB3" w:rsidRPr="00883D68">
        <w:rPr>
          <w:rFonts w:ascii="Times New Roman" w:hAnsi="Times New Roman"/>
          <w:color w:val="000000" w:themeColor="text1"/>
        </w:rPr>
        <w:t xml:space="preserve"> formları, </w:t>
      </w:r>
      <w:r w:rsidRPr="00883D68">
        <w:rPr>
          <w:rFonts w:ascii="Times New Roman" w:hAnsi="Times New Roman"/>
          <w:color w:val="000000" w:themeColor="text1"/>
        </w:rPr>
        <w:t xml:space="preserve">anket ve geri bildirimler) analiz edilerek Paydaş Analizi Raporu oluşturuldu ve </w:t>
      </w:r>
      <w:r w:rsidR="00A73085" w:rsidRPr="00883D68">
        <w:rPr>
          <w:rFonts w:ascii="Times New Roman" w:hAnsi="Times New Roman"/>
          <w:color w:val="000000" w:themeColor="text1"/>
        </w:rPr>
        <w:t>12.06.2018</w:t>
      </w:r>
      <w:r w:rsidR="00B66DB3" w:rsidRPr="00883D68">
        <w:rPr>
          <w:rFonts w:ascii="Times New Roman" w:hAnsi="Times New Roman"/>
          <w:color w:val="000000" w:themeColor="text1"/>
        </w:rPr>
        <w:t xml:space="preserve"> tarihli </w:t>
      </w:r>
      <w:r w:rsidRPr="00883D68">
        <w:rPr>
          <w:rFonts w:ascii="Times New Roman" w:hAnsi="Times New Roman"/>
          <w:color w:val="000000" w:themeColor="text1"/>
        </w:rPr>
        <w:t>Yönetim Kurulu</w:t>
      </w:r>
      <w:r w:rsidR="00A73085" w:rsidRPr="00883D68">
        <w:rPr>
          <w:rFonts w:ascii="Times New Roman" w:hAnsi="Times New Roman"/>
          <w:color w:val="000000" w:themeColor="text1"/>
        </w:rPr>
        <w:t xml:space="preserve"> üyelerinin de bulunduğu Akreditasyon İzleme Komitesinin</w:t>
      </w:r>
      <w:r w:rsidRPr="00883D68">
        <w:rPr>
          <w:rFonts w:ascii="Times New Roman" w:hAnsi="Times New Roman"/>
          <w:color w:val="000000" w:themeColor="text1"/>
        </w:rPr>
        <w:t xml:space="preserve"> stratejileri belirlemek amacı ile değerlendirmesine sunuldu. </w:t>
      </w:r>
    </w:p>
    <w:p w:rsidR="00C411B9" w:rsidRPr="00883D68" w:rsidRDefault="00C411B9" w:rsidP="0053549C">
      <w:pPr>
        <w:pStyle w:val="ListeParagraf"/>
        <w:numPr>
          <w:ilvl w:val="1"/>
          <w:numId w:val="26"/>
        </w:numPr>
        <w:spacing w:after="0"/>
        <w:ind w:hanging="436"/>
        <w:contextualSpacing/>
        <w:jc w:val="both"/>
        <w:rPr>
          <w:rFonts w:ascii="Times New Roman" w:hAnsi="Times New Roman"/>
          <w:b/>
          <w:color w:val="000000" w:themeColor="text1"/>
        </w:rPr>
      </w:pPr>
      <w:r w:rsidRPr="00883D68">
        <w:rPr>
          <w:rFonts w:ascii="Times New Roman" w:hAnsi="Times New Roman"/>
          <w:b/>
          <w:color w:val="000000" w:themeColor="text1"/>
        </w:rPr>
        <w:t>Paydaş Analizi Raporunun Yönetim Kuruluna Sunulması ve Temel Stratejilerin Belirlenmesi</w:t>
      </w:r>
    </w:p>
    <w:p w:rsidR="00C411B9" w:rsidRPr="00883D68" w:rsidRDefault="00C411B9" w:rsidP="00C62986">
      <w:pPr>
        <w:spacing w:after="0"/>
        <w:ind w:left="720"/>
        <w:jc w:val="both"/>
        <w:rPr>
          <w:rFonts w:ascii="Times New Roman" w:hAnsi="Times New Roman"/>
          <w:color w:val="000000" w:themeColor="text1"/>
        </w:rPr>
      </w:pPr>
      <w:r w:rsidRPr="00883D68">
        <w:rPr>
          <w:rFonts w:ascii="Times New Roman" w:hAnsi="Times New Roman"/>
          <w:color w:val="000000" w:themeColor="text1"/>
        </w:rPr>
        <w:t xml:space="preserve">Paydaş Analizi Raporu </w:t>
      </w:r>
      <w:r w:rsidR="009B319E" w:rsidRPr="00883D68">
        <w:rPr>
          <w:rFonts w:ascii="Times New Roman" w:hAnsi="Times New Roman"/>
          <w:color w:val="000000" w:themeColor="text1"/>
        </w:rPr>
        <w:t>04.06</w:t>
      </w:r>
      <w:r w:rsidR="005E15B6" w:rsidRPr="00883D68">
        <w:rPr>
          <w:rFonts w:ascii="Times New Roman" w:hAnsi="Times New Roman"/>
          <w:color w:val="000000" w:themeColor="text1"/>
        </w:rPr>
        <w:t>.2018</w:t>
      </w:r>
      <w:r w:rsidRPr="00883D68">
        <w:rPr>
          <w:rFonts w:ascii="Times New Roman" w:hAnsi="Times New Roman"/>
          <w:color w:val="000000" w:themeColor="text1"/>
        </w:rPr>
        <w:t xml:space="preserve"> tarihinde </w:t>
      </w:r>
      <w:r w:rsidR="009B319E" w:rsidRPr="00883D68">
        <w:rPr>
          <w:rFonts w:ascii="Times New Roman" w:hAnsi="Times New Roman"/>
          <w:color w:val="000000" w:themeColor="text1"/>
        </w:rPr>
        <w:t xml:space="preserve">yapılan Akreditasyon İzleme Komitesi toplantısında </w:t>
      </w:r>
      <w:r w:rsidRPr="00883D68">
        <w:rPr>
          <w:rFonts w:ascii="Times New Roman" w:hAnsi="Times New Roman"/>
          <w:color w:val="000000" w:themeColor="text1"/>
        </w:rPr>
        <w:t xml:space="preserve">Yönetim Kuruluna sunuldu ve analiz edilen geri bildirimler üzerinde </w:t>
      </w:r>
      <w:r w:rsidR="005E15B6" w:rsidRPr="00883D68">
        <w:rPr>
          <w:rFonts w:ascii="Times New Roman" w:hAnsi="Times New Roman"/>
          <w:color w:val="000000" w:themeColor="text1"/>
        </w:rPr>
        <w:t xml:space="preserve">stratejilerin belirlenmesi amacı ile </w:t>
      </w:r>
      <w:r w:rsidRPr="00883D68">
        <w:rPr>
          <w:rFonts w:ascii="Times New Roman" w:hAnsi="Times New Roman"/>
          <w:color w:val="000000" w:themeColor="text1"/>
        </w:rPr>
        <w:t>görüşmeler yapıldı. Geri bildirimler;</w:t>
      </w:r>
    </w:p>
    <w:p w:rsidR="00C411B9" w:rsidRPr="00883D68" w:rsidRDefault="00C411B9" w:rsidP="0053549C">
      <w:pPr>
        <w:pStyle w:val="ListeParagraf"/>
        <w:numPr>
          <w:ilvl w:val="0"/>
          <w:numId w:val="27"/>
        </w:numPr>
        <w:ind w:left="1134" w:hanging="425"/>
        <w:contextualSpacing/>
        <w:jc w:val="both"/>
        <w:rPr>
          <w:rFonts w:ascii="Times New Roman" w:hAnsi="Times New Roman"/>
          <w:color w:val="000000" w:themeColor="text1"/>
        </w:rPr>
      </w:pPr>
      <w:r w:rsidRPr="00883D68">
        <w:rPr>
          <w:rFonts w:ascii="Times New Roman" w:hAnsi="Times New Roman"/>
          <w:color w:val="000000" w:themeColor="text1"/>
        </w:rPr>
        <w:t xml:space="preserve">Mevcut ekonomik, politik, teknolojik ve sosyal şarlar </w:t>
      </w:r>
    </w:p>
    <w:p w:rsidR="00C411B9" w:rsidRPr="00883D68" w:rsidRDefault="00C411B9" w:rsidP="0053549C">
      <w:pPr>
        <w:pStyle w:val="ListeParagraf"/>
        <w:numPr>
          <w:ilvl w:val="0"/>
          <w:numId w:val="27"/>
        </w:numPr>
        <w:ind w:left="1134" w:hanging="425"/>
        <w:contextualSpacing/>
        <w:jc w:val="both"/>
        <w:rPr>
          <w:rFonts w:ascii="Times New Roman" w:hAnsi="Times New Roman"/>
          <w:color w:val="000000" w:themeColor="text1"/>
        </w:rPr>
      </w:pPr>
      <w:r w:rsidRPr="00883D68">
        <w:rPr>
          <w:rFonts w:ascii="Times New Roman" w:hAnsi="Times New Roman"/>
          <w:color w:val="000000" w:themeColor="text1"/>
        </w:rPr>
        <w:t xml:space="preserve">Kurumun kaynakları ve </w:t>
      </w:r>
    </w:p>
    <w:p w:rsidR="00C411B9" w:rsidRPr="00883D68" w:rsidRDefault="00C411B9" w:rsidP="0053549C">
      <w:pPr>
        <w:pStyle w:val="ListeParagraf"/>
        <w:numPr>
          <w:ilvl w:val="0"/>
          <w:numId w:val="27"/>
        </w:numPr>
        <w:ind w:left="1134" w:hanging="425"/>
        <w:contextualSpacing/>
        <w:jc w:val="both"/>
        <w:rPr>
          <w:rFonts w:ascii="Times New Roman" w:hAnsi="Times New Roman"/>
          <w:color w:val="000000" w:themeColor="text1"/>
        </w:rPr>
      </w:pPr>
      <w:r w:rsidRPr="00883D68">
        <w:rPr>
          <w:rFonts w:ascii="Times New Roman" w:hAnsi="Times New Roman"/>
          <w:color w:val="000000" w:themeColor="text1"/>
        </w:rPr>
        <w:t xml:space="preserve">Kurumun esas görevleri dikkate alınarak değerlendirildi.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Değerlendirme sonucu kurumun başarması ve ilerleme kaydedilmesi gereken öncelikli konuları belirlendi. Öncelikli konular belirlenirken yine kurumumuzun yasal yükümlülükleri (</w:t>
      </w:r>
      <w:proofErr w:type="gramStart"/>
      <w:r w:rsidRPr="00883D68">
        <w:rPr>
          <w:rFonts w:ascii="Times New Roman" w:hAnsi="Times New Roman"/>
          <w:color w:val="000000" w:themeColor="text1"/>
        </w:rPr>
        <w:t>misyonu</w:t>
      </w:r>
      <w:proofErr w:type="gramEnd"/>
      <w:r w:rsidR="005E15B6" w:rsidRPr="00883D68">
        <w:rPr>
          <w:rFonts w:ascii="Times New Roman" w:hAnsi="Times New Roman"/>
          <w:color w:val="000000" w:themeColor="text1"/>
        </w:rPr>
        <w:t xml:space="preserve"> çerçevesinde</w:t>
      </w:r>
      <w:r w:rsidRPr="00883D68">
        <w:rPr>
          <w:rFonts w:ascii="Times New Roman" w:hAnsi="Times New Roman"/>
          <w:color w:val="000000" w:themeColor="text1"/>
        </w:rPr>
        <w:t>), geri bildirimler ve Yönetim Kurulunun temel amaçları da dikkate alınarak kurumumuzun Vizyonu belirlendi. Vizyonumu</w:t>
      </w:r>
      <w:r w:rsidR="0090629E" w:rsidRPr="00883D68">
        <w:rPr>
          <w:rFonts w:ascii="Times New Roman" w:hAnsi="Times New Roman"/>
          <w:color w:val="000000" w:themeColor="text1"/>
        </w:rPr>
        <w:t>z, kurumumuzun Uzak Hedefi (2022</w:t>
      </w:r>
      <w:r w:rsidRPr="00883D68">
        <w:rPr>
          <w:rFonts w:ascii="Times New Roman" w:hAnsi="Times New Roman"/>
          <w:color w:val="000000" w:themeColor="text1"/>
        </w:rPr>
        <w:t xml:space="preserve"> Yılı sonu konumlandırması) olarak ifade edildi. </w:t>
      </w:r>
    </w:p>
    <w:p w:rsidR="00C411B9"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Vizyonumuzun belirlenmesi sonrası üyelerimizin ve paydaşlarımızın ihtiyaç ve beklentilerine ilişkin değerlendirmeler yapılarak temel amaçlarımız belirlendi ve Stratejik Planlama ekibine taslak planın hazırlanması için gerekli referanslar verildi. </w:t>
      </w:r>
    </w:p>
    <w:p w:rsidR="00B52BB9" w:rsidRDefault="00B52BB9" w:rsidP="00C62986">
      <w:pPr>
        <w:ind w:left="720"/>
        <w:jc w:val="both"/>
        <w:rPr>
          <w:rFonts w:ascii="Times New Roman" w:hAnsi="Times New Roman"/>
          <w:color w:val="000000" w:themeColor="text1"/>
        </w:rPr>
      </w:pPr>
    </w:p>
    <w:p w:rsidR="00B52BB9" w:rsidRDefault="00B52BB9" w:rsidP="00C62986">
      <w:pPr>
        <w:ind w:left="720"/>
        <w:jc w:val="both"/>
        <w:rPr>
          <w:rFonts w:ascii="Times New Roman" w:hAnsi="Times New Roman"/>
          <w:color w:val="000000" w:themeColor="text1"/>
        </w:rPr>
      </w:pPr>
    </w:p>
    <w:p w:rsidR="00B52BB9" w:rsidRPr="00883D68" w:rsidRDefault="00B52BB9" w:rsidP="00C62986">
      <w:pPr>
        <w:ind w:left="720"/>
        <w:jc w:val="both"/>
        <w:rPr>
          <w:rFonts w:ascii="Times New Roman" w:hAnsi="Times New Roman"/>
          <w:color w:val="000000" w:themeColor="text1"/>
        </w:rPr>
      </w:pPr>
    </w:p>
    <w:p w:rsidR="00C411B9" w:rsidRPr="00883D68" w:rsidRDefault="00C411B9" w:rsidP="0053549C">
      <w:pPr>
        <w:pStyle w:val="ListeParagraf"/>
        <w:numPr>
          <w:ilvl w:val="1"/>
          <w:numId w:val="26"/>
        </w:numPr>
        <w:spacing w:after="0"/>
        <w:ind w:hanging="436"/>
        <w:contextualSpacing/>
        <w:jc w:val="both"/>
        <w:rPr>
          <w:rFonts w:ascii="Times New Roman" w:hAnsi="Times New Roman"/>
          <w:b/>
          <w:color w:val="000000" w:themeColor="text1"/>
        </w:rPr>
      </w:pPr>
      <w:r w:rsidRPr="00883D68">
        <w:rPr>
          <w:rFonts w:ascii="Times New Roman" w:hAnsi="Times New Roman"/>
          <w:b/>
          <w:color w:val="000000" w:themeColor="text1"/>
        </w:rPr>
        <w:lastRenderedPageBreak/>
        <w:t>Stratejik Plan Taslağının Yönetim Kuruluna Sunulması ve Onayı</w:t>
      </w:r>
    </w:p>
    <w:p w:rsidR="00C411B9"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Stratejik Planlama Ekibi tarafından Stratejik Plan taslağı</w:t>
      </w:r>
      <w:r w:rsidR="00777C23" w:rsidRPr="00883D68">
        <w:rPr>
          <w:rFonts w:ascii="Times New Roman" w:hAnsi="Times New Roman"/>
          <w:color w:val="000000" w:themeColor="text1"/>
        </w:rPr>
        <w:t xml:space="preserve"> ve iş planları</w:t>
      </w:r>
      <w:r w:rsidRPr="00883D68">
        <w:rPr>
          <w:rFonts w:ascii="Times New Roman" w:hAnsi="Times New Roman"/>
          <w:color w:val="000000" w:themeColor="text1"/>
        </w:rPr>
        <w:t xml:space="preserve"> çalışmaları tamamlanarak </w:t>
      </w:r>
      <w:r w:rsidR="009A702C" w:rsidRPr="00883D68">
        <w:rPr>
          <w:rFonts w:ascii="Times New Roman" w:hAnsi="Times New Roman"/>
          <w:color w:val="000000" w:themeColor="text1"/>
        </w:rPr>
        <w:t>12.06</w:t>
      </w:r>
      <w:r w:rsidR="005E15B6" w:rsidRPr="00883D68">
        <w:rPr>
          <w:rFonts w:ascii="Times New Roman" w:hAnsi="Times New Roman"/>
          <w:color w:val="000000" w:themeColor="text1"/>
        </w:rPr>
        <w:t>.</w:t>
      </w:r>
      <w:r w:rsidRPr="00883D68">
        <w:rPr>
          <w:rFonts w:ascii="Times New Roman" w:hAnsi="Times New Roman"/>
          <w:color w:val="000000" w:themeColor="text1"/>
        </w:rPr>
        <w:t xml:space="preserve">2018 tarihli Yönetim Kurulu toplantısında Yönetim Kurulunun onayına sunuldu ve stratejik plan kapsamında kurumumuzun </w:t>
      </w:r>
      <w:proofErr w:type="gramStart"/>
      <w:r w:rsidRPr="00883D68">
        <w:rPr>
          <w:rFonts w:ascii="Times New Roman" w:hAnsi="Times New Roman"/>
          <w:color w:val="000000" w:themeColor="text1"/>
        </w:rPr>
        <w:t>misyonu</w:t>
      </w:r>
      <w:proofErr w:type="gramEnd"/>
      <w:r w:rsidRPr="00883D68">
        <w:rPr>
          <w:rFonts w:ascii="Times New Roman" w:hAnsi="Times New Roman"/>
          <w:color w:val="000000" w:themeColor="text1"/>
        </w:rPr>
        <w:t xml:space="preserve">, vizyonu, yönetim politikaları ile stratejik amaçlar ve hedeflerin onaylanması kararı alındı.  </w:t>
      </w:r>
    </w:p>
    <w:p w:rsidR="006B2F60" w:rsidRPr="00883D68" w:rsidRDefault="006B2F60" w:rsidP="00C62986">
      <w:pPr>
        <w:ind w:left="720"/>
        <w:jc w:val="both"/>
        <w:rPr>
          <w:rFonts w:ascii="Times New Roman" w:hAnsi="Times New Roman"/>
          <w:color w:val="000000" w:themeColor="text1"/>
        </w:rPr>
      </w:pPr>
    </w:p>
    <w:p w:rsidR="00C411B9" w:rsidRPr="00883D68" w:rsidRDefault="00C411B9" w:rsidP="0053549C">
      <w:pPr>
        <w:pStyle w:val="ListeParagraf"/>
        <w:numPr>
          <w:ilvl w:val="1"/>
          <w:numId w:val="26"/>
        </w:numPr>
        <w:spacing w:after="0"/>
        <w:ind w:hanging="436"/>
        <w:contextualSpacing/>
        <w:jc w:val="both"/>
        <w:rPr>
          <w:rFonts w:ascii="Times New Roman" w:hAnsi="Times New Roman"/>
          <w:b/>
          <w:color w:val="000000" w:themeColor="text1"/>
        </w:rPr>
      </w:pPr>
      <w:r w:rsidRPr="00883D68">
        <w:rPr>
          <w:rFonts w:ascii="Times New Roman" w:hAnsi="Times New Roman"/>
          <w:b/>
          <w:color w:val="000000" w:themeColor="text1"/>
        </w:rPr>
        <w:t>Yıllık İş Planı ve Stratejik Planın Taraflara Duyurulması</w:t>
      </w:r>
    </w:p>
    <w:p w:rsidR="00C411B9" w:rsidRPr="00883D68" w:rsidRDefault="00013CC4" w:rsidP="00C62986">
      <w:pPr>
        <w:ind w:left="720"/>
        <w:jc w:val="both"/>
        <w:rPr>
          <w:rFonts w:ascii="Times New Roman" w:hAnsi="Times New Roman"/>
          <w:color w:val="000000" w:themeColor="text1"/>
        </w:rPr>
      </w:pPr>
      <w:r w:rsidRPr="00883D68">
        <w:rPr>
          <w:rFonts w:ascii="Times New Roman" w:hAnsi="Times New Roman"/>
          <w:color w:val="000000" w:themeColor="text1"/>
        </w:rPr>
        <w:t>Kurumumuzun 2018-2022</w:t>
      </w:r>
      <w:r w:rsidR="00C411B9" w:rsidRPr="00883D68">
        <w:rPr>
          <w:rFonts w:ascii="Times New Roman" w:hAnsi="Times New Roman"/>
          <w:color w:val="000000" w:themeColor="text1"/>
        </w:rPr>
        <w:t xml:space="preserve"> Dönemini kapsayan Stratejik Planının taraflara duyurulması için web sitesinden yayınlanmasına ve 100 adet basımı yapılarak stratejik ortaklarımıza, organ üyelerimize ve personele dağıtımının yapılmasına karar verildi. </w:t>
      </w:r>
    </w:p>
    <w:p w:rsidR="00C411B9"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Dört yıllık İş Planının ise faaliyetlerde sorumluluğu bulunan organ üyelerine ve personele dağıtımının yapılmasına karar verildi. Dağıtımların yapılmasına ilişkin Stratejik Planlama Ekibinin görevlendirilmesi kararı alındı. </w:t>
      </w:r>
    </w:p>
    <w:p w:rsidR="006B2F60" w:rsidRPr="00883D68" w:rsidRDefault="006B2F60" w:rsidP="00C62986">
      <w:pPr>
        <w:ind w:left="720"/>
        <w:jc w:val="both"/>
        <w:rPr>
          <w:rFonts w:ascii="Times New Roman" w:hAnsi="Times New Roman"/>
          <w:color w:val="000000" w:themeColor="text1"/>
        </w:rPr>
      </w:pPr>
    </w:p>
    <w:p w:rsidR="00C411B9" w:rsidRPr="00883D68" w:rsidRDefault="00C411B9" w:rsidP="0053549C">
      <w:pPr>
        <w:pStyle w:val="ListeParagraf"/>
        <w:numPr>
          <w:ilvl w:val="1"/>
          <w:numId w:val="26"/>
        </w:numPr>
        <w:spacing w:after="0"/>
        <w:ind w:hanging="436"/>
        <w:contextualSpacing/>
        <w:jc w:val="both"/>
        <w:rPr>
          <w:rFonts w:ascii="Times New Roman" w:hAnsi="Times New Roman"/>
          <w:b/>
          <w:color w:val="000000" w:themeColor="text1"/>
        </w:rPr>
      </w:pPr>
      <w:r w:rsidRPr="00883D68">
        <w:rPr>
          <w:rFonts w:ascii="Times New Roman" w:hAnsi="Times New Roman"/>
          <w:b/>
          <w:color w:val="000000" w:themeColor="text1"/>
        </w:rPr>
        <w:t>İzleme, Ölçme ve İyileştirme Yönetiminin Belirlenmesi</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rPr>
        <w:t>Kurumumuzun 2018-202</w:t>
      </w:r>
      <w:r w:rsidR="00013CC4" w:rsidRPr="00883D68">
        <w:rPr>
          <w:rFonts w:ascii="Times New Roman" w:hAnsi="Times New Roman"/>
        </w:rPr>
        <w:t>2</w:t>
      </w:r>
      <w:r w:rsidRPr="00883D68">
        <w:rPr>
          <w:rFonts w:ascii="Times New Roman" w:hAnsi="Times New Roman"/>
        </w:rPr>
        <w:t xml:space="preserve"> yıllarını kapsayan Stratejik Yönetim döneminde planlı hedeflere</w:t>
      </w:r>
      <w:r w:rsidRPr="00883D68">
        <w:rPr>
          <w:rFonts w:ascii="Times New Roman" w:hAnsi="Times New Roman"/>
          <w:color w:val="000000" w:themeColor="text1"/>
        </w:rPr>
        <w:t xml:space="preserve"> ulaşması için Yıllık İş planlarının izlenmesi zorunluluğu vardır.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Yıllık İş Planlarının sonuçlarının izlenmesi için mevcut atanmış olan Akreditasyon İzleme Komitesi’nin görevine devam etmesi ve Üç Ayda bir Akreditasyon İzleme Komitesi toplantılarının yapılarak, bu toplantıda alınan kararların uygulama kararına dönüştürülmesi için yetkili organ olan Yönetim Kurulu toplantısında gündeme alınması yöntemi uygulanır.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Kurumumuzun Akreditasyon Sorumlusu stratejik yönetimde koordinasyon sorumluluğu üstlenerek her yılsonu </w:t>
      </w:r>
      <w:r w:rsidR="001E2F8A" w:rsidRPr="00883D68">
        <w:rPr>
          <w:rFonts w:ascii="Times New Roman" w:hAnsi="Times New Roman"/>
          <w:color w:val="000000" w:themeColor="text1"/>
        </w:rPr>
        <w:t>Aralık</w:t>
      </w:r>
      <w:r w:rsidRPr="00883D68">
        <w:rPr>
          <w:rFonts w:ascii="Times New Roman" w:hAnsi="Times New Roman"/>
          <w:color w:val="000000" w:themeColor="text1"/>
        </w:rPr>
        <w:t xml:space="preserve"> ayında yapılması planlanan Akreditasyon İzleme Komitesi toplantısında Stratejik Yönetim Yıllık Performans Raporu sunar. Bu toplantı Yönetimin Gözden Geçirmesi Toplantısı kapsamında yapılır. Stratejik hedeflere erişme derecesine bağlı olarak Yönetim Kurulunun alacağı kararlar gerekli olması halinde Stratejik Plan ve İş Planlarında değişiklik yapılarak taraflara bildirilir. </w:t>
      </w:r>
    </w:p>
    <w:p w:rsidR="00C411B9" w:rsidRPr="00883D68" w:rsidRDefault="00C411B9" w:rsidP="00C62986">
      <w:pPr>
        <w:ind w:left="720"/>
        <w:jc w:val="both"/>
        <w:rPr>
          <w:rFonts w:ascii="Times New Roman" w:hAnsi="Times New Roman"/>
          <w:color w:val="000000" w:themeColor="text1"/>
        </w:rPr>
      </w:pPr>
      <w:r w:rsidRPr="00883D68">
        <w:rPr>
          <w:rFonts w:ascii="Times New Roman" w:hAnsi="Times New Roman"/>
          <w:color w:val="000000" w:themeColor="text1"/>
        </w:rPr>
        <w:t xml:space="preserve">Kurumumuz, stratejik yönetim performans raporunu her yılsonu yayınladığı Yıllık Faaliyet Raporları ile dış paydaşlara da sunar. </w:t>
      </w:r>
    </w:p>
    <w:p w:rsidR="00C411B9" w:rsidRPr="00883D68" w:rsidRDefault="00C411B9" w:rsidP="00C62986">
      <w:pPr>
        <w:tabs>
          <w:tab w:val="left" w:pos="1134"/>
        </w:tabs>
        <w:spacing w:after="0"/>
        <w:jc w:val="center"/>
        <w:rPr>
          <w:rFonts w:ascii="Times New Roman" w:hAnsi="Times New Roman"/>
          <w:b/>
          <w:color w:val="000000" w:themeColor="text1"/>
        </w:rPr>
      </w:pPr>
    </w:p>
    <w:p w:rsidR="00C411B9" w:rsidRPr="00883D68" w:rsidRDefault="00C411B9" w:rsidP="00C62986">
      <w:pPr>
        <w:tabs>
          <w:tab w:val="left" w:pos="1134"/>
        </w:tabs>
        <w:spacing w:after="0"/>
        <w:jc w:val="center"/>
        <w:rPr>
          <w:rFonts w:ascii="Times New Roman" w:hAnsi="Times New Roman"/>
          <w:b/>
          <w:color w:val="000000" w:themeColor="text1"/>
        </w:rPr>
      </w:pPr>
    </w:p>
    <w:p w:rsidR="00FC4810" w:rsidRPr="00883D68" w:rsidRDefault="00FC4810"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p w:rsidR="001E2F8A" w:rsidRPr="00883D68" w:rsidRDefault="001E2F8A" w:rsidP="00C62986">
      <w:pPr>
        <w:tabs>
          <w:tab w:val="left" w:pos="1134"/>
        </w:tabs>
        <w:spacing w:after="0"/>
        <w:jc w:val="center"/>
        <w:rPr>
          <w:rFonts w:ascii="Times New Roman" w:hAnsi="Times New Roman"/>
          <w:b/>
        </w:rPr>
      </w:pPr>
    </w:p>
    <w:p w:rsidR="001E2F8A" w:rsidRDefault="001E2F8A" w:rsidP="00C62986">
      <w:pPr>
        <w:tabs>
          <w:tab w:val="left" w:pos="1134"/>
        </w:tabs>
        <w:spacing w:after="0"/>
        <w:jc w:val="center"/>
        <w:rPr>
          <w:rFonts w:ascii="Times New Roman" w:hAnsi="Times New Roman"/>
          <w:b/>
        </w:rPr>
      </w:pPr>
    </w:p>
    <w:p w:rsidR="00B52BB9" w:rsidRDefault="00B52BB9" w:rsidP="00C62986">
      <w:pPr>
        <w:tabs>
          <w:tab w:val="left" w:pos="1134"/>
        </w:tabs>
        <w:spacing w:after="0"/>
        <w:jc w:val="center"/>
        <w:rPr>
          <w:rFonts w:ascii="Times New Roman" w:hAnsi="Times New Roman"/>
          <w:b/>
        </w:rPr>
      </w:pPr>
    </w:p>
    <w:p w:rsidR="005E15B6" w:rsidRPr="00883D68" w:rsidRDefault="005E15B6" w:rsidP="00C62986">
      <w:pPr>
        <w:tabs>
          <w:tab w:val="left" w:pos="1134"/>
        </w:tabs>
        <w:spacing w:after="0"/>
        <w:jc w:val="center"/>
        <w:rPr>
          <w:rFonts w:ascii="Times New Roman" w:hAnsi="Times New Roman"/>
          <w:b/>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357374" w:rsidRPr="00883D68" w:rsidTr="00357374">
        <w:tc>
          <w:tcPr>
            <w:tcW w:w="9102" w:type="dxa"/>
            <w:shd w:val="clear" w:color="auto" w:fill="FFC000"/>
          </w:tcPr>
          <w:p w:rsidR="00357374" w:rsidRPr="00883D68" w:rsidRDefault="00357374"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t>BÖLÜM I</w:t>
            </w:r>
          </w:p>
          <w:p w:rsidR="00357374" w:rsidRPr="00883D68" w:rsidRDefault="00357374" w:rsidP="001E2F8A">
            <w:pPr>
              <w:spacing w:after="0"/>
              <w:jc w:val="center"/>
              <w:rPr>
                <w:rFonts w:ascii="Times New Roman" w:hAnsi="Times New Roman"/>
                <w:b/>
                <w:sz w:val="28"/>
                <w:szCs w:val="28"/>
              </w:rPr>
            </w:pPr>
            <w:r w:rsidRPr="00883D68">
              <w:rPr>
                <w:rFonts w:ascii="Times New Roman" w:hAnsi="Times New Roman"/>
                <w:b/>
                <w:sz w:val="28"/>
                <w:szCs w:val="28"/>
              </w:rPr>
              <w:t>SALİHLİ TİCARET</w:t>
            </w:r>
            <w:r w:rsidR="001E2F8A" w:rsidRPr="00883D68">
              <w:rPr>
                <w:rFonts w:ascii="Times New Roman" w:hAnsi="Times New Roman"/>
                <w:b/>
                <w:sz w:val="28"/>
                <w:szCs w:val="28"/>
              </w:rPr>
              <w:t xml:space="preserve"> ve SANAYİ ODASI</w:t>
            </w:r>
            <w:r w:rsidRPr="00883D68">
              <w:rPr>
                <w:rFonts w:ascii="Times New Roman" w:hAnsi="Times New Roman"/>
                <w:b/>
                <w:sz w:val="28"/>
                <w:szCs w:val="28"/>
              </w:rPr>
              <w:t xml:space="preserve"> HAKKINDA BİLGİLER</w:t>
            </w:r>
          </w:p>
        </w:tc>
      </w:tr>
    </w:tbl>
    <w:p w:rsidR="00FC4810" w:rsidRPr="00883D68" w:rsidRDefault="00FC4810" w:rsidP="00C62986">
      <w:pPr>
        <w:tabs>
          <w:tab w:val="left" w:pos="567"/>
        </w:tabs>
        <w:spacing w:after="0"/>
        <w:jc w:val="both"/>
        <w:rPr>
          <w:rFonts w:ascii="Times New Roman" w:hAnsi="Times New Roman"/>
          <w:b/>
        </w:rPr>
      </w:pPr>
    </w:p>
    <w:p w:rsidR="00267C48" w:rsidRPr="00883D68" w:rsidRDefault="006E50C8" w:rsidP="007E1F86">
      <w:pPr>
        <w:tabs>
          <w:tab w:val="left" w:pos="567"/>
        </w:tabs>
        <w:spacing w:after="0"/>
        <w:jc w:val="both"/>
        <w:rPr>
          <w:rFonts w:ascii="Times New Roman" w:hAnsi="Times New Roman"/>
          <w:b/>
        </w:rPr>
      </w:pPr>
      <w:r w:rsidRPr="00883D68">
        <w:rPr>
          <w:rFonts w:ascii="Times New Roman" w:hAnsi="Times New Roman"/>
          <w:b/>
        </w:rPr>
        <w:t>Tarihi ve Bugünü</w:t>
      </w:r>
      <w:r w:rsidR="007E1F86" w:rsidRPr="00883D68">
        <w:rPr>
          <w:rFonts w:ascii="Times New Roman" w:hAnsi="Times New Roman"/>
          <w:b/>
        </w:rPr>
        <w:t xml:space="preserve"> </w:t>
      </w:r>
      <w:r w:rsidR="007E1F86" w:rsidRPr="00883D68">
        <w:rPr>
          <w:rFonts w:ascii="Times New Roman" w:eastAsia="Times New Roman" w:hAnsi="Times New Roman"/>
          <w:b/>
          <w:lang w:eastAsia="tr-TR"/>
        </w:rPr>
        <w:t>(1925-2018)</w:t>
      </w:r>
    </w:p>
    <w:p w:rsidR="007E1F86" w:rsidRPr="00883D68" w:rsidRDefault="007E1F86" w:rsidP="007E1F86">
      <w:pPr>
        <w:tabs>
          <w:tab w:val="left" w:pos="426"/>
        </w:tabs>
        <w:spacing w:after="0"/>
        <w:jc w:val="both"/>
        <w:rPr>
          <w:rFonts w:ascii="Times New Roman" w:eastAsia="Times New Roman" w:hAnsi="Times New Roman"/>
          <w:b/>
          <w:lang w:eastAsia="tr-TR"/>
        </w:rPr>
      </w:pPr>
      <w:r w:rsidRPr="00883D68">
        <w:rPr>
          <w:rFonts w:ascii="Times New Roman" w:eastAsia="Times New Roman" w:hAnsi="Times New Roman"/>
          <w:b/>
          <w:lang w:eastAsia="tr-TR"/>
        </w:rPr>
        <w:t xml:space="preserve">Tarihçe Değişim ve Gelişim Süreci </w:t>
      </w: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Salihli Ticaret ve Sanayi Odası 1925 Yılında Cumhuriyetin ilk Ticaret Odalarından biri olarak kuruldu. 1952 Yılında çalışmalarına ara verdi ve 01.01.1963 yılında Nuri Ulaş, Ahmet Karaman ve Kemal </w:t>
      </w:r>
      <w:proofErr w:type="spellStart"/>
      <w:r w:rsidRPr="00883D68">
        <w:rPr>
          <w:rFonts w:ascii="Times New Roman" w:eastAsia="Times New Roman" w:hAnsi="Times New Roman"/>
          <w:lang w:eastAsia="tr-TR"/>
        </w:rPr>
        <w:t>Aluş’un</w:t>
      </w:r>
      <w:proofErr w:type="spellEnd"/>
      <w:r w:rsidRPr="00883D68">
        <w:rPr>
          <w:rFonts w:ascii="Times New Roman" w:eastAsia="Times New Roman" w:hAnsi="Times New Roman"/>
          <w:lang w:eastAsia="tr-TR"/>
        </w:rPr>
        <w:t xml:space="preserve"> gayretleri sonucu tekrardan açılmıştır. 24.05.1997 Yılında Ticaret ve Sanayi Odası unvanını aldı. </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Salihli Ticaret ve Sanayi Odasının bugün, toplam 17 Meslek Gurubu </w:t>
      </w:r>
      <w:r w:rsidRPr="002C49CD">
        <w:rPr>
          <w:rFonts w:ascii="Times New Roman" w:eastAsia="Times New Roman" w:hAnsi="Times New Roman"/>
          <w:color w:val="000000" w:themeColor="text1"/>
          <w:lang w:eastAsia="tr-TR"/>
        </w:rPr>
        <w:t>altında 2</w:t>
      </w:r>
      <w:r w:rsidR="002C49CD" w:rsidRPr="002C49CD">
        <w:rPr>
          <w:rFonts w:ascii="Times New Roman" w:eastAsia="Times New Roman" w:hAnsi="Times New Roman"/>
          <w:color w:val="000000" w:themeColor="text1"/>
          <w:lang w:eastAsia="tr-TR"/>
        </w:rPr>
        <w:t>581</w:t>
      </w:r>
      <w:r w:rsidRPr="002C49CD">
        <w:rPr>
          <w:rFonts w:ascii="Times New Roman" w:eastAsia="Times New Roman" w:hAnsi="Times New Roman"/>
          <w:color w:val="000000" w:themeColor="text1"/>
          <w:lang w:eastAsia="tr-TR"/>
        </w:rPr>
        <w:t xml:space="preserve"> üyesi olup, bunların 1</w:t>
      </w:r>
      <w:r w:rsidR="002C49CD" w:rsidRPr="002C49CD">
        <w:rPr>
          <w:rFonts w:ascii="Times New Roman" w:eastAsia="Times New Roman" w:hAnsi="Times New Roman"/>
          <w:color w:val="000000" w:themeColor="text1"/>
          <w:lang w:eastAsia="tr-TR"/>
        </w:rPr>
        <w:t>960</w:t>
      </w:r>
      <w:r w:rsidRPr="002C49CD">
        <w:rPr>
          <w:rFonts w:ascii="Times New Roman" w:eastAsia="Times New Roman" w:hAnsi="Times New Roman"/>
          <w:color w:val="000000" w:themeColor="text1"/>
          <w:lang w:eastAsia="tr-TR"/>
        </w:rPr>
        <w:t xml:space="preserve"> faal durumdadır. Üye dağılımında kayıtlı sektörler arasında İnşaat, Gıda, Tarım </w:t>
      </w:r>
      <w:r w:rsidRPr="00883D68">
        <w:rPr>
          <w:rFonts w:ascii="Times New Roman" w:eastAsia="Times New Roman" w:hAnsi="Times New Roman"/>
          <w:lang w:eastAsia="tr-TR"/>
        </w:rPr>
        <w:t xml:space="preserve">Ürünleri Ticareti ön plana çıkmaktadır. </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Kalite Yönetim Sistemini etkin uygulayan ve TOBB Akreditasyonu olan bir odadır. Buna ek olarak ICC, Alman-Türk Ticaret ve Sanayi Odası ve İtalyan Ticaret ve Sanayi Odası üyeliklerimiz bulunmaktadır.  </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İlk madeni parayı kullanan Lidya Uygarlığının başkenti Sart, Salihli sınırları içinde yer almaktadır. </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Kurumumuz BALO AŞ ve Salihli Organize Sanayi Bölgesinin iştirakçilerindendir. Bunun yanında Salihli Jeotermal AŞ firmasını kurmuş, jeotermal araştırmaları tamamlamış ve sonraki süreçte söz konusu firmayı özel sektöre satmıştır.  </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Salihli’nin Ankara-İzmir karayolu ile Denizli-Antalya-İstanbul karayolu üzerinde yer alması, İzmir’e yakınlığı, önemli demiryolu ve karayolu arterlerinin ilçemizden geçiyor olması,  kalifiye işgücü bulunması ve her geçen gün gelişen yeni yatırım yapacak olan yatırımcıların gözbebeği konumundadır.</w:t>
      </w:r>
    </w:p>
    <w:p w:rsidR="007E1F86" w:rsidRPr="00883D68" w:rsidRDefault="007E1F86" w:rsidP="007E1F86">
      <w:pPr>
        <w:tabs>
          <w:tab w:val="left" w:pos="426"/>
        </w:tabs>
        <w:spacing w:after="0"/>
        <w:jc w:val="both"/>
        <w:rPr>
          <w:rFonts w:ascii="Times New Roman" w:eastAsia="Times New Roman" w:hAnsi="Times New Roman"/>
          <w:lang w:eastAsia="tr-TR"/>
        </w:rPr>
      </w:pPr>
    </w:p>
    <w:p w:rsidR="007E1F8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 xml:space="preserve">Bugün; kurumumuz, mevcut yasalara uyum sağlamak ve üyelerine yasalar çerçevesinde kapsamlı ve etkin hizmet verebilmek için bilinen kaynakların tamamını iş yaşamına kazandırmak amacı ile yerel yatırımcıların tecrübe ve sermaye birikimlerini aktive edip ilçenin yaşam standardını yükseltmeyi temel hedefleri arasına almıştır. </w:t>
      </w:r>
    </w:p>
    <w:p w:rsidR="007E1F86" w:rsidRPr="00883D68" w:rsidRDefault="007E1F86" w:rsidP="007E1F86">
      <w:pPr>
        <w:tabs>
          <w:tab w:val="left" w:pos="426"/>
        </w:tabs>
        <w:spacing w:after="0"/>
        <w:jc w:val="both"/>
        <w:rPr>
          <w:rFonts w:ascii="Times New Roman" w:eastAsia="Times New Roman" w:hAnsi="Times New Roman"/>
          <w:lang w:eastAsia="tr-TR"/>
        </w:rPr>
      </w:pPr>
    </w:p>
    <w:p w:rsidR="005E15B6" w:rsidRPr="00883D68" w:rsidRDefault="007E1F86" w:rsidP="007E1F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lang w:eastAsia="tr-TR"/>
        </w:rPr>
        <w:t>Temel hedefleri koyan ve bu hedeflere ulaşma iradesini sergileyen mevcut yönetimin dengeli girişimci karakteri, hem yasal gerekliliklerin karşılanmasında hem de ilçenin doğal ve toplumsal değerlerinin aktive edilmesi, sürdürülebilirliğinin sağlanması açısından önemlidir.</w:t>
      </w:r>
    </w:p>
    <w:p w:rsidR="007E1F86" w:rsidRPr="00883D68" w:rsidRDefault="007E1F86" w:rsidP="007E1F86">
      <w:pPr>
        <w:tabs>
          <w:tab w:val="left" w:pos="426"/>
        </w:tabs>
        <w:spacing w:after="0"/>
        <w:jc w:val="both"/>
        <w:rPr>
          <w:rFonts w:ascii="Times New Roman" w:eastAsia="Times New Roman" w:hAnsi="Times New Roman"/>
          <w:lang w:eastAsia="tr-TR"/>
        </w:rPr>
      </w:pPr>
    </w:p>
    <w:p w:rsidR="00401544" w:rsidRPr="00883D68" w:rsidRDefault="00401544" w:rsidP="0053549C">
      <w:pPr>
        <w:pStyle w:val="ListeParagraf"/>
        <w:numPr>
          <w:ilvl w:val="1"/>
          <w:numId w:val="16"/>
        </w:numPr>
        <w:tabs>
          <w:tab w:val="left" w:pos="426"/>
        </w:tabs>
        <w:spacing w:after="0"/>
        <w:ind w:left="0" w:firstLine="0"/>
        <w:jc w:val="both"/>
        <w:rPr>
          <w:rFonts w:ascii="Times New Roman" w:hAnsi="Times New Roman"/>
          <w:b/>
          <w:vanish/>
        </w:rPr>
      </w:pPr>
    </w:p>
    <w:p w:rsidR="004076DA" w:rsidRPr="00883D68" w:rsidRDefault="004076DA" w:rsidP="007E1F86">
      <w:pPr>
        <w:tabs>
          <w:tab w:val="left" w:pos="426"/>
        </w:tabs>
        <w:spacing w:after="0"/>
        <w:jc w:val="both"/>
        <w:rPr>
          <w:rFonts w:ascii="Times New Roman" w:hAnsi="Times New Roman"/>
          <w:b/>
        </w:rPr>
      </w:pPr>
      <w:r w:rsidRPr="00883D68">
        <w:rPr>
          <w:rFonts w:ascii="Times New Roman" w:hAnsi="Times New Roman"/>
          <w:b/>
        </w:rPr>
        <w:t>İletişim Bilgileri</w:t>
      </w:r>
    </w:p>
    <w:p w:rsidR="004076DA" w:rsidRPr="00883D68" w:rsidRDefault="004076DA" w:rsidP="00C629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b/>
          <w:lang w:eastAsia="tr-TR"/>
        </w:rPr>
        <w:t>Adres</w:t>
      </w:r>
      <w:r w:rsidRPr="00883D68">
        <w:rPr>
          <w:rFonts w:ascii="Times New Roman" w:eastAsia="Times New Roman" w:hAnsi="Times New Roman"/>
          <w:b/>
          <w:lang w:eastAsia="tr-TR"/>
        </w:rPr>
        <w:tab/>
      </w:r>
      <w:r w:rsidR="007B1A3E" w:rsidRPr="00883D68">
        <w:rPr>
          <w:rFonts w:ascii="Times New Roman" w:eastAsia="Times New Roman" w:hAnsi="Times New Roman"/>
          <w:b/>
          <w:lang w:eastAsia="tr-TR"/>
        </w:rPr>
        <w:tab/>
      </w:r>
      <w:r w:rsidRPr="00883D68">
        <w:rPr>
          <w:rFonts w:ascii="Times New Roman" w:eastAsia="Times New Roman" w:hAnsi="Times New Roman"/>
          <w:b/>
          <w:lang w:eastAsia="tr-TR"/>
        </w:rPr>
        <w:t>:</w:t>
      </w:r>
      <w:r w:rsidRPr="00883D68">
        <w:rPr>
          <w:rFonts w:ascii="Times New Roman" w:eastAsia="Times New Roman" w:hAnsi="Times New Roman"/>
          <w:lang w:eastAsia="tr-TR"/>
        </w:rPr>
        <w:t xml:space="preserve"> </w:t>
      </w:r>
      <w:r w:rsidR="002F442D" w:rsidRPr="00883D68">
        <w:rPr>
          <w:rFonts w:ascii="Times New Roman" w:eastAsia="Times New Roman" w:hAnsi="Times New Roman"/>
          <w:lang w:eastAsia="tr-TR"/>
        </w:rPr>
        <w:t xml:space="preserve">Eski Cami Mah. 15. Sokak No: 2 </w:t>
      </w:r>
      <w:r w:rsidRPr="00883D68">
        <w:rPr>
          <w:rFonts w:ascii="Times New Roman" w:eastAsia="Times New Roman" w:hAnsi="Times New Roman"/>
          <w:lang w:eastAsia="tr-TR"/>
        </w:rPr>
        <w:t>45300</w:t>
      </w:r>
      <w:r w:rsidR="00D6174F" w:rsidRPr="00883D68">
        <w:rPr>
          <w:rFonts w:ascii="Times New Roman" w:eastAsia="Times New Roman" w:hAnsi="Times New Roman"/>
          <w:lang w:eastAsia="tr-TR"/>
        </w:rPr>
        <w:t>,</w:t>
      </w:r>
      <w:r w:rsidRPr="00883D68">
        <w:rPr>
          <w:rFonts w:ascii="Times New Roman" w:eastAsia="Times New Roman" w:hAnsi="Times New Roman"/>
          <w:lang w:eastAsia="tr-TR"/>
        </w:rPr>
        <w:t xml:space="preserve"> Salihli–Manisa–TR.</w:t>
      </w:r>
    </w:p>
    <w:p w:rsidR="004076DA" w:rsidRPr="00883D68" w:rsidRDefault="004076DA" w:rsidP="00C629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b/>
          <w:lang w:eastAsia="tr-TR"/>
        </w:rPr>
        <w:t>Telefon</w:t>
      </w:r>
      <w:r w:rsidR="005E15B6" w:rsidRPr="00883D68">
        <w:rPr>
          <w:rFonts w:ascii="Times New Roman" w:eastAsia="Times New Roman" w:hAnsi="Times New Roman"/>
          <w:b/>
          <w:lang w:eastAsia="tr-TR"/>
        </w:rPr>
        <w:tab/>
      </w:r>
      <w:r w:rsidRPr="00883D68">
        <w:rPr>
          <w:rFonts w:ascii="Times New Roman" w:eastAsia="Times New Roman" w:hAnsi="Times New Roman"/>
          <w:b/>
          <w:lang w:eastAsia="tr-TR"/>
        </w:rPr>
        <w:t>:</w:t>
      </w:r>
      <w:r w:rsidRPr="00883D68">
        <w:rPr>
          <w:rFonts w:ascii="Times New Roman" w:eastAsia="Times New Roman" w:hAnsi="Times New Roman"/>
          <w:lang w:eastAsia="tr-TR"/>
        </w:rPr>
        <w:t xml:space="preserve"> +90 (236) </w:t>
      </w:r>
      <w:r w:rsidR="002F442D" w:rsidRPr="00883D68">
        <w:rPr>
          <w:rFonts w:ascii="Times New Roman" w:eastAsia="Times New Roman" w:hAnsi="Times New Roman"/>
          <w:lang w:eastAsia="tr-TR"/>
        </w:rPr>
        <w:t>7145342</w:t>
      </w:r>
    </w:p>
    <w:p w:rsidR="004076DA" w:rsidRPr="00883D68" w:rsidRDefault="004076DA" w:rsidP="00C629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b/>
          <w:lang w:eastAsia="tr-TR"/>
        </w:rPr>
        <w:t>Faks</w:t>
      </w:r>
      <w:r w:rsidRPr="00883D68">
        <w:rPr>
          <w:rFonts w:ascii="Times New Roman" w:eastAsia="Times New Roman" w:hAnsi="Times New Roman"/>
          <w:b/>
          <w:lang w:eastAsia="tr-TR"/>
        </w:rPr>
        <w:tab/>
      </w:r>
      <w:r w:rsidR="007B1A3E" w:rsidRPr="00883D68">
        <w:rPr>
          <w:rFonts w:ascii="Times New Roman" w:eastAsia="Times New Roman" w:hAnsi="Times New Roman"/>
          <w:b/>
          <w:lang w:eastAsia="tr-TR"/>
        </w:rPr>
        <w:tab/>
      </w:r>
      <w:r w:rsidRPr="00883D68">
        <w:rPr>
          <w:rFonts w:ascii="Times New Roman" w:eastAsia="Times New Roman" w:hAnsi="Times New Roman"/>
          <w:b/>
          <w:lang w:eastAsia="tr-TR"/>
        </w:rPr>
        <w:t>:</w:t>
      </w:r>
      <w:r w:rsidRPr="00883D68">
        <w:rPr>
          <w:rFonts w:ascii="Times New Roman" w:eastAsia="Times New Roman" w:hAnsi="Times New Roman"/>
          <w:lang w:eastAsia="tr-TR"/>
        </w:rPr>
        <w:t xml:space="preserve"> +90 (236) </w:t>
      </w:r>
      <w:r w:rsidR="002F442D" w:rsidRPr="00883D68">
        <w:rPr>
          <w:rFonts w:ascii="Times New Roman" w:eastAsia="Times New Roman" w:hAnsi="Times New Roman"/>
          <w:lang w:eastAsia="tr-TR"/>
        </w:rPr>
        <w:t>7131542</w:t>
      </w:r>
    </w:p>
    <w:p w:rsidR="004076DA" w:rsidRPr="00883D68" w:rsidRDefault="004076DA" w:rsidP="00C62986">
      <w:pPr>
        <w:tabs>
          <w:tab w:val="left" w:pos="426"/>
        </w:tabs>
        <w:spacing w:after="0"/>
        <w:jc w:val="both"/>
        <w:rPr>
          <w:rFonts w:ascii="Times New Roman" w:eastAsia="Times New Roman" w:hAnsi="Times New Roman"/>
          <w:lang w:eastAsia="tr-TR"/>
        </w:rPr>
      </w:pPr>
      <w:r w:rsidRPr="00883D68">
        <w:rPr>
          <w:rFonts w:ascii="Times New Roman" w:eastAsia="Times New Roman" w:hAnsi="Times New Roman"/>
          <w:b/>
          <w:lang w:eastAsia="tr-TR"/>
        </w:rPr>
        <w:t>E-posta</w:t>
      </w:r>
      <w:r w:rsidRPr="00883D68">
        <w:rPr>
          <w:rFonts w:ascii="Times New Roman" w:eastAsia="Times New Roman" w:hAnsi="Times New Roman"/>
          <w:b/>
          <w:lang w:eastAsia="tr-TR"/>
        </w:rPr>
        <w:tab/>
        <w:t>:</w:t>
      </w:r>
      <w:r w:rsidR="00D6174F" w:rsidRPr="00883D68">
        <w:rPr>
          <w:rFonts w:ascii="Times New Roman" w:eastAsia="Times New Roman" w:hAnsi="Times New Roman"/>
          <w:b/>
          <w:lang w:eastAsia="tr-TR"/>
        </w:rPr>
        <w:t xml:space="preserve"> </w:t>
      </w:r>
      <w:hyperlink r:id="rId14" w:history="1">
        <w:r w:rsidR="001E2F8A" w:rsidRPr="00883D68">
          <w:rPr>
            <w:rStyle w:val="Kpr"/>
            <w:rFonts w:ascii="Times New Roman" w:eastAsia="Times New Roman" w:hAnsi="Times New Roman"/>
            <w:lang w:eastAsia="tr-TR"/>
          </w:rPr>
          <w:t>salihlitso@tobb.org.tr</w:t>
        </w:r>
      </w:hyperlink>
    </w:p>
    <w:p w:rsidR="004076DA" w:rsidRPr="00883D68" w:rsidRDefault="004076DA" w:rsidP="00C62986">
      <w:pPr>
        <w:tabs>
          <w:tab w:val="left" w:pos="426"/>
        </w:tabs>
        <w:spacing w:after="0"/>
        <w:jc w:val="both"/>
        <w:rPr>
          <w:rStyle w:val="Kpr"/>
          <w:rFonts w:ascii="Times New Roman" w:eastAsia="Times New Roman" w:hAnsi="Times New Roman"/>
          <w:lang w:eastAsia="tr-TR"/>
        </w:rPr>
      </w:pPr>
      <w:r w:rsidRPr="00883D68">
        <w:rPr>
          <w:rFonts w:ascii="Times New Roman" w:eastAsia="Times New Roman" w:hAnsi="Times New Roman"/>
          <w:b/>
          <w:lang w:eastAsia="tr-TR"/>
        </w:rPr>
        <w:t xml:space="preserve">Web </w:t>
      </w:r>
      <w:r w:rsidRPr="00883D68">
        <w:rPr>
          <w:rFonts w:ascii="Times New Roman" w:eastAsia="Times New Roman" w:hAnsi="Times New Roman"/>
          <w:b/>
          <w:lang w:eastAsia="tr-TR"/>
        </w:rPr>
        <w:tab/>
      </w:r>
      <w:r w:rsidR="007B1A3E" w:rsidRPr="00883D68">
        <w:rPr>
          <w:rFonts w:ascii="Times New Roman" w:eastAsia="Times New Roman" w:hAnsi="Times New Roman"/>
          <w:b/>
          <w:lang w:eastAsia="tr-TR"/>
        </w:rPr>
        <w:tab/>
      </w:r>
      <w:r w:rsidRPr="00883D68">
        <w:rPr>
          <w:rFonts w:ascii="Times New Roman" w:eastAsia="Times New Roman" w:hAnsi="Times New Roman"/>
          <w:b/>
          <w:lang w:eastAsia="tr-TR"/>
        </w:rPr>
        <w:t>:</w:t>
      </w:r>
      <w:r w:rsidR="00D6174F" w:rsidRPr="00883D68">
        <w:rPr>
          <w:rFonts w:ascii="Times New Roman" w:eastAsia="Times New Roman" w:hAnsi="Times New Roman"/>
          <w:b/>
          <w:lang w:eastAsia="tr-TR"/>
        </w:rPr>
        <w:t xml:space="preserve"> </w:t>
      </w:r>
      <w:hyperlink r:id="rId15" w:history="1">
        <w:r w:rsidR="001E2F8A" w:rsidRPr="00883D68">
          <w:rPr>
            <w:rStyle w:val="Kpr"/>
            <w:rFonts w:ascii="Times New Roman" w:eastAsia="Times New Roman" w:hAnsi="Times New Roman"/>
            <w:lang w:eastAsia="tr-TR"/>
          </w:rPr>
          <w:t>www.salihlitso.org.tr</w:t>
        </w:r>
      </w:hyperlink>
    </w:p>
    <w:p w:rsidR="00D6174F" w:rsidRPr="00883D68" w:rsidRDefault="00D6174F" w:rsidP="00C62986">
      <w:pPr>
        <w:tabs>
          <w:tab w:val="left" w:pos="426"/>
        </w:tabs>
        <w:spacing w:after="0"/>
        <w:jc w:val="both"/>
        <w:rPr>
          <w:rStyle w:val="Kpr"/>
          <w:rFonts w:ascii="Times New Roman" w:eastAsia="Times New Roman" w:hAnsi="Times New Roman"/>
          <w:lang w:eastAsia="tr-TR"/>
        </w:rPr>
      </w:pPr>
    </w:p>
    <w:p w:rsidR="00D6174F" w:rsidRPr="00883D68" w:rsidRDefault="00D6174F" w:rsidP="00C62986">
      <w:pPr>
        <w:tabs>
          <w:tab w:val="left" w:pos="426"/>
        </w:tabs>
        <w:spacing w:after="0"/>
        <w:jc w:val="both"/>
        <w:rPr>
          <w:rStyle w:val="Kpr"/>
          <w:rFonts w:ascii="Times New Roman" w:eastAsia="Times New Roman" w:hAnsi="Times New Roman"/>
          <w:lang w:eastAsia="tr-TR"/>
        </w:rPr>
      </w:pPr>
    </w:p>
    <w:p w:rsidR="00D6174F" w:rsidRPr="00883D68" w:rsidRDefault="00D6174F" w:rsidP="00C62986">
      <w:pPr>
        <w:tabs>
          <w:tab w:val="left" w:pos="426"/>
        </w:tabs>
        <w:spacing w:after="0"/>
        <w:jc w:val="both"/>
        <w:rPr>
          <w:rStyle w:val="Kpr"/>
          <w:rFonts w:ascii="Times New Roman" w:eastAsia="Times New Roman" w:hAnsi="Times New Roman"/>
          <w:lang w:eastAsia="tr-TR"/>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357374" w:rsidRPr="00883D68" w:rsidTr="00852FF6">
        <w:tc>
          <w:tcPr>
            <w:tcW w:w="9102" w:type="dxa"/>
            <w:shd w:val="clear" w:color="auto" w:fill="FFC000"/>
          </w:tcPr>
          <w:p w:rsidR="00357374" w:rsidRPr="00883D68" w:rsidRDefault="00357374"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lastRenderedPageBreak/>
              <w:t>BÖLÜM II</w:t>
            </w:r>
          </w:p>
          <w:p w:rsidR="00357374" w:rsidRPr="00883D68" w:rsidRDefault="00595E1B" w:rsidP="00C62986">
            <w:pPr>
              <w:tabs>
                <w:tab w:val="left" w:pos="318"/>
              </w:tabs>
              <w:spacing w:after="0"/>
              <w:ind w:left="318"/>
              <w:jc w:val="center"/>
              <w:rPr>
                <w:rFonts w:ascii="Times New Roman" w:hAnsi="Times New Roman"/>
                <w:b/>
                <w:sz w:val="28"/>
                <w:szCs w:val="28"/>
              </w:rPr>
            </w:pPr>
            <w:r w:rsidRPr="00883D68">
              <w:rPr>
                <w:rFonts w:ascii="Times New Roman" w:hAnsi="Times New Roman"/>
                <w:b/>
                <w:sz w:val="28"/>
                <w:szCs w:val="28"/>
              </w:rPr>
              <w:t>SALİHLİ</w:t>
            </w:r>
            <w:r w:rsidR="00357374" w:rsidRPr="00883D68">
              <w:rPr>
                <w:rFonts w:ascii="Times New Roman" w:hAnsi="Times New Roman"/>
                <w:b/>
                <w:sz w:val="28"/>
                <w:szCs w:val="28"/>
              </w:rPr>
              <w:t xml:space="preserve"> HAKKINDA BİLGİLER</w:t>
            </w:r>
          </w:p>
        </w:tc>
      </w:tr>
    </w:tbl>
    <w:p w:rsidR="00AF393C" w:rsidRPr="00883D68" w:rsidRDefault="00AF393C" w:rsidP="00C62986">
      <w:pPr>
        <w:tabs>
          <w:tab w:val="left" w:pos="426"/>
          <w:tab w:val="left" w:pos="993"/>
        </w:tabs>
        <w:spacing w:after="0"/>
        <w:jc w:val="both"/>
        <w:rPr>
          <w:rFonts w:ascii="Times New Roman" w:hAnsi="Times New Roman"/>
          <w:b/>
        </w:rPr>
      </w:pPr>
    </w:p>
    <w:p w:rsidR="00D652EE" w:rsidRPr="00883D68" w:rsidRDefault="00D6174F" w:rsidP="00C62986">
      <w:pPr>
        <w:pStyle w:val="ListeParagraf"/>
        <w:numPr>
          <w:ilvl w:val="1"/>
          <w:numId w:val="13"/>
        </w:numPr>
        <w:tabs>
          <w:tab w:val="left" w:pos="426"/>
          <w:tab w:val="left" w:pos="993"/>
        </w:tabs>
        <w:spacing w:after="0"/>
        <w:ind w:left="993" w:hanging="993"/>
        <w:jc w:val="both"/>
        <w:rPr>
          <w:rFonts w:ascii="Times New Roman" w:hAnsi="Times New Roman"/>
          <w:b/>
        </w:rPr>
      </w:pPr>
      <w:r w:rsidRPr="00883D68">
        <w:rPr>
          <w:rFonts w:ascii="Times New Roman" w:hAnsi="Times New Roman"/>
          <w:b/>
        </w:rPr>
        <w:t>Salihli’nin Tarihi v</w:t>
      </w:r>
      <w:r w:rsidR="00206790" w:rsidRPr="00883D68">
        <w:rPr>
          <w:rFonts w:ascii="Times New Roman" w:hAnsi="Times New Roman"/>
          <w:b/>
        </w:rPr>
        <w:t>e Bugünü</w:t>
      </w:r>
    </w:p>
    <w:p w:rsidR="00BA59D6"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Salihli'nin</w:t>
      </w:r>
      <w:r w:rsidR="00360AD9" w:rsidRPr="00883D68">
        <w:rPr>
          <w:sz w:val="22"/>
          <w:szCs w:val="22"/>
        </w:rPr>
        <w:t xml:space="preserve"> tarihini anlatmaya Antik </w:t>
      </w:r>
      <w:proofErr w:type="spellStart"/>
      <w:r w:rsidR="00360AD9" w:rsidRPr="00883D68">
        <w:rPr>
          <w:sz w:val="22"/>
          <w:szCs w:val="22"/>
        </w:rPr>
        <w:t>Sardes</w:t>
      </w:r>
      <w:proofErr w:type="spellEnd"/>
      <w:r w:rsidRPr="00883D68">
        <w:rPr>
          <w:sz w:val="22"/>
          <w:szCs w:val="22"/>
        </w:rPr>
        <w:t xml:space="preserve"> (SART) kenti ile başlamak gerekmektedir. Sart Gediz havzasında, Sart Çayı kıyısında ve Bozdağ'ın batısındaki tepelerin kuzey yamaçları üzerinde Meles adlı bir kral tarafından kurulmuştur.</w:t>
      </w:r>
      <w:r w:rsidR="00AD5B2F" w:rsidRPr="00883D68">
        <w:rPr>
          <w:sz w:val="22"/>
          <w:szCs w:val="22"/>
        </w:rPr>
        <w:t xml:space="preserve"> </w:t>
      </w:r>
      <w:r w:rsidRPr="00883D68">
        <w:rPr>
          <w:sz w:val="22"/>
          <w:szCs w:val="22"/>
        </w:rPr>
        <w:t>M.Ö.1750-1200</w:t>
      </w:r>
      <w:r w:rsidR="00AF393C" w:rsidRPr="00883D68">
        <w:rPr>
          <w:sz w:val="22"/>
          <w:szCs w:val="22"/>
        </w:rPr>
        <w:t xml:space="preserve"> yıllarında Hititler döneminde </w:t>
      </w:r>
      <w:proofErr w:type="spellStart"/>
      <w:r w:rsidR="00AF393C" w:rsidRPr="00883D68">
        <w:rPr>
          <w:sz w:val="22"/>
          <w:szCs w:val="22"/>
        </w:rPr>
        <w:t>S</w:t>
      </w:r>
      <w:r w:rsidRPr="00883D68">
        <w:rPr>
          <w:sz w:val="22"/>
          <w:szCs w:val="22"/>
        </w:rPr>
        <w:t>ardes'in</w:t>
      </w:r>
      <w:proofErr w:type="spellEnd"/>
      <w:r w:rsidRPr="00883D68">
        <w:rPr>
          <w:sz w:val="22"/>
          <w:szCs w:val="22"/>
        </w:rPr>
        <w:t xml:space="preserve"> de içinde bulunduğu bölge ASSUWA olarak anılmak</w:t>
      </w:r>
      <w:r w:rsidR="00DA0803" w:rsidRPr="00883D68">
        <w:rPr>
          <w:sz w:val="22"/>
          <w:szCs w:val="22"/>
        </w:rPr>
        <w:t xml:space="preserve">tadır. </w:t>
      </w:r>
      <w:proofErr w:type="spellStart"/>
      <w:r w:rsidR="00DA0803" w:rsidRPr="00883D68">
        <w:rPr>
          <w:sz w:val="22"/>
          <w:szCs w:val="22"/>
        </w:rPr>
        <w:t>Sardes'in</w:t>
      </w:r>
      <w:proofErr w:type="spellEnd"/>
      <w:r w:rsidR="00DA0803" w:rsidRPr="00883D68">
        <w:rPr>
          <w:sz w:val="22"/>
          <w:szCs w:val="22"/>
        </w:rPr>
        <w:t xml:space="preserve"> bu dönemde köy mü kasaba </w:t>
      </w:r>
      <w:r w:rsidRPr="00883D68">
        <w:rPr>
          <w:sz w:val="22"/>
          <w:szCs w:val="22"/>
        </w:rPr>
        <w:t xml:space="preserve">mı yoksa saraya bağlı bir şehir mi olduğu bilinmemektedir. </w:t>
      </w:r>
    </w:p>
    <w:p w:rsidR="00BA59D6" w:rsidRPr="00883D68" w:rsidRDefault="00BA59D6" w:rsidP="00C62986">
      <w:pPr>
        <w:pStyle w:val="NormalWeb"/>
        <w:tabs>
          <w:tab w:val="left" w:pos="426"/>
        </w:tabs>
        <w:spacing w:before="0" w:beforeAutospacing="0" w:after="0" w:afterAutospacing="0" w:line="276" w:lineRule="auto"/>
        <w:jc w:val="both"/>
        <w:rPr>
          <w:sz w:val="22"/>
          <w:szCs w:val="22"/>
        </w:rPr>
      </w:pPr>
    </w:p>
    <w:p w:rsidR="00D8202B"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M.Ö.1200-1000 yılları arasında önemli bir yerleşim merkezi olmakla birlikte özellikle M.Ö.7-6 yüzyıllarında büyük gelişme göstermiş, Lidya devletinin başkenti olmuş ve büyük önem kazanmıştır.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A11201"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Endüstriyel buluşlar, para, ülkeler arası hicret, lirik şiir-müzik felsefe-astronomi-coğrafya ve heykelcilik M.Ö.6 ve 7. Yüzyıllarda </w:t>
      </w:r>
      <w:proofErr w:type="spellStart"/>
      <w:r w:rsidRPr="00883D68">
        <w:rPr>
          <w:sz w:val="22"/>
          <w:szCs w:val="22"/>
        </w:rPr>
        <w:t>Sardes</w:t>
      </w:r>
      <w:proofErr w:type="spellEnd"/>
      <w:r w:rsidR="00D8202B" w:rsidRPr="00883D68">
        <w:rPr>
          <w:sz w:val="22"/>
          <w:szCs w:val="22"/>
        </w:rPr>
        <w:t xml:space="preserve"> i</w:t>
      </w:r>
      <w:r w:rsidRPr="00883D68">
        <w:rPr>
          <w:sz w:val="22"/>
          <w:szCs w:val="22"/>
        </w:rPr>
        <w:t xml:space="preserve">le başladı ve gelişti diyebiliriz. </w:t>
      </w:r>
      <w:proofErr w:type="spellStart"/>
      <w:r w:rsidRPr="00883D68">
        <w:rPr>
          <w:sz w:val="22"/>
          <w:szCs w:val="22"/>
        </w:rPr>
        <w:t>Sardes</w:t>
      </w:r>
      <w:proofErr w:type="spellEnd"/>
      <w:r w:rsidRPr="00883D68">
        <w:rPr>
          <w:sz w:val="22"/>
          <w:szCs w:val="22"/>
        </w:rPr>
        <w:t xml:space="preserve"> Lidya Devleti sona erdikten sonra da önemini korumuş, Persler döneminde </w:t>
      </w:r>
      <w:proofErr w:type="spellStart"/>
      <w:r w:rsidRPr="00883D68">
        <w:rPr>
          <w:sz w:val="22"/>
          <w:szCs w:val="22"/>
        </w:rPr>
        <w:t>Satraplık</w:t>
      </w:r>
      <w:proofErr w:type="spellEnd"/>
      <w:r w:rsidRPr="00883D68">
        <w:rPr>
          <w:sz w:val="22"/>
          <w:szCs w:val="22"/>
        </w:rPr>
        <w:t xml:space="preserve"> merkezi, Romalılar zamanında eyalet merkezi, Bizans döneminde ise </w:t>
      </w:r>
      <w:proofErr w:type="spellStart"/>
      <w:r w:rsidRPr="00883D68">
        <w:rPr>
          <w:sz w:val="22"/>
          <w:szCs w:val="22"/>
        </w:rPr>
        <w:t>Theme</w:t>
      </w:r>
      <w:proofErr w:type="spellEnd"/>
      <w:r w:rsidRPr="00883D68">
        <w:rPr>
          <w:sz w:val="22"/>
          <w:szCs w:val="22"/>
        </w:rPr>
        <w:t xml:space="preserve"> merkezi olmuştur. Dünya ticaret yollarının değişmesi sonucunda Bizans imparatorluğunun son zamanlarında önemini yitirmiştir.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A11201"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1075 yıllarınd</w:t>
      </w:r>
      <w:r w:rsidR="00D8202B" w:rsidRPr="00883D68">
        <w:rPr>
          <w:sz w:val="22"/>
          <w:szCs w:val="22"/>
        </w:rPr>
        <w:t xml:space="preserve">a Selçuklu Türkleri </w:t>
      </w:r>
      <w:proofErr w:type="spellStart"/>
      <w:r w:rsidR="00D8202B" w:rsidRPr="00883D68">
        <w:rPr>
          <w:sz w:val="22"/>
          <w:szCs w:val="22"/>
        </w:rPr>
        <w:t>Sardes'i</w:t>
      </w:r>
      <w:proofErr w:type="spellEnd"/>
      <w:r w:rsidR="00D8202B" w:rsidRPr="00883D68">
        <w:rPr>
          <w:sz w:val="22"/>
          <w:szCs w:val="22"/>
        </w:rPr>
        <w:t xml:space="preserve"> almış ve</w:t>
      </w:r>
      <w:r w:rsidR="005004DD" w:rsidRPr="00883D68">
        <w:rPr>
          <w:sz w:val="22"/>
          <w:szCs w:val="22"/>
        </w:rPr>
        <w:t xml:space="preserve"> </w:t>
      </w:r>
      <w:r w:rsidR="00D8202B" w:rsidRPr="00883D68">
        <w:rPr>
          <w:sz w:val="22"/>
          <w:szCs w:val="22"/>
        </w:rPr>
        <w:t>o</w:t>
      </w:r>
      <w:r w:rsidRPr="00883D68">
        <w:rPr>
          <w:sz w:val="22"/>
          <w:szCs w:val="22"/>
        </w:rPr>
        <w:t xml:space="preserve"> günden sonra </w:t>
      </w:r>
      <w:r w:rsidR="00D8202B" w:rsidRPr="00883D68">
        <w:rPr>
          <w:sz w:val="22"/>
          <w:szCs w:val="22"/>
        </w:rPr>
        <w:t>da Sart diye anılmaya başlanmıştır</w:t>
      </w:r>
      <w:r w:rsidRPr="00883D68">
        <w:rPr>
          <w:sz w:val="22"/>
          <w:szCs w:val="22"/>
        </w:rPr>
        <w:t>. Sart 1098 yılında Haçlıların desteği ile Bizans'ın eline geç</w:t>
      </w:r>
      <w:r w:rsidR="00D8202B" w:rsidRPr="00883D68">
        <w:rPr>
          <w:sz w:val="22"/>
          <w:szCs w:val="22"/>
        </w:rPr>
        <w:t>miş</w:t>
      </w:r>
      <w:r w:rsidRPr="00883D68">
        <w:rPr>
          <w:sz w:val="22"/>
          <w:szCs w:val="22"/>
        </w:rPr>
        <w:t xml:space="preserve"> ise de 1313 yılında </w:t>
      </w:r>
      <w:r w:rsidR="005004DD" w:rsidRPr="00883D68">
        <w:rPr>
          <w:sz w:val="22"/>
          <w:szCs w:val="22"/>
        </w:rPr>
        <w:t>Germiyanoğlularının</w:t>
      </w:r>
      <w:r w:rsidRPr="00883D68">
        <w:rPr>
          <w:sz w:val="22"/>
          <w:szCs w:val="22"/>
        </w:rPr>
        <w:t xml:space="preserve"> komutanı Aydın Bey tarafından kesin olar</w:t>
      </w:r>
      <w:r w:rsidR="00D8202B" w:rsidRPr="00883D68">
        <w:rPr>
          <w:sz w:val="22"/>
          <w:szCs w:val="22"/>
        </w:rPr>
        <w:t>ak Türk egemenliği altına alınmıştır</w:t>
      </w:r>
      <w:r w:rsidRPr="00883D68">
        <w:rPr>
          <w:sz w:val="22"/>
          <w:szCs w:val="22"/>
        </w:rPr>
        <w:t>.</w:t>
      </w:r>
      <w:r w:rsidR="00BA59D6" w:rsidRPr="00883D68">
        <w:rPr>
          <w:sz w:val="22"/>
          <w:szCs w:val="22"/>
        </w:rPr>
        <w:t xml:space="preserve">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5004DD"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16. yüzyıldan itibaren de Salihli Sart'ın işlevini yüklenmeye başlamış ve onun yerini almıştır. Salihli tarihinin Salih Dede adlı kişinin eski Salihli'nin doğusunda bugünkü </w:t>
      </w:r>
      <w:proofErr w:type="spellStart"/>
      <w:r w:rsidR="005004DD" w:rsidRPr="00883D68">
        <w:rPr>
          <w:sz w:val="22"/>
          <w:szCs w:val="22"/>
        </w:rPr>
        <w:t>Kocaçeşme</w:t>
      </w:r>
      <w:proofErr w:type="spellEnd"/>
      <w:r w:rsidRPr="00883D68">
        <w:rPr>
          <w:sz w:val="22"/>
          <w:szCs w:val="22"/>
        </w:rPr>
        <w:t xml:space="preserve"> Mahallesi'ndeki hanı ile başladığı inanılmış ise de bunun doğru olmadığı anlaşılmaktadır.</w:t>
      </w:r>
      <w:r w:rsidR="00BA59D6" w:rsidRPr="00883D68">
        <w:rPr>
          <w:sz w:val="22"/>
          <w:szCs w:val="22"/>
        </w:rPr>
        <w:t xml:space="preserve"> </w:t>
      </w:r>
    </w:p>
    <w:p w:rsidR="004B281F"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br/>
        <w:t xml:space="preserve">Salihli'nin güneyindeki Bozdağ eteklerindeki tepelerde ve </w:t>
      </w:r>
      <w:proofErr w:type="gramStart"/>
      <w:r w:rsidRPr="00883D68">
        <w:rPr>
          <w:sz w:val="22"/>
          <w:szCs w:val="22"/>
        </w:rPr>
        <w:t>Çakallar</w:t>
      </w:r>
      <w:proofErr w:type="gramEnd"/>
      <w:r w:rsidRPr="00883D68">
        <w:rPr>
          <w:sz w:val="22"/>
          <w:szCs w:val="22"/>
        </w:rPr>
        <w:t xml:space="preserve"> deresinde eski devirlerden kalma mezarlar bulunmaktadır. Son olarak M.Ö.6. Yüzyıla ait olduğu anlaşılan bir </w:t>
      </w:r>
      <w:r w:rsidR="004B281F" w:rsidRPr="00883D68">
        <w:rPr>
          <w:sz w:val="22"/>
          <w:szCs w:val="22"/>
        </w:rPr>
        <w:t>Tümülüs</w:t>
      </w:r>
      <w:r w:rsidRPr="00883D68">
        <w:rPr>
          <w:sz w:val="22"/>
          <w:szCs w:val="22"/>
        </w:rPr>
        <w:t xml:space="preserve"> mezar bulunmaktadır.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BA59D6"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Salihli adına kaza olarak (Kaza-ı </w:t>
      </w:r>
      <w:proofErr w:type="spellStart"/>
      <w:r w:rsidRPr="00883D68">
        <w:rPr>
          <w:sz w:val="22"/>
          <w:szCs w:val="22"/>
        </w:rPr>
        <w:t>Sard</w:t>
      </w:r>
      <w:proofErr w:type="spellEnd"/>
      <w:r w:rsidRPr="00883D68">
        <w:rPr>
          <w:sz w:val="22"/>
          <w:szCs w:val="22"/>
        </w:rPr>
        <w:t xml:space="preserve"> </w:t>
      </w:r>
      <w:proofErr w:type="spellStart"/>
      <w:r w:rsidRPr="00883D68">
        <w:rPr>
          <w:sz w:val="22"/>
          <w:szCs w:val="22"/>
        </w:rPr>
        <w:t>maa</w:t>
      </w:r>
      <w:proofErr w:type="spellEnd"/>
      <w:r w:rsidRPr="00883D68">
        <w:rPr>
          <w:sz w:val="22"/>
          <w:szCs w:val="22"/>
        </w:rPr>
        <w:t xml:space="preserve"> Salihli) ilk defa 1831 yılında yapılan nüfus sayımında köy olarak ise 16. Yüzyıl arşiv kayıtlarında rastlanmaktadır. Salihli köyünün varlığına ait ilk belge, Başbakanlık Dev</w:t>
      </w:r>
      <w:r w:rsidR="004B281F" w:rsidRPr="00883D68">
        <w:rPr>
          <w:sz w:val="22"/>
          <w:szCs w:val="22"/>
        </w:rPr>
        <w:t>let Arşivleri Genel Müdürlüğü'ndeki (İ</w:t>
      </w:r>
      <w:r w:rsidRPr="00883D68">
        <w:rPr>
          <w:sz w:val="22"/>
          <w:szCs w:val="22"/>
        </w:rPr>
        <w:t>stanbul) 148 sıra numaralı, 935 H./1528-</w:t>
      </w:r>
      <w:smartTag w:uri="urn:schemas-microsoft-com:office:smarttags" w:element="metricconverter">
        <w:smartTagPr>
          <w:attr w:name="ProductID" w:val="1529 M"/>
        </w:smartTagPr>
        <w:r w:rsidRPr="00883D68">
          <w:rPr>
            <w:sz w:val="22"/>
            <w:szCs w:val="22"/>
          </w:rPr>
          <w:t>1529 M</w:t>
        </w:r>
      </w:smartTag>
      <w:r w:rsidRPr="00883D68">
        <w:rPr>
          <w:sz w:val="22"/>
          <w:szCs w:val="22"/>
        </w:rPr>
        <w:t xml:space="preserve">. tarihli Aydın livasına bağlı kazaların nüfus, hasılat ve tımarlarını havi mufassal defterdeki kayıtlara aittir. Bu defterde Aydın sancağı Sart Kazasına bağlı </w:t>
      </w:r>
      <w:proofErr w:type="spellStart"/>
      <w:r w:rsidRPr="00883D68">
        <w:rPr>
          <w:sz w:val="22"/>
          <w:szCs w:val="22"/>
        </w:rPr>
        <w:t>Veled</w:t>
      </w:r>
      <w:proofErr w:type="spellEnd"/>
      <w:r w:rsidRPr="00883D68">
        <w:rPr>
          <w:sz w:val="22"/>
          <w:szCs w:val="22"/>
        </w:rPr>
        <w:t>-i Salih adlı bir köyün adı geçmekte ve köyün14 haneyi (vergi nüfusu) barındırdığı belirtilmektedir.</w:t>
      </w:r>
      <w:r w:rsidR="00770EA5" w:rsidRPr="00883D68">
        <w:rPr>
          <w:sz w:val="22"/>
          <w:szCs w:val="22"/>
        </w:rPr>
        <w:t xml:space="preserve"> </w:t>
      </w:r>
    </w:p>
    <w:p w:rsidR="00BA59D6" w:rsidRPr="00883D68" w:rsidRDefault="00BA59D6" w:rsidP="00C62986">
      <w:pPr>
        <w:pStyle w:val="NormalWeb"/>
        <w:tabs>
          <w:tab w:val="left" w:pos="426"/>
        </w:tabs>
        <w:spacing w:before="0" w:beforeAutospacing="0" w:after="0" w:afterAutospacing="0" w:line="276" w:lineRule="auto"/>
        <w:jc w:val="both"/>
        <w:rPr>
          <w:sz w:val="22"/>
          <w:szCs w:val="22"/>
        </w:rPr>
      </w:pPr>
    </w:p>
    <w:p w:rsidR="00DB1B55" w:rsidRPr="00883D68" w:rsidRDefault="00D652EE" w:rsidP="00C62986">
      <w:pPr>
        <w:pStyle w:val="NormalWeb"/>
        <w:tabs>
          <w:tab w:val="left" w:pos="426"/>
        </w:tabs>
        <w:spacing w:before="0" w:beforeAutospacing="0" w:after="0" w:afterAutospacing="0" w:line="276" w:lineRule="auto"/>
        <w:jc w:val="both"/>
        <w:rPr>
          <w:sz w:val="22"/>
          <w:szCs w:val="22"/>
        </w:rPr>
      </w:pPr>
      <w:proofErr w:type="spellStart"/>
      <w:r w:rsidRPr="00883D68">
        <w:rPr>
          <w:sz w:val="22"/>
          <w:szCs w:val="22"/>
        </w:rPr>
        <w:t>Veled</w:t>
      </w:r>
      <w:proofErr w:type="spellEnd"/>
      <w:r w:rsidRPr="00883D68">
        <w:rPr>
          <w:sz w:val="22"/>
          <w:szCs w:val="22"/>
        </w:rPr>
        <w:t>-i Salih (Salihoğlu) köyü ile ilgili ikinci önemli kayıt Tapu ve Kadastro Genel Müdürlüğü (Ankara) arşivinde bulunan 144 numaralı 981 H /1573-</w:t>
      </w:r>
      <w:smartTag w:uri="urn:schemas-microsoft-com:office:smarttags" w:element="metricconverter">
        <w:smartTagPr>
          <w:attr w:name="ProductID" w:val="1574 M"/>
        </w:smartTagPr>
        <w:r w:rsidRPr="00883D68">
          <w:rPr>
            <w:sz w:val="22"/>
            <w:szCs w:val="22"/>
          </w:rPr>
          <w:t>1574 M</w:t>
        </w:r>
      </w:smartTag>
      <w:r w:rsidRPr="00883D68">
        <w:rPr>
          <w:sz w:val="22"/>
          <w:szCs w:val="22"/>
        </w:rPr>
        <w:t>. tarihli Aydın mufassal tapu defterindedir.</w:t>
      </w:r>
      <w:r w:rsidR="00770EA5" w:rsidRPr="00883D68">
        <w:rPr>
          <w:sz w:val="22"/>
          <w:szCs w:val="22"/>
        </w:rPr>
        <w:t xml:space="preserve"> </w:t>
      </w:r>
      <w:r w:rsidR="004B281F" w:rsidRPr="00883D68">
        <w:rPr>
          <w:sz w:val="22"/>
          <w:szCs w:val="22"/>
        </w:rPr>
        <w:t>D</w:t>
      </w:r>
      <w:r w:rsidRPr="00883D68">
        <w:rPr>
          <w:sz w:val="22"/>
          <w:szCs w:val="22"/>
        </w:rPr>
        <w:t xml:space="preserve">efterde Sart'ta 54 nefer, 6 çift 5 yarım çift, 30 </w:t>
      </w:r>
      <w:proofErr w:type="spellStart"/>
      <w:r w:rsidRPr="00883D68">
        <w:rPr>
          <w:sz w:val="22"/>
          <w:szCs w:val="22"/>
        </w:rPr>
        <w:t>bennak</w:t>
      </w:r>
      <w:proofErr w:type="spellEnd"/>
      <w:r w:rsidRPr="00883D68">
        <w:rPr>
          <w:sz w:val="22"/>
          <w:szCs w:val="22"/>
        </w:rPr>
        <w:t xml:space="preserve">, 10 </w:t>
      </w:r>
      <w:proofErr w:type="spellStart"/>
      <w:r w:rsidRPr="00883D68">
        <w:rPr>
          <w:sz w:val="22"/>
          <w:szCs w:val="22"/>
        </w:rPr>
        <w:t>mücerrit</w:t>
      </w:r>
      <w:proofErr w:type="spellEnd"/>
      <w:r w:rsidRPr="00883D68">
        <w:rPr>
          <w:sz w:val="22"/>
          <w:szCs w:val="22"/>
        </w:rPr>
        <w:t xml:space="preserve"> kişiden söz edilmekte köyde 2 değirmenin var olduğu ve buğday, arpa, börülce, sus</w:t>
      </w:r>
      <w:r w:rsidR="00AF393C" w:rsidRPr="00883D68">
        <w:rPr>
          <w:sz w:val="22"/>
          <w:szCs w:val="22"/>
        </w:rPr>
        <w:t xml:space="preserve">am, nohut, bakla, burçak, yonca </w:t>
      </w:r>
      <w:r w:rsidRPr="00883D68">
        <w:rPr>
          <w:sz w:val="22"/>
          <w:szCs w:val="22"/>
        </w:rPr>
        <w:t>ekildiği anlatılmaktadır.</w:t>
      </w:r>
      <w:r w:rsidR="00BA59D6" w:rsidRPr="00883D68">
        <w:rPr>
          <w:sz w:val="22"/>
          <w:szCs w:val="22"/>
        </w:rPr>
        <w:t xml:space="preserve"> </w:t>
      </w:r>
      <w:r w:rsidRPr="00883D68">
        <w:rPr>
          <w:sz w:val="22"/>
          <w:szCs w:val="22"/>
        </w:rPr>
        <w:t xml:space="preserve">16. Yüzyıla ait bu iki Osmanlı arşiv belgesinde adı geçen ve Aydın Sancağı Sart kazasına bağlı olan </w:t>
      </w:r>
      <w:proofErr w:type="spellStart"/>
      <w:r w:rsidRPr="00883D68">
        <w:rPr>
          <w:sz w:val="22"/>
          <w:szCs w:val="22"/>
        </w:rPr>
        <w:t>Veled</w:t>
      </w:r>
      <w:proofErr w:type="spellEnd"/>
      <w:r w:rsidRPr="00883D68">
        <w:rPr>
          <w:sz w:val="22"/>
          <w:szCs w:val="22"/>
        </w:rPr>
        <w:t>-i Salih adlı bu köy büyük bir olasılıkla bugünkü Sal</w:t>
      </w:r>
      <w:r w:rsidR="002F442D" w:rsidRPr="00883D68">
        <w:rPr>
          <w:sz w:val="22"/>
          <w:szCs w:val="22"/>
        </w:rPr>
        <w:t xml:space="preserve">ihli kentinin ilk çekirdeğidir. </w:t>
      </w:r>
    </w:p>
    <w:p w:rsidR="00DB1B55" w:rsidRPr="00883D68" w:rsidRDefault="00DB1B55" w:rsidP="00C62986">
      <w:pPr>
        <w:pStyle w:val="NormalWeb"/>
        <w:tabs>
          <w:tab w:val="left" w:pos="426"/>
        </w:tabs>
        <w:spacing w:before="0" w:beforeAutospacing="0" w:after="0" w:afterAutospacing="0" w:line="276" w:lineRule="auto"/>
        <w:jc w:val="both"/>
        <w:rPr>
          <w:sz w:val="22"/>
          <w:szCs w:val="22"/>
        </w:rPr>
      </w:pPr>
    </w:p>
    <w:p w:rsidR="00B52BB9" w:rsidRDefault="00B52BB9" w:rsidP="00C62986">
      <w:pPr>
        <w:pStyle w:val="NormalWeb"/>
        <w:tabs>
          <w:tab w:val="left" w:pos="426"/>
        </w:tabs>
        <w:spacing w:before="0" w:beforeAutospacing="0" w:after="0" w:afterAutospacing="0" w:line="276" w:lineRule="auto"/>
        <w:jc w:val="both"/>
        <w:rPr>
          <w:sz w:val="22"/>
          <w:szCs w:val="22"/>
        </w:rPr>
      </w:pPr>
    </w:p>
    <w:p w:rsidR="00BA59D6"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lastRenderedPageBreak/>
        <w:t xml:space="preserve">Köyün kuruluşunu da </w:t>
      </w:r>
      <w:proofErr w:type="spellStart"/>
      <w:r w:rsidRPr="00883D68">
        <w:rPr>
          <w:sz w:val="22"/>
          <w:szCs w:val="22"/>
        </w:rPr>
        <w:t>Salihlu</w:t>
      </w:r>
      <w:proofErr w:type="spellEnd"/>
      <w:r w:rsidRPr="00883D68">
        <w:rPr>
          <w:sz w:val="22"/>
          <w:szCs w:val="22"/>
        </w:rPr>
        <w:t xml:space="preserve"> (Salihler) adlı Yörük topluluğunun gerçekleştirdiğinden kuşku duyulamaz. </w:t>
      </w:r>
    </w:p>
    <w:p w:rsidR="00BA59D6" w:rsidRPr="00883D68" w:rsidRDefault="00BA59D6" w:rsidP="00C62986">
      <w:pPr>
        <w:pStyle w:val="NormalWeb"/>
        <w:tabs>
          <w:tab w:val="left" w:pos="426"/>
        </w:tabs>
        <w:spacing w:before="0" w:beforeAutospacing="0" w:after="0" w:afterAutospacing="0" w:line="276" w:lineRule="auto"/>
        <w:jc w:val="both"/>
        <w:rPr>
          <w:sz w:val="22"/>
          <w:szCs w:val="22"/>
        </w:rPr>
      </w:pPr>
    </w:p>
    <w:p w:rsidR="005004DD"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Sonuç olarak Salihler Yörük topluluğunun yazılı belgelere göre bugünkü Salihli yerinde 16. Yüzyıl başlarında yerleşik hayata geçmiş olduğunu ve bir köy kurduklarını söyleyebiliriz. Şimdilik köyün, dolayısıyla Salihli'nin kuruluşunun 1528 yılı olarak kabul etmekle beraber, bulunacak belgelerle, bu tarihin daha da önceye inebileceğini belirtmek gerekiyor.</w:t>
      </w:r>
      <w:r w:rsidR="00BA59D6" w:rsidRPr="00883D68">
        <w:rPr>
          <w:sz w:val="22"/>
          <w:szCs w:val="22"/>
        </w:rPr>
        <w:t xml:space="preserve"> </w:t>
      </w:r>
    </w:p>
    <w:p w:rsidR="004B281F"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br/>
        <w:t xml:space="preserve">Salihli, 1831 yılındaki ilk Osmanlı nüfus sayımında Aydın sancağına bağlı, Sart ile birlikte bir kaza kimliğine sahip bulunuyordu. Sart'ın o tarihe kadar Aydın Sancağının bir kazası olduğunu biliyoruz. Bu sayımda Salihli ile birlikte anılması, Sart'ın yönetim işlevinin zayıfladığını göstermektedir. Salihli'nin büyüdüğünü ve kaza merkezliğini devralmaya hazır olduğunu ortaya koyması, kentin 19.Yüzyılın ilk yarısında böyle büyümesinin ve tanınmasının en büyük nedeni, burada çarşamba günleri kurulan pazarın etkisi olmasıdır.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D1103"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Salihli'nin 19. Yüzyıldaki yaşamında yönetsel merkezlilik dışında meydana gelen diğer olgu da, kasabadan demiryolu hatlarından biri olan İzmir kasaba demiryolu,1866 yılında tamaml</w:t>
      </w:r>
      <w:r w:rsidR="00AF393C" w:rsidRPr="00883D68">
        <w:rPr>
          <w:sz w:val="22"/>
          <w:szCs w:val="22"/>
        </w:rPr>
        <w:t>andık</w:t>
      </w:r>
      <w:r w:rsidRPr="00883D68">
        <w:rPr>
          <w:sz w:val="22"/>
          <w:szCs w:val="22"/>
        </w:rPr>
        <w:t>tan sonra, bu hattın Alaşehir'e kadar uzatılmasına karar verilmiş 1875 yılında Salihli'den de demiryolu geçirilerek hizmete açılmıştır.</w:t>
      </w:r>
      <w:r w:rsidR="00770EA5" w:rsidRPr="00883D68">
        <w:rPr>
          <w:sz w:val="22"/>
          <w:szCs w:val="22"/>
        </w:rPr>
        <w:t xml:space="preserve"> </w:t>
      </w:r>
      <w:r w:rsidRPr="00883D68">
        <w:rPr>
          <w:sz w:val="22"/>
          <w:szCs w:val="22"/>
        </w:rPr>
        <w:t>Turgutlu'dan Alaşehir'e uzatılan bu hattın Salihli'den geçirilmesinin nedeni, bu yerin kervan yolu üzerinde bulunmasına bağlanmaktadır. İşte Salihli 19. Yüzyıl sonlarında, bu iki büyük değişikliğin etkisiyle ayrıca pazarının büyüklüğü ve bir uğrak yeri olması nedeniyle adını duyuran bir kasaba haline gelmiştir.</w:t>
      </w:r>
      <w:r w:rsidR="002F442D" w:rsidRPr="00883D68">
        <w:rPr>
          <w:sz w:val="22"/>
          <w:szCs w:val="22"/>
        </w:rPr>
        <w:t xml:space="preserve">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BA59D6"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Yunanistan 15 Mayıs 1919 günü İzmir'e asker çıkarmasının ardından Menderes vadisi yönünde Aydın, Gediz vadisi yönü</w:t>
      </w:r>
      <w:r w:rsidR="00DD6C80" w:rsidRPr="00883D68">
        <w:rPr>
          <w:sz w:val="22"/>
          <w:szCs w:val="22"/>
        </w:rPr>
        <w:t>nde Manisa'ya ilerlemeye başlamış, b</w:t>
      </w:r>
      <w:r w:rsidRPr="00883D68">
        <w:rPr>
          <w:sz w:val="22"/>
          <w:szCs w:val="22"/>
        </w:rPr>
        <w:t xml:space="preserve">u ilerleyişe karşılık bölgesel direnişler kendiliğinden oluşmaya başlamıştı. Bunun akabinde işgale karşı birleşme fikri doğmuştu. </w:t>
      </w:r>
    </w:p>
    <w:p w:rsidR="00BA59D6" w:rsidRPr="00883D68" w:rsidRDefault="00BA59D6" w:rsidP="00C62986">
      <w:pPr>
        <w:pStyle w:val="NormalWeb"/>
        <w:tabs>
          <w:tab w:val="left" w:pos="426"/>
        </w:tabs>
        <w:spacing w:before="0" w:beforeAutospacing="0" w:after="0" w:afterAutospacing="0" w:line="276" w:lineRule="auto"/>
        <w:jc w:val="both"/>
        <w:rPr>
          <w:sz w:val="22"/>
          <w:szCs w:val="22"/>
        </w:rPr>
      </w:pPr>
    </w:p>
    <w:p w:rsidR="000C5989"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Balıkesir, Akhisar, Salihli ve Denizli'deki savunma hareketlerinin başında bulunanlar Alaşehir kongresinde bir araya geldi.</w:t>
      </w:r>
      <w:r w:rsidR="00770EA5" w:rsidRPr="00883D68">
        <w:rPr>
          <w:sz w:val="22"/>
          <w:szCs w:val="22"/>
        </w:rPr>
        <w:t xml:space="preserve"> </w:t>
      </w:r>
      <w:r w:rsidRPr="00883D68">
        <w:rPr>
          <w:sz w:val="22"/>
          <w:szCs w:val="22"/>
        </w:rPr>
        <w:t>Salihli</w:t>
      </w:r>
      <w:r w:rsidR="00AF393C" w:rsidRPr="00883D68">
        <w:rPr>
          <w:sz w:val="22"/>
          <w:szCs w:val="22"/>
        </w:rPr>
        <w:t>’</w:t>
      </w:r>
      <w:r w:rsidRPr="00883D68">
        <w:rPr>
          <w:sz w:val="22"/>
          <w:szCs w:val="22"/>
        </w:rPr>
        <w:t xml:space="preserve">yi bu kongrede Zahit Molla liderliğinde bir heyet temsil ediyordu. Bu sıralarda </w:t>
      </w:r>
      <w:proofErr w:type="spellStart"/>
      <w:r w:rsidRPr="00883D68">
        <w:rPr>
          <w:sz w:val="22"/>
          <w:szCs w:val="22"/>
        </w:rPr>
        <w:t>Bırma'dan</w:t>
      </w:r>
      <w:proofErr w:type="spellEnd"/>
      <w:r w:rsidRPr="00883D68">
        <w:rPr>
          <w:sz w:val="22"/>
          <w:szCs w:val="22"/>
        </w:rPr>
        <w:t xml:space="preserve"> gelen </w:t>
      </w:r>
      <w:proofErr w:type="spellStart"/>
      <w:r w:rsidRPr="00883D68">
        <w:rPr>
          <w:sz w:val="22"/>
          <w:szCs w:val="22"/>
        </w:rPr>
        <w:t>Bırma</w:t>
      </w:r>
      <w:proofErr w:type="spellEnd"/>
      <w:r w:rsidRPr="00883D68">
        <w:rPr>
          <w:sz w:val="22"/>
          <w:szCs w:val="22"/>
        </w:rPr>
        <w:t xml:space="preserve"> ve Manyaslı direnişçiler Salihli direnişçileri ile birleşti ve bu birleşimin başına Ethem Bey (Çerkez Ethem) geçti. Bunların dışında ayrıca Poyrazlılar ve Osman Ağalar ayrı bir güç teşkil ediyordu. </w:t>
      </w:r>
      <w:r w:rsidR="00DD6C80" w:rsidRPr="00883D68">
        <w:rPr>
          <w:sz w:val="22"/>
          <w:szCs w:val="22"/>
        </w:rPr>
        <w:t xml:space="preserve">Salihli </w:t>
      </w:r>
      <w:r w:rsidRPr="00883D68">
        <w:rPr>
          <w:sz w:val="22"/>
          <w:szCs w:val="22"/>
        </w:rPr>
        <w:t>24 Haziran 1920'de işgal edilmiş</w:t>
      </w:r>
      <w:r w:rsidR="00DD6C80" w:rsidRPr="00883D68">
        <w:rPr>
          <w:sz w:val="22"/>
          <w:szCs w:val="22"/>
        </w:rPr>
        <w:t>,</w:t>
      </w:r>
      <w:r w:rsidRPr="00883D68">
        <w:rPr>
          <w:sz w:val="22"/>
          <w:szCs w:val="22"/>
        </w:rPr>
        <w:t xml:space="preserve"> </w:t>
      </w:r>
      <w:proofErr w:type="spellStart"/>
      <w:r w:rsidRPr="00883D68">
        <w:rPr>
          <w:sz w:val="22"/>
          <w:szCs w:val="22"/>
        </w:rPr>
        <w:t>Kanboğazı</w:t>
      </w:r>
      <w:proofErr w:type="spellEnd"/>
      <w:r w:rsidR="00DD6C80" w:rsidRPr="00883D68">
        <w:rPr>
          <w:sz w:val="22"/>
          <w:szCs w:val="22"/>
        </w:rPr>
        <w:t>,</w:t>
      </w:r>
      <w:r w:rsidRPr="00883D68">
        <w:rPr>
          <w:sz w:val="22"/>
          <w:szCs w:val="22"/>
        </w:rPr>
        <w:t xml:space="preserve"> Gölmarmar</w:t>
      </w:r>
      <w:r w:rsidR="00DD6C80" w:rsidRPr="00883D68">
        <w:rPr>
          <w:sz w:val="22"/>
          <w:szCs w:val="22"/>
        </w:rPr>
        <w:t xml:space="preserve">a, </w:t>
      </w:r>
      <w:proofErr w:type="spellStart"/>
      <w:r w:rsidR="00DD6C80" w:rsidRPr="00883D68">
        <w:rPr>
          <w:sz w:val="22"/>
          <w:szCs w:val="22"/>
        </w:rPr>
        <w:t>Pazarköy</w:t>
      </w:r>
      <w:proofErr w:type="spellEnd"/>
      <w:r w:rsidR="00DD6C80" w:rsidRPr="00883D68">
        <w:rPr>
          <w:sz w:val="22"/>
          <w:szCs w:val="22"/>
        </w:rPr>
        <w:t>,</w:t>
      </w:r>
      <w:r w:rsidRPr="00883D68">
        <w:rPr>
          <w:sz w:val="22"/>
          <w:szCs w:val="22"/>
        </w:rPr>
        <w:t xml:space="preserve"> </w:t>
      </w:r>
      <w:proofErr w:type="spellStart"/>
      <w:r w:rsidRPr="00883D68">
        <w:rPr>
          <w:sz w:val="22"/>
          <w:szCs w:val="22"/>
        </w:rPr>
        <w:t>Kemerdamları</w:t>
      </w:r>
      <w:proofErr w:type="spellEnd"/>
      <w:r w:rsidRPr="00883D68">
        <w:rPr>
          <w:sz w:val="22"/>
          <w:szCs w:val="22"/>
        </w:rPr>
        <w:t xml:space="preserve"> ve </w:t>
      </w:r>
      <w:proofErr w:type="spellStart"/>
      <w:r w:rsidRPr="00883D68">
        <w:rPr>
          <w:sz w:val="22"/>
          <w:szCs w:val="22"/>
        </w:rPr>
        <w:t>Bintepeler'de</w:t>
      </w:r>
      <w:proofErr w:type="spellEnd"/>
      <w:r w:rsidRPr="00883D68">
        <w:rPr>
          <w:sz w:val="22"/>
          <w:szCs w:val="22"/>
        </w:rPr>
        <w:t xml:space="preserve"> şiddetli çatışmalar yaş</w:t>
      </w:r>
      <w:r w:rsidR="00DD6C80" w:rsidRPr="00883D68">
        <w:rPr>
          <w:sz w:val="22"/>
          <w:szCs w:val="22"/>
        </w:rPr>
        <w:t>anmış, u</w:t>
      </w:r>
      <w:r w:rsidRPr="00883D68">
        <w:rPr>
          <w:sz w:val="22"/>
          <w:szCs w:val="22"/>
        </w:rPr>
        <w:t>zun süren çarpışmaların ardından milletin iradesi galip geldi ve Salihli özgürlüğüne kavuştu.</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D652EE" w:rsidRPr="00883D68" w:rsidRDefault="00D652EE" w:rsidP="00C62986">
      <w:pPr>
        <w:pStyle w:val="NormalWeb"/>
        <w:tabs>
          <w:tab w:val="left" w:pos="426"/>
        </w:tabs>
        <w:spacing w:before="0" w:beforeAutospacing="0" w:after="0" w:afterAutospacing="0" w:line="276" w:lineRule="auto"/>
        <w:jc w:val="both"/>
        <w:rPr>
          <w:b/>
          <w:sz w:val="22"/>
          <w:szCs w:val="22"/>
        </w:rPr>
      </w:pPr>
      <w:r w:rsidRPr="00883D68">
        <w:rPr>
          <w:b/>
          <w:sz w:val="22"/>
          <w:szCs w:val="22"/>
        </w:rPr>
        <w:t>Ulu Önder Atatürk Salihli ziyaretinde halka hitaben konuşma</w:t>
      </w:r>
      <w:r w:rsidR="004B281F" w:rsidRPr="00883D68">
        <w:rPr>
          <w:b/>
          <w:sz w:val="22"/>
          <w:szCs w:val="22"/>
        </w:rPr>
        <w:t>sı</w:t>
      </w:r>
      <w:r w:rsidRPr="00883D68">
        <w:rPr>
          <w:b/>
          <w:sz w:val="22"/>
          <w:szCs w:val="22"/>
        </w:rPr>
        <w:t>;</w:t>
      </w:r>
    </w:p>
    <w:p w:rsidR="000C5989"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"Gösterdiğiniz hissiyata teşekkür ederim. Buraya kadar bu kadar erken gelmekle hakiki hissiyatımızı izhar (gösterme) şevkiyle olduğunu anlıyorum.</w:t>
      </w:r>
      <w:r w:rsidR="00770EA5" w:rsidRPr="00883D68">
        <w:rPr>
          <w:sz w:val="22"/>
          <w:szCs w:val="22"/>
        </w:rPr>
        <w:t xml:space="preserve"> </w:t>
      </w:r>
      <w:r w:rsidRPr="00883D68">
        <w:rPr>
          <w:sz w:val="22"/>
          <w:szCs w:val="22"/>
        </w:rPr>
        <w:t>Bundan fevkalade bahtiyarım. Bende size karşı aynı hissiyatla mütehassısım.</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0C5989"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Muhterem Ahali: Çok zulüm ve çok elem gördünüz. Fakat artık bunlardan ebediyen kurtuldunuz. O kara günler artık tekerrür edemez. Çünkü milletini intibah (uyanma) ve teyakkuzu (uyanıklık) pek büyüktür. Bundan sonra memleketimizi kati halasa (kurtuluş) </w:t>
      </w:r>
      <w:proofErr w:type="spellStart"/>
      <w:r w:rsidRPr="00883D68">
        <w:rPr>
          <w:sz w:val="22"/>
          <w:szCs w:val="22"/>
        </w:rPr>
        <w:t>isa</w:t>
      </w:r>
      <w:proofErr w:type="spellEnd"/>
      <w:r w:rsidRPr="00883D68">
        <w:rPr>
          <w:sz w:val="22"/>
          <w:szCs w:val="22"/>
        </w:rPr>
        <w:t xml:space="preserve"> i (ulaştırma) için pek kuvvetli ve esaslı tedbirler ittihaz eylemek icap eder. Bu tedbirlerin en mühimi ve en birincisi ilim ve irfan orduları teşkil edeceklerdir. Bu itibarla atiye (geleceğe) ehemmiyetle bakabiliriz.</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D1103"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Muhterem Ahali: Biliyorsunuz ki, hayatımızı, istikbali</w:t>
      </w:r>
      <w:r w:rsidR="005004DD" w:rsidRPr="00883D68">
        <w:rPr>
          <w:sz w:val="22"/>
          <w:szCs w:val="22"/>
        </w:rPr>
        <w:t>mizi, namusumuzu kurtaran Misakı</w:t>
      </w:r>
      <w:r w:rsidRPr="00883D68">
        <w:rPr>
          <w:sz w:val="22"/>
          <w:szCs w:val="22"/>
        </w:rPr>
        <w:t xml:space="preserve"> Millilerimize olan </w:t>
      </w:r>
      <w:proofErr w:type="spellStart"/>
      <w:r w:rsidRPr="00883D68">
        <w:rPr>
          <w:sz w:val="22"/>
          <w:szCs w:val="22"/>
        </w:rPr>
        <w:t>itimad</w:t>
      </w:r>
      <w:proofErr w:type="spellEnd"/>
      <w:r w:rsidRPr="00883D68">
        <w:rPr>
          <w:sz w:val="22"/>
          <w:szCs w:val="22"/>
        </w:rPr>
        <w:t>-ı taamımızdır (tam bağlılık). Millet ve millett</w:t>
      </w:r>
      <w:r w:rsidR="005004DD" w:rsidRPr="00883D68">
        <w:rPr>
          <w:sz w:val="22"/>
          <w:szCs w:val="22"/>
        </w:rPr>
        <w:t>en doğan ordumuz bu Milli Misakı</w:t>
      </w:r>
      <w:r w:rsidRPr="00883D68">
        <w:rPr>
          <w:sz w:val="22"/>
          <w:szCs w:val="22"/>
        </w:rPr>
        <w:t xml:space="preserve"> süngülerle </w:t>
      </w:r>
      <w:r w:rsidRPr="00883D68">
        <w:rPr>
          <w:sz w:val="22"/>
          <w:szCs w:val="22"/>
        </w:rPr>
        <w:lastRenderedPageBreak/>
        <w:t>tahakkuk ettirmiştir. Bunu siyaseten ifade ettirmek için heyeti murahhasımız</w:t>
      </w:r>
      <w:r w:rsidR="00AF393C" w:rsidRPr="00883D68">
        <w:rPr>
          <w:sz w:val="22"/>
          <w:szCs w:val="22"/>
        </w:rPr>
        <w:t xml:space="preserve"> Lozan</w:t>
      </w:r>
      <w:r w:rsidRPr="00883D68">
        <w:rPr>
          <w:sz w:val="22"/>
          <w:szCs w:val="22"/>
        </w:rPr>
        <w:t xml:space="preserve"> da faaliyette çalışmaktadır.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D652EE" w:rsidRPr="00883D68" w:rsidRDefault="00D652EE"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Memleket dahilinde çalışırken, diğer taraftan hemen karşımıza çıkması muhtemel düşmanları yere sermek için daima </w:t>
      </w:r>
      <w:r w:rsidR="00AF393C" w:rsidRPr="00883D68">
        <w:rPr>
          <w:sz w:val="22"/>
          <w:szCs w:val="22"/>
        </w:rPr>
        <w:t xml:space="preserve">hazır </w:t>
      </w:r>
      <w:r w:rsidRPr="00883D68">
        <w:rPr>
          <w:sz w:val="22"/>
          <w:szCs w:val="22"/>
        </w:rPr>
        <w:t>bulunmalıyız. Bu millet üç buçuk seneden beri çok fedakarlık yapmıştır. İcap ederse bundan sonra da hayat ve namusu için daha çok fedakarlık yapacaktır."</w:t>
      </w:r>
    </w:p>
    <w:p w:rsidR="00D50CD4" w:rsidRPr="00883D68" w:rsidRDefault="00D50CD4" w:rsidP="00C62986">
      <w:pPr>
        <w:pStyle w:val="NormalWeb"/>
        <w:tabs>
          <w:tab w:val="left" w:pos="426"/>
        </w:tabs>
        <w:spacing w:before="0" w:beforeAutospacing="0" w:after="0" w:afterAutospacing="0" w:line="276" w:lineRule="auto"/>
        <w:jc w:val="both"/>
        <w:rPr>
          <w:sz w:val="22"/>
          <w:szCs w:val="22"/>
        </w:rPr>
      </w:pPr>
    </w:p>
    <w:p w:rsidR="008F168B" w:rsidRPr="00883D68" w:rsidRDefault="008F168B" w:rsidP="00C62986">
      <w:pPr>
        <w:pStyle w:val="ListeParagraf"/>
        <w:numPr>
          <w:ilvl w:val="1"/>
          <w:numId w:val="13"/>
        </w:numPr>
        <w:tabs>
          <w:tab w:val="left" w:pos="426"/>
          <w:tab w:val="left" w:pos="993"/>
        </w:tabs>
        <w:spacing w:after="0"/>
        <w:ind w:left="993" w:hanging="993"/>
        <w:jc w:val="both"/>
        <w:rPr>
          <w:rFonts w:ascii="Times New Roman" w:hAnsi="Times New Roman"/>
          <w:b/>
        </w:rPr>
      </w:pPr>
      <w:r w:rsidRPr="00883D68">
        <w:rPr>
          <w:rFonts w:ascii="Times New Roman" w:hAnsi="Times New Roman"/>
          <w:b/>
        </w:rPr>
        <w:t>Coğrafi Bilgiler</w:t>
      </w:r>
    </w:p>
    <w:p w:rsidR="005F25B4" w:rsidRPr="00883D68" w:rsidRDefault="00D652EE" w:rsidP="00C62986">
      <w:pPr>
        <w:tabs>
          <w:tab w:val="left" w:pos="426"/>
          <w:tab w:val="left" w:pos="709"/>
          <w:tab w:val="left" w:pos="1276"/>
        </w:tabs>
        <w:spacing w:after="0"/>
        <w:jc w:val="both"/>
        <w:rPr>
          <w:rFonts w:ascii="Times New Roman" w:hAnsi="Times New Roman"/>
          <w:b/>
        </w:rPr>
      </w:pPr>
      <w:r w:rsidRPr="00883D68">
        <w:rPr>
          <w:rFonts w:ascii="Times New Roman" w:hAnsi="Times New Roman"/>
          <w:b/>
        </w:rPr>
        <w:t>Coğrafi Yapı</w:t>
      </w: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Salihli Gediz havzasının orta bölümünde 28 </w:t>
      </w:r>
      <w:smartTag w:uri="urn:schemas-microsoft-com:office:smarttags" w:element="metricconverter">
        <w:smartTagPr>
          <w:attr w:name="ProductID" w:val="10'"/>
        </w:smartTagPr>
        <w:r w:rsidRPr="00883D68">
          <w:rPr>
            <w:sz w:val="22"/>
            <w:szCs w:val="22"/>
          </w:rPr>
          <w:t>10'</w:t>
        </w:r>
      </w:smartTag>
      <w:r w:rsidRPr="00883D68">
        <w:rPr>
          <w:sz w:val="22"/>
          <w:szCs w:val="22"/>
        </w:rPr>
        <w:t xml:space="preserve"> doğu,</w:t>
      </w:r>
      <w:r w:rsidR="00BA59D6" w:rsidRPr="00883D68">
        <w:rPr>
          <w:sz w:val="22"/>
          <w:szCs w:val="22"/>
        </w:rPr>
        <w:t xml:space="preserve"> </w:t>
      </w:r>
      <w:r w:rsidRPr="00883D68">
        <w:rPr>
          <w:sz w:val="22"/>
          <w:szCs w:val="22"/>
        </w:rPr>
        <w:t xml:space="preserve">38 </w:t>
      </w:r>
      <w:smartTag w:uri="urn:schemas-microsoft-com:office:smarttags" w:element="metricconverter">
        <w:smartTagPr>
          <w:attr w:name="ProductID" w:val="10'"/>
        </w:smartTagPr>
        <w:r w:rsidRPr="00883D68">
          <w:rPr>
            <w:sz w:val="22"/>
            <w:szCs w:val="22"/>
          </w:rPr>
          <w:t>10'</w:t>
        </w:r>
      </w:smartTag>
      <w:r w:rsidRPr="00883D68">
        <w:rPr>
          <w:sz w:val="22"/>
          <w:szCs w:val="22"/>
        </w:rPr>
        <w:t xml:space="preserve"> kuzey konumu ve etrafı batıdan Turgutlu, kuzeybatıdan Akhisar, kuzeyden Gördes, kuzey doğusundan Demirci, doğudan Kula, Güneydoğudan Alaşehir ve Güneyde İzmir'in ilçesi Ödemiş tarafından çevrilmiştir.</w:t>
      </w:r>
      <w:r w:rsidR="00BA59D6" w:rsidRPr="00883D68">
        <w:rPr>
          <w:sz w:val="22"/>
          <w:szCs w:val="22"/>
        </w:rPr>
        <w:t xml:space="preserve">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664CC8"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Boz dağların kuzey yamacının eteklerinde Gediz nehri kenarında bulunan Salihli İ</w:t>
      </w:r>
      <w:r w:rsidR="00D50CD4" w:rsidRPr="00883D68">
        <w:rPr>
          <w:sz w:val="22"/>
          <w:szCs w:val="22"/>
        </w:rPr>
        <w:t>zmir-Ankara</w:t>
      </w:r>
      <w:r w:rsidRPr="00883D68">
        <w:rPr>
          <w:sz w:val="22"/>
          <w:szCs w:val="22"/>
        </w:rPr>
        <w:t xml:space="preserve"> karayolu ile İ</w:t>
      </w:r>
      <w:r w:rsidR="00D50CD4" w:rsidRPr="00883D68">
        <w:rPr>
          <w:sz w:val="22"/>
          <w:szCs w:val="22"/>
        </w:rPr>
        <w:t>zmir</w:t>
      </w:r>
      <w:r w:rsidR="004D1103" w:rsidRPr="00883D68">
        <w:rPr>
          <w:sz w:val="22"/>
          <w:szCs w:val="22"/>
        </w:rPr>
        <w:t>-</w:t>
      </w:r>
      <w:r w:rsidR="00D50CD4" w:rsidRPr="00883D68">
        <w:rPr>
          <w:sz w:val="22"/>
          <w:szCs w:val="22"/>
        </w:rPr>
        <w:t>Afyon</w:t>
      </w:r>
      <w:r w:rsidRPr="00883D68">
        <w:rPr>
          <w:sz w:val="22"/>
          <w:szCs w:val="22"/>
        </w:rPr>
        <w:t xml:space="preserve"> demiryolunun da kenarında bulunmaktadır.</w:t>
      </w:r>
      <w:r w:rsidR="00BA59D6" w:rsidRPr="00883D68">
        <w:rPr>
          <w:sz w:val="22"/>
          <w:szCs w:val="22"/>
        </w:rPr>
        <w:t xml:space="preserve"> </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Kuruluş yeri Bozdağ kütlesinin güneyini sınırlandırmış olması bir dezavantaj değil, ülkemizde Kuzey ve Kuzeydoğuya bakan yamaçların daha fazla nemli olması yer seçimi ve gelişiminde etkili rol oynamıştır. </w:t>
      </w:r>
    </w:p>
    <w:p w:rsidR="00BA59D6" w:rsidRPr="00883D68" w:rsidRDefault="00BA59D6"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Yine dünyada akarsu boylarındaki kentlerin gelişmişliğine paralel olarak Gediz, Alaşehir Çayı, Tabak Dere ve Sart Dere, Gümüş Dere, Kurşunlu derelerinden azami ölçüde faydalanılmaktadır. Bunun yanında Demir köprü Barajı ve sulama kanalları da adeta hayat damarı niteliğindedir.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Salihli ovası Gediz tektonik çukurluğunun içinde ve Gediz nehrinin ovaya girdiği yerde de Salihli ilçesi kurulmuştur. Yer yer 90-100 metreyi bulan alüvyonlar Gediz ve Bozdağ'ın etkisiyle heterojen bir yapı gösterirler. Ancak toprak verimliliğinde önemli avantajlar sağlar.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Salihli ovası Kuzey ve Güney tarafından faylarla (kırık) sınırlandırılmıştır. Gediz </w:t>
      </w:r>
      <w:r w:rsidR="00595E1B" w:rsidRPr="00883D68">
        <w:rPr>
          <w:sz w:val="22"/>
          <w:szCs w:val="22"/>
        </w:rPr>
        <w:t>tektonik</w:t>
      </w:r>
      <w:r w:rsidRPr="00883D68">
        <w:rPr>
          <w:sz w:val="22"/>
          <w:szCs w:val="22"/>
        </w:rPr>
        <w:t xml:space="preserve"> çukurluğunun oluşumunda rol oynayan faylar ovanın çöküntü olduğunun bir kanıtı gibidir.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Salihli ovasının Güney kesimlerindeki sıcak ve su kaynakları da bu fay hattının bir eseridir. Ovanın neojen sonlarında çöktüğü Bozdağların yükseldiği ve bu durumun 1500 metrelere vardığı kabul edilmektedir.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Ovada zaman zaman fayların oynaması temel de çökmeler meydana gelmesinin bir göstergesi olarak kabul görmektedir. Bu açıdan bakıldığında Salihli ovasının 1.derecede deprem kuşağının kenarında bulunmakta olduğu görülür.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Bozdağların eğilim yamaçları Kurşunlu, Çakallar, Gümüş dere gibi suların etkisiyle parçalanmış ayrıca gevşek yapıda olan toprak zaman zaman kuzeyden akışa geçmiştir. Bu durum Bozdağların Salihli'ye bakan yamaçlarında doğa dengesinin bozulmasına yol açmaktadır.</w:t>
      </w:r>
    </w:p>
    <w:p w:rsidR="005004DD" w:rsidRPr="00883D68" w:rsidRDefault="005004DD" w:rsidP="00C62986">
      <w:pPr>
        <w:pStyle w:val="NormalWeb"/>
        <w:tabs>
          <w:tab w:val="left" w:pos="426"/>
        </w:tabs>
        <w:spacing w:before="0" w:beforeAutospacing="0" w:after="0" w:afterAutospacing="0" w:line="276" w:lineRule="auto"/>
        <w:jc w:val="both"/>
        <w:rPr>
          <w:sz w:val="22"/>
          <w:szCs w:val="22"/>
        </w:rPr>
      </w:pPr>
    </w:p>
    <w:p w:rsidR="00401544" w:rsidRPr="00883D68" w:rsidRDefault="00401544" w:rsidP="00C62986">
      <w:pPr>
        <w:pStyle w:val="NormalWeb"/>
        <w:tabs>
          <w:tab w:val="left" w:pos="426"/>
        </w:tabs>
        <w:spacing w:before="0" w:beforeAutospacing="0" w:after="0" w:afterAutospacing="0" w:line="276" w:lineRule="auto"/>
        <w:jc w:val="both"/>
        <w:rPr>
          <w:sz w:val="22"/>
          <w:szCs w:val="22"/>
        </w:rPr>
      </w:pPr>
      <w:r w:rsidRPr="00883D68">
        <w:rPr>
          <w:sz w:val="22"/>
          <w:szCs w:val="22"/>
        </w:rPr>
        <w:t xml:space="preserve">Bozdağ </w:t>
      </w:r>
      <w:r w:rsidR="00595E1B" w:rsidRPr="00883D68">
        <w:rPr>
          <w:sz w:val="22"/>
          <w:szCs w:val="22"/>
        </w:rPr>
        <w:t>meta formik</w:t>
      </w:r>
      <w:r w:rsidRPr="00883D68">
        <w:rPr>
          <w:sz w:val="22"/>
          <w:szCs w:val="22"/>
        </w:rPr>
        <w:t xml:space="preserve"> kütlesi farklı formasyonlarla birlikte kentin güneyinde 2</w:t>
      </w:r>
      <w:r w:rsidR="00BA59D6" w:rsidRPr="00883D68">
        <w:rPr>
          <w:sz w:val="22"/>
          <w:szCs w:val="22"/>
        </w:rPr>
        <w:t>.</w:t>
      </w:r>
      <w:r w:rsidRPr="00883D68">
        <w:rPr>
          <w:sz w:val="22"/>
          <w:szCs w:val="22"/>
        </w:rPr>
        <w:t>159 metreye kadar çıkmakta ve heybetli bir görüntü yelpazesinde kurulmuş durumdadır.</w:t>
      </w:r>
    </w:p>
    <w:p w:rsidR="004D1103" w:rsidRPr="00883D68" w:rsidRDefault="004D1103" w:rsidP="00C62986">
      <w:pPr>
        <w:pStyle w:val="NormalWeb"/>
        <w:tabs>
          <w:tab w:val="left" w:pos="426"/>
        </w:tabs>
        <w:spacing w:before="0" w:beforeAutospacing="0" w:after="0" w:afterAutospacing="0" w:line="276" w:lineRule="auto"/>
        <w:jc w:val="both"/>
        <w:rPr>
          <w:sz w:val="22"/>
          <w:szCs w:val="22"/>
        </w:rPr>
      </w:pPr>
    </w:p>
    <w:p w:rsidR="0029760F" w:rsidRPr="00883D68" w:rsidRDefault="0029760F" w:rsidP="00535FB1">
      <w:pPr>
        <w:pStyle w:val="ListeParagraf"/>
        <w:numPr>
          <w:ilvl w:val="1"/>
          <w:numId w:val="13"/>
        </w:numPr>
        <w:tabs>
          <w:tab w:val="left" w:pos="426"/>
          <w:tab w:val="left" w:pos="993"/>
        </w:tabs>
        <w:spacing w:after="0"/>
        <w:ind w:left="993" w:hanging="993"/>
        <w:jc w:val="both"/>
        <w:rPr>
          <w:rFonts w:ascii="Times New Roman" w:hAnsi="Times New Roman"/>
          <w:b/>
        </w:rPr>
      </w:pPr>
      <w:r w:rsidRPr="00883D68">
        <w:rPr>
          <w:rFonts w:ascii="Times New Roman" w:hAnsi="Times New Roman"/>
          <w:b/>
        </w:rPr>
        <w:t>Ulaşım</w:t>
      </w:r>
    </w:p>
    <w:p w:rsidR="00F65C3B" w:rsidRPr="00883D68" w:rsidRDefault="00F65C3B" w:rsidP="00F65C3B">
      <w:pPr>
        <w:tabs>
          <w:tab w:val="left" w:pos="426"/>
          <w:tab w:val="left" w:pos="993"/>
        </w:tabs>
        <w:spacing w:after="0"/>
        <w:jc w:val="both"/>
        <w:rPr>
          <w:rFonts w:ascii="Times New Roman" w:hAnsi="Times New Roman"/>
        </w:rPr>
      </w:pPr>
      <w:r w:rsidRPr="00883D68">
        <w:rPr>
          <w:rFonts w:ascii="Times New Roman" w:hAnsi="Times New Roman"/>
        </w:rPr>
        <w:t xml:space="preserve">Coğrafi konum ve </w:t>
      </w:r>
      <w:proofErr w:type="spellStart"/>
      <w:r w:rsidRPr="00883D68">
        <w:rPr>
          <w:rFonts w:ascii="Times New Roman" w:hAnsi="Times New Roman"/>
        </w:rPr>
        <w:t>topografik</w:t>
      </w:r>
      <w:proofErr w:type="spellEnd"/>
      <w:r w:rsidRPr="00883D68">
        <w:rPr>
          <w:rFonts w:ascii="Times New Roman" w:hAnsi="Times New Roman"/>
        </w:rPr>
        <w:t xml:space="preserve"> yapının uygunluğu nedeniyle Salihli gerek kendine bağlı yerleşimlerle gerekse komşu ilçe ve illerle kuvvetli bir ulaşım b ağlantısına sahiptir. </w:t>
      </w:r>
    </w:p>
    <w:p w:rsidR="00F65C3B" w:rsidRPr="00883D68" w:rsidRDefault="00F65C3B" w:rsidP="00F65C3B">
      <w:pPr>
        <w:tabs>
          <w:tab w:val="left" w:pos="426"/>
          <w:tab w:val="left" w:pos="993"/>
        </w:tabs>
        <w:spacing w:after="0"/>
        <w:jc w:val="both"/>
        <w:rPr>
          <w:rFonts w:ascii="Times New Roman" w:hAnsi="Times New Roman"/>
        </w:rPr>
      </w:pPr>
    </w:p>
    <w:p w:rsidR="00F65C3B" w:rsidRPr="00883D68" w:rsidRDefault="00F65C3B" w:rsidP="00F65C3B">
      <w:pPr>
        <w:tabs>
          <w:tab w:val="left" w:pos="426"/>
          <w:tab w:val="left" w:pos="993"/>
        </w:tabs>
        <w:spacing w:after="0"/>
        <w:jc w:val="both"/>
        <w:rPr>
          <w:rFonts w:ascii="Times New Roman" w:hAnsi="Times New Roman"/>
        </w:rPr>
      </w:pPr>
      <w:r w:rsidRPr="00883D68">
        <w:rPr>
          <w:rFonts w:ascii="Times New Roman" w:hAnsi="Times New Roman"/>
        </w:rPr>
        <w:t>Kent dışı ulaşımda en önemli payı İzmir-Ankara E-96 devlet karayolu almaktadır.</w:t>
      </w:r>
    </w:p>
    <w:p w:rsidR="00F65C3B" w:rsidRPr="00883D68" w:rsidRDefault="00F65C3B" w:rsidP="00F65C3B">
      <w:pPr>
        <w:tabs>
          <w:tab w:val="left" w:pos="426"/>
          <w:tab w:val="left" w:pos="993"/>
        </w:tabs>
        <w:spacing w:after="0"/>
        <w:jc w:val="both"/>
        <w:rPr>
          <w:rFonts w:ascii="Times New Roman" w:hAnsi="Times New Roman"/>
          <w:b/>
        </w:rPr>
      </w:pPr>
    </w:p>
    <w:p w:rsidR="00F65C3B" w:rsidRPr="00883D68" w:rsidRDefault="00C411EA" w:rsidP="00F65C3B">
      <w:pPr>
        <w:tabs>
          <w:tab w:val="left" w:pos="426"/>
          <w:tab w:val="left" w:pos="993"/>
        </w:tabs>
        <w:spacing w:after="0"/>
        <w:jc w:val="both"/>
        <w:rPr>
          <w:rFonts w:ascii="Times New Roman" w:hAnsi="Times New Roman"/>
          <w:b/>
        </w:rPr>
      </w:pPr>
      <w:r>
        <w:rPr>
          <w:rFonts w:ascii="Times New Roman" w:hAnsi="Times New Roman"/>
          <w:noProof/>
          <w:lang w:eastAsia="tr-TR"/>
        </w:rPr>
        <mc:AlternateContent>
          <mc:Choice Requires="wps">
            <w:drawing>
              <wp:anchor distT="0" distB="0" distL="114300" distR="114300" simplePos="0" relativeHeight="251660288" behindDoc="0" locked="0" layoutInCell="1" allowOverlap="1">
                <wp:simplePos x="0" y="0"/>
                <wp:positionH relativeFrom="column">
                  <wp:posOffset>4010660</wp:posOffset>
                </wp:positionH>
                <wp:positionV relativeFrom="paragraph">
                  <wp:posOffset>1572260</wp:posOffset>
                </wp:positionV>
                <wp:extent cx="405765" cy="413385"/>
                <wp:effectExtent l="19050" t="19050" r="32385" b="43815"/>
                <wp:wrapNone/>
                <wp:docPr id="15"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765" cy="41338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6" style="position:absolute;margin-left:315.8pt;margin-top:123.8pt;width:31.95pt;height:3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" filled="f" fillcolor="white [3201]" strokecolor="#c00000" strokeweight="5pt">
                <v:stroke linestyle="thickThin"/>
                <v:shadow color="#868686"/>
              </v:oval>
            </w:pict>
          </mc:Fallback>
        </mc:AlternateContent>
      </w:r>
      <w:r>
        <w:rPr>
          <w:rFonts w:ascii="Times New Roman" w:hAnsi="Times New Roman"/>
          <w:noProof/>
          <w:lang w:eastAsia="tr-TR"/>
        </w:rPr>
        <mc:AlternateContent>
          <mc:Choice Requires="wps">
            <w:drawing>
              <wp:anchor distT="0" distB="0" distL="114300" distR="114300" simplePos="0" relativeHeight="251661312" behindDoc="0" locked="0" layoutInCell="1" allowOverlap="1">
                <wp:simplePos x="0" y="0"/>
                <wp:positionH relativeFrom="column">
                  <wp:posOffset>3556000</wp:posOffset>
                </wp:positionH>
                <wp:positionV relativeFrom="paragraph">
                  <wp:posOffset>1920875</wp:posOffset>
                </wp:positionV>
                <wp:extent cx="405765" cy="413385"/>
                <wp:effectExtent l="19050" t="19050" r="32385" b="43815"/>
                <wp:wrapNone/>
                <wp:docPr id="16"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765" cy="41338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280pt;margin-top:151.25pt;width:31.95pt;height:3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" filled="f" fillcolor="white [3201]" strokecolor="#c00000" strokeweight="5pt">
                <v:stroke linestyle="thickThin"/>
                <v:shadow color="#868686"/>
              </v:oval>
            </w:pict>
          </mc:Fallback>
        </mc:AlternateContent>
      </w:r>
      <w:r>
        <w:rPr>
          <w:rFonts w:ascii="Times New Roman" w:hAnsi="Times New Roman"/>
          <w:noProof/>
          <w:lang w:eastAsia="tr-TR"/>
        </w:rPr>
        <mc:AlternateContent>
          <mc:Choice Requires="wps">
            <w:drawing>
              <wp:anchor distT="0" distB="0" distL="114300" distR="114300" simplePos="0" relativeHeight="251659264" behindDoc="0" locked="0" layoutInCell="1" allowOverlap="1">
                <wp:simplePos x="0" y="0"/>
                <wp:positionH relativeFrom="column">
                  <wp:posOffset>2813050</wp:posOffset>
                </wp:positionH>
                <wp:positionV relativeFrom="paragraph">
                  <wp:posOffset>2054225</wp:posOffset>
                </wp:positionV>
                <wp:extent cx="673735" cy="652145"/>
                <wp:effectExtent l="19050" t="19050" r="31115" b="33655"/>
                <wp:wrapNone/>
                <wp:docPr id="17"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735" cy="652145"/>
                        </a:xfrm>
                        <a:prstGeom prst="ellipse">
                          <a:avLst/>
                        </a:prstGeom>
                        <a:noFill/>
                        <a:ln w="63500" cmpd="thickThin">
                          <a:solidFill>
                            <a:srgbClr val="C00000"/>
                          </a:solidFill>
                          <a:round/>
                          <a:headEnd/>
                          <a:tailEnd/>
                        </a:ln>
                        <a:effectLst/>
                        <a:extLst>
                          <a:ext uri="{909E8E84-426E-40DD-AFC4-6F175D3DCCD1}">
                            <a14:hiddenFill xmlns:a14="http://schemas.microsoft.com/office/drawing/2010/main">
                              <a:solidFill>
                                <a:schemeClr val="lt1">
                                  <a:lumMod val="100000"/>
                                  <a:lumOff val="0"/>
                                </a:schemeClr>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221.5pt;margin-top:161.75pt;width:53.05pt;height:5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" filled="f" fillcolor="white [3201]" strokecolor="#c00000" strokeweight="5pt">
                <v:stroke linestyle="thickThin"/>
                <v:shadow color="#868686"/>
              </v:oval>
            </w:pict>
          </mc:Fallback>
        </mc:AlternateContent>
      </w:r>
      <w:r w:rsidR="00F65C3B" w:rsidRPr="00883D68">
        <w:rPr>
          <w:rFonts w:ascii="Times New Roman" w:hAnsi="Times New Roman"/>
          <w:noProof/>
          <w:lang w:eastAsia="tr-TR"/>
        </w:rPr>
        <w:drawing>
          <wp:inline distT="0" distB="0" distL="0" distR="0" wp14:anchorId="2CC0124E" wp14:editId="5F8AFEBE">
            <wp:extent cx="6038670" cy="4867275"/>
            <wp:effectExtent l="0" t="0" r="0" b="0"/>
            <wp:docPr id="9" name="Resim 1" descr="http://pointrentacar.net/aegean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intrentacar.net/aegeanMap.jpg"/>
                    <pic:cNvPicPr>
                      <a:picLocks noChangeAspect="1" noChangeArrowheads="1"/>
                    </pic:cNvPicPr>
                  </pic:nvPicPr>
                  <pic:blipFill rotWithShape="1">
                    <a:blip r:embed="rId16" cstate="print"/>
                    <a:srcRect l="3432" t="2732" b="15597"/>
                    <a:stretch/>
                  </pic:blipFill>
                  <pic:spPr bwMode="auto">
                    <a:xfrm>
                      <a:off x="0" y="0"/>
                      <a:ext cx="6042299" cy="4870200"/>
                    </a:xfrm>
                    <a:prstGeom prst="rect">
                      <a:avLst/>
                    </a:prstGeom>
                    <a:noFill/>
                    <a:ln>
                      <a:noFill/>
                    </a:ln>
                    <a:extLst>
                      <a:ext uri="{53640926-AAD7-44D8-BBD7-CCE9431645EC}">
                        <a14:shadowObscured xmlns:a14="http://schemas.microsoft.com/office/drawing/2010/main"/>
                      </a:ext>
                    </a:extLst>
                  </pic:spPr>
                </pic:pic>
              </a:graphicData>
            </a:graphic>
          </wp:inline>
        </w:drawing>
      </w:r>
    </w:p>
    <w:p w:rsidR="00F65C3B" w:rsidRPr="00883D68" w:rsidRDefault="00F65C3B" w:rsidP="00F65C3B">
      <w:pPr>
        <w:pStyle w:val="NormalWeb"/>
        <w:tabs>
          <w:tab w:val="left" w:pos="426"/>
        </w:tabs>
        <w:spacing w:before="0" w:beforeAutospacing="0" w:after="0" w:afterAutospacing="0" w:line="276" w:lineRule="auto"/>
        <w:jc w:val="both"/>
        <w:rPr>
          <w:sz w:val="16"/>
          <w:szCs w:val="16"/>
        </w:rPr>
      </w:pPr>
      <w:r w:rsidRPr="00883D68">
        <w:rPr>
          <w:sz w:val="16"/>
          <w:szCs w:val="16"/>
        </w:rPr>
        <w:t>Harita 1: Salihli’nin Bölgedeki Konumu</w:t>
      </w:r>
    </w:p>
    <w:p w:rsidR="00D652EE" w:rsidRPr="00883D68" w:rsidRDefault="00D652EE" w:rsidP="0053549C">
      <w:pPr>
        <w:pStyle w:val="ListeParagraf"/>
        <w:keepNext/>
        <w:numPr>
          <w:ilvl w:val="0"/>
          <w:numId w:val="17"/>
        </w:numPr>
        <w:spacing w:after="0"/>
        <w:ind w:left="0" w:firstLine="0"/>
        <w:jc w:val="both"/>
        <w:outlineLvl w:val="1"/>
        <w:rPr>
          <w:rFonts w:ascii="Times New Roman" w:eastAsia="PMingLiU" w:hAnsi="Times New Roman"/>
          <w:b/>
          <w:bCs/>
          <w:i/>
          <w:iCs/>
          <w:vanish/>
        </w:rPr>
      </w:pPr>
    </w:p>
    <w:p w:rsidR="00D652EE" w:rsidRPr="00883D68" w:rsidRDefault="00D652EE" w:rsidP="0053549C">
      <w:pPr>
        <w:pStyle w:val="ListeParagraf"/>
        <w:keepNext/>
        <w:numPr>
          <w:ilvl w:val="0"/>
          <w:numId w:val="17"/>
        </w:numPr>
        <w:spacing w:after="0"/>
        <w:ind w:left="0" w:firstLine="0"/>
        <w:jc w:val="both"/>
        <w:outlineLvl w:val="1"/>
        <w:rPr>
          <w:rFonts w:ascii="Times New Roman" w:eastAsia="PMingLiU" w:hAnsi="Times New Roman"/>
          <w:b/>
          <w:bCs/>
          <w:i/>
          <w:iCs/>
          <w:vanish/>
        </w:rPr>
      </w:pPr>
    </w:p>
    <w:p w:rsidR="00AF393C" w:rsidRPr="00883D68" w:rsidRDefault="00AF393C" w:rsidP="00C62986">
      <w:pPr>
        <w:pStyle w:val="NormalWeb"/>
        <w:spacing w:before="0" w:beforeAutospacing="0" w:after="0" w:afterAutospacing="0" w:line="276" w:lineRule="auto"/>
        <w:jc w:val="both"/>
        <w:rPr>
          <w:sz w:val="22"/>
          <w:szCs w:val="22"/>
        </w:rPr>
      </w:pPr>
    </w:p>
    <w:p w:rsidR="00F1729A" w:rsidRPr="00883D68" w:rsidRDefault="004D1103" w:rsidP="00C62986">
      <w:pPr>
        <w:pStyle w:val="NormalWeb"/>
        <w:spacing w:before="0" w:beforeAutospacing="0" w:after="0" w:afterAutospacing="0" w:line="276" w:lineRule="auto"/>
        <w:jc w:val="both"/>
        <w:rPr>
          <w:sz w:val="22"/>
          <w:szCs w:val="22"/>
        </w:rPr>
      </w:pPr>
      <w:r w:rsidRPr="00883D68">
        <w:rPr>
          <w:sz w:val="22"/>
          <w:szCs w:val="22"/>
        </w:rPr>
        <w:t>Kentin batı ve doğu üzerindeki yolcu ve yük akımı birinci derecede bu yol üzerinden sağlanmaktadır İzmir-Uşak demiryolu ikinci önemli ulaşım aksıdır.</w:t>
      </w:r>
      <w:r w:rsidR="00AD5B2F" w:rsidRPr="00883D68">
        <w:rPr>
          <w:sz w:val="22"/>
          <w:szCs w:val="22"/>
        </w:rPr>
        <w:t xml:space="preserve"> </w:t>
      </w:r>
      <w:r w:rsidR="0029760F" w:rsidRPr="00883D68">
        <w:rPr>
          <w:sz w:val="22"/>
          <w:szCs w:val="22"/>
        </w:rPr>
        <w:t>Doğu ve Güneydoğu ile bağlantılı olan demiryolu günümüzde izlenimlere göre gerek yolcu gerekse yük taşımacılığında payı düşüktür. Salihli'nin İzmir-Ankara E–96 karayolu üzerinde bulunması nedeniyle yurdun her bir yanına rahatlıkla ulaşıldığı gözlenmektedir. Aynı yol üzerinde</w:t>
      </w:r>
      <w:r w:rsidR="00BA59D6" w:rsidRPr="00883D68">
        <w:rPr>
          <w:sz w:val="22"/>
          <w:szCs w:val="22"/>
        </w:rPr>
        <w:t xml:space="preserve"> günde İzmir'e 32, Manisa'ya 29 </w:t>
      </w:r>
      <w:r w:rsidR="0029760F" w:rsidRPr="00883D68">
        <w:rPr>
          <w:sz w:val="22"/>
          <w:szCs w:val="22"/>
        </w:rPr>
        <w:t xml:space="preserve">sefer yapılmaktadır. </w:t>
      </w:r>
    </w:p>
    <w:p w:rsidR="005004DD" w:rsidRPr="00883D68" w:rsidRDefault="005004DD" w:rsidP="00C62986">
      <w:pPr>
        <w:pStyle w:val="NormalWeb"/>
        <w:spacing w:before="0" w:beforeAutospacing="0" w:after="0" w:afterAutospacing="0" w:line="276" w:lineRule="auto"/>
        <w:jc w:val="both"/>
        <w:rPr>
          <w:sz w:val="22"/>
          <w:szCs w:val="22"/>
        </w:rPr>
      </w:pPr>
    </w:p>
    <w:p w:rsidR="0029760F" w:rsidRPr="00883D68" w:rsidRDefault="0029760F" w:rsidP="00C62986">
      <w:pPr>
        <w:pStyle w:val="NormalWeb"/>
        <w:spacing w:before="0" w:beforeAutospacing="0" w:after="0" w:afterAutospacing="0" w:line="276" w:lineRule="auto"/>
        <w:jc w:val="both"/>
        <w:rPr>
          <w:sz w:val="22"/>
          <w:szCs w:val="22"/>
        </w:rPr>
      </w:pPr>
      <w:r w:rsidRPr="00883D68">
        <w:rPr>
          <w:sz w:val="22"/>
          <w:szCs w:val="22"/>
        </w:rPr>
        <w:t xml:space="preserve">Salihli Akhisar yolu Balıkesir ve İstanbul'a, Salihli -Alaşehir hattı ise Denizli ve Aydın'a bağlantılarını sağlar. İlçeye en yakın deniz ve hava limanı </w:t>
      </w:r>
      <w:smartTag w:uri="urn:schemas-microsoft-com:office:smarttags" w:element="metricconverter">
        <w:smartTagPr>
          <w:attr w:name="ProductID" w:val="96 km"/>
        </w:smartTagPr>
        <w:r w:rsidRPr="00883D68">
          <w:rPr>
            <w:sz w:val="22"/>
            <w:szCs w:val="22"/>
          </w:rPr>
          <w:t>96 km</w:t>
        </w:r>
      </w:smartTag>
      <w:r w:rsidRPr="00883D68">
        <w:rPr>
          <w:sz w:val="22"/>
          <w:szCs w:val="22"/>
        </w:rPr>
        <w:t xml:space="preserve"> uzaklıktaki İzmir'dedir</w:t>
      </w:r>
    </w:p>
    <w:p w:rsidR="005004DD" w:rsidRPr="00883D68" w:rsidRDefault="005004DD" w:rsidP="00C62986">
      <w:pPr>
        <w:pStyle w:val="NormalWeb"/>
        <w:spacing w:before="0" w:beforeAutospacing="0" w:after="0" w:afterAutospacing="0" w:line="276" w:lineRule="auto"/>
        <w:jc w:val="both"/>
        <w:rPr>
          <w:sz w:val="22"/>
          <w:szCs w:val="22"/>
        </w:rPr>
      </w:pPr>
    </w:p>
    <w:p w:rsidR="0029760F" w:rsidRPr="00883D68" w:rsidRDefault="0029760F" w:rsidP="00C62986">
      <w:pPr>
        <w:pStyle w:val="NormalWeb"/>
        <w:spacing w:before="0" w:beforeAutospacing="0" w:after="0" w:afterAutospacing="0" w:line="276" w:lineRule="auto"/>
        <w:jc w:val="both"/>
        <w:rPr>
          <w:sz w:val="22"/>
          <w:szCs w:val="22"/>
        </w:rPr>
      </w:pPr>
      <w:r w:rsidRPr="00883D68">
        <w:rPr>
          <w:sz w:val="22"/>
          <w:szCs w:val="22"/>
        </w:rPr>
        <w:t xml:space="preserve">Salihli'nin kent merkezine bağlı köyler ve beldelerin uzaklığı 10 ile </w:t>
      </w:r>
      <w:smartTag w:uri="urn:schemas-microsoft-com:office:smarttags" w:element="metricconverter">
        <w:smartTagPr>
          <w:attr w:name="ProductID" w:val="25 km"/>
        </w:smartTagPr>
        <w:r w:rsidRPr="00883D68">
          <w:rPr>
            <w:sz w:val="22"/>
            <w:szCs w:val="22"/>
          </w:rPr>
          <w:t>25 km</w:t>
        </w:r>
      </w:smartTag>
      <w:r w:rsidRPr="00883D68">
        <w:rPr>
          <w:sz w:val="22"/>
          <w:szCs w:val="22"/>
        </w:rPr>
        <w:t xml:space="preserve">. arasında değişmekle beraber ilçe merkezine en uzak yerleşimler </w:t>
      </w:r>
      <w:proofErr w:type="spellStart"/>
      <w:r w:rsidRPr="00883D68">
        <w:rPr>
          <w:sz w:val="22"/>
          <w:szCs w:val="22"/>
        </w:rPr>
        <w:t>Gökeyüp</w:t>
      </w:r>
      <w:proofErr w:type="spellEnd"/>
      <w:r w:rsidRPr="00883D68">
        <w:rPr>
          <w:sz w:val="22"/>
          <w:szCs w:val="22"/>
        </w:rPr>
        <w:t xml:space="preserve">, </w:t>
      </w:r>
      <w:proofErr w:type="spellStart"/>
      <w:r w:rsidRPr="00883D68">
        <w:rPr>
          <w:sz w:val="22"/>
          <w:szCs w:val="22"/>
        </w:rPr>
        <w:t>Akçaköy</w:t>
      </w:r>
      <w:proofErr w:type="spellEnd"/>
      <w:r w:rsidRPr="00883D68">
        <w:rPr>
          <w:sz w:val="22"/>
          <w:szCs w:val="22"/>
        </w:rPr>
        <w:t xml:space="preserve">, Oraklar, </w:t>
      </w:r>
      <w:proofErr w:type="spellStart"/>
      <w:r w:rsidRPr="00883D68">
        <w:rPr>
          <w:sz w:val="22"/>
          <w:szCs w:val="22"/>
        </w:rPr>
        <w:t>Mamatlı</w:t>
      </w:r>
      <w:proofErr w:type="spellEnd"/>
      <w:r w:rsidRPr="00883D68">
        <w:rPr>
          <w:sz w:val="22"/>
          <w:szCs w:val="22"/>
        </w:rPr>
        <w:t xml:space="preserve"> ve </w:t>
      </w:r>
      <w:proofErr w:type="spellStart"/>
      <w:r w:rsidRPr="00883D68">
        <w:rPr>
          <w:sz w:val="22"/>
          <w:szCs w:val="22"/>
        </w:rPr>
        <w:t>Hacıkösali'dir</w:t>
      </w:r>
      <w:proofErr w:type="spellEnd"/>
      <w:r w:rsidRPr="00883D68">
        <w:rPr>
          <w:sz w:val="22"/>
          <w:szCs w:val="22"/>
        </w:rPr>
        <w:t xml:space="preserve">. Bu yerleşimlerden </w:t>
      </w:r>
      <w:proofErr w:type="spellStart"/>
      <w:r w:rsidRPr="00883D68">
        <w:rPr>
          <w:sz w:val="22"/>
          <w:szCs w:val="22"/>
        </w:rPr>
        <w:t>Adala</w:t>
      </w:r>
      <w:proofErr w:type="spellEnd"/>
      <w:r w:rsidRPr="00883D68">
        <w:rPr>
          <w:sz w:val="22"/>
          <w:szCs w:val="22"/>
        </w:rPr>
        <w:t xml:space="preserve">, </w:t>
      </w:r>
      <w:proofErr w:type="spellStart"/>
      <w:r w:rsidRPr="00883D68">
        <w:rPr>
          <w:sz w:val="22"/>
          <w:szCs w:val="22"/>
        </w:rPr>
        <w:t>Do</w:t>
      </w:r>
      <w:r w:rsidR="00595E1B" w:rsidRPr="00883D68">
        <w:rPr>
          <w:sz w:val="22"/>
          <w:szCs w:val="22"/>
        </w:rPr>
        <w:t>m</w:t>
      </w:r>
      <w:r w:rsidRPr="00883D68">
        <w:rPr>
          <w:sz w:val="22"/>
          <w:szCs w:val="22"/>
        </w:rPr>
        <w:t>baylı</w:t>
      </w:r>
      <w:proofErr w:type="spellEnd"/>
      <w:r w:rsidRPr="00883D68">
        <w:rPr>
          <w:sz w:val="22"/>
          <w:szCs w:val="22"/>
        </w:rPr>
        <w:t xml:space="preserve">, </w:t>
      </w:r>
      <w:proofErr w:type="spellStart"/>
      <w:r w:rsidRPr="00883D68">
        <w:rPr>
          <w:sz w:val="22"/>
          <w:szCs w:val="22"/>
        </w:rPr>
        <w:t>Durasıllı</w:t>
      </w:r>
      <w:proofErr w:type="spellEnd"/>
      <w:r w:rsidRPr="00883D68">
        <w:rPr>
          <w:sz w:val="22"/>
          <w:szCs w:val="22"/>
        </w:rPr>
        <w:t xml:space="preserve">, Kavaklıdere, </w:t>
      </w:r>
      <w:proofErr w:type="spellStart"/>
      <w:r w:rsidRPr="00883D68">
        <w:rPr>
          <w:sz w:val="22"/>
          <w:szCs w:val="22"/>
        </w:rPr>
        <w:t>Kemerdamları</w:t>
      </w:r>
      <w:proofErr w:type="spellEnd"/>
      <w:r w:rsidRPr="00883D68">
        <w:rPr>
          <w:sz w:val="22"/>
          <w:szCs w:val="22"/>
        </w:rPr>
        <w:t xml:space="preserve">, </w:t>
      </w:r>
      <w:proofErr w:type="spellStart"/>
      <w:r w:rsidRPr="00883D68">
        <w:rPr>
          <w:sz w:val="22"/>
          <w:szCs w:val="22"/>
        </w:rPr>
        <w:t>Pazarköy</w:t>
      </w:r>
      <w:proofErr w:type="spellEnd"/>
      <w:r w:rsidRPr="00883D68">
        <w:rPr>
          <w:sz w:val="22"/>
          <w:szCs w:val="22"/>
        </w:rPr>
        <w:t xml:space="preserve">, </w:t>
      </w:r>
      <w:proofErr w:type="spellStart"/>
      <w:r w:rsidRPr="00883D68">
        <w:rPr>
          <w:sz w:val="22"/>
          <w:szCs w:val="22"/>
        </w:rPr>
        <w:t>Poyrazdamları</w:t>
      </w:r>
      <w:proofErr w:type="spellEnd"/>
      <w:r w:rsidRPr="00883D68">
        <w:rPr>
          <w:sz w:val="22"/>
          <w:szCs w:val="22"/>
        </w:rPr>
        <w:t xml:space="preserve">, Sart kasabası, </w:t>
      </w:r>
      <w:proofErr w:type="spellStart"/>
      <w:r w:rsidRPr="00883D68">
        <w:rPr>
          <w:sz w:val="22"/>
          <w:szCs w:val="22"/>
        </w:rPr>
        <w:t>Taytan</w:t>
      </w:r>
      <w:proofErr w:type="spellEnd"/>
      <w:r w:rsidRPr="00883D68">
        <w:rPr>
          <w:sz w:val="22"/>
          <w:szCs w:val="22"/>
        </w:rPr>
        <w:t xml:space="preserve"> kasabası, Torunlu, Yeşilova, Yılmaz kasabalarına, günde 10'dan fazla sefer </w:t>
      </w:r>
      <w:proofErr w:type="spellStart"/>
      <w:r w:rsidRPr="00883D68">
        <w:rPr>
          <w:sz w:val="22"/>
          <w:szCs w:val="22"/>
        </w:rPr>
        <w:t>yapılmaktadır.Beylikli</w:t>
      </w:r>
      <w:proofErr w:type="spellEnd"/>
      <w:r w:rsidRPr="00883D68">
        <w:rPr>
          <w:sz w:val="22"/>
          <w:szCs w:val="22"/>
        </w:rPr>
        <w:t xml:space="preserve">, Kapancı, </w:t>
      </w:r>
      <w:proofErr w:type="spellStart"/>
      <w:r w:rsidRPr="00883D68">
        <w:rPr>
          <w:sz w:val="22"/>
          <w:szCs w:val="22"/>
        </w:rPr>
        <w:t>Karay</w:t>
      </w:r>
      <w:r w:rsidR="00595E1B" w:rsidRPr="00883D68">
        <w:rPr>
          <w:sz w:val="22"/>
          <w:szCs w:val="22"/>
        </w:rPr>
        <w:t>ahşi</w:t>
      </w:r>
      <w:proofErr w:type="spellEnd"/>
      <w:r w:rsidR="00595E1B" w:rsidRPr="00883D68">
        <w:rPr>
          <w:sz w:val="22"/>
          <w:szCs w:val="22"/>
        </w:rPr>
        <w:t xml:space="preserve">, </w:t>
      </w:r>
      <w:proofErr w:type="spellStart"/>
      <w:r w:rsidR="00595E1B" w:rsidRPr="00883D68">
        <w:rPr>
          <w:sz w:val="22"/>
          <w:szCs w:val="22"/>
        </w:rPr>
        <w:t>Köseali</w:t>
      </w:r>
      <w:proofErr w:type="spellEnd"/>
      <w:r w:rsidR="00595E1B" w:rsidRPr="00883D68">
        <w:rPr>
          <w:sz w:val="22"/>
          <w:szCs w:val="22"/>
        </w:rPr>
        <w:t xml:space="preserve">, </w:t>
      </w:r>
      <w:proofErr w:type="spellStart"/>
      <w:r w:rsidR="00595E1B" w:rsidRPr="00883D68">
        <w:rPr>
          <w:sz w:val="22"/>
          <w:szCs w:val="22"/>
        </w:rPr>
        <w:t>Kabazlı</w:t>
      </w:r>
      <w:proofErr w:type="spellEnd"/>
      <w:r w:rsidR="00595E1B" w:rsidRPr="00883D68">
        <w:rPr>
          <w:sz w:val="22"/>
          <w:szCs w:val="22"/>
        </w:rPr>
        <w:t xml:space="preserve"> ve </w:t>
      </w:r>
      <w:proofErr w:type="spellStart"/>
      <w:r w:rsidR="00595E1B" w:rsidRPr="00883D68">
        <w:rPr>
          <w:sz w:val="22"/>
          <w:szCs w:val="22"/>
        </w:rPr>
        <w:t>Yeşil</w:t>
      </w:r>
      <w:r w:rsidRPr="00883D68">
        <w:rPr>
          <w:sz w:val="22"/>
          <w:szCs w:val="22"/>
        </w:rPr>
        <w:t>kavak'ta</w:t>
      </w:r>
      <w:proofErr w:type="spellEnd"/>
      <w:r w:rsidRPr="00883D68">
        <w:rPr>
          <w:sz w:val="22"/>
          <w:szCs w:val="22"/>
        </w:rPr>
        <w:t xml:space="preserve"> bu sayı 5–10 sefer arasında değişmektedir. </w:t>
      </w:r>
      <w:proofErr w:type="spellStart"/>
      <w:r w:rsidRPr="00883D68">
        <w:rPr>
          <w:sz w:val="22"/>
          <w:szCs w:val="22"/>
        </w:rPr>
        <w:t>Allahdiyen</w:t>
      </w:r>
      <w:proofErr w:type="spellEnd"/>
      <w:r w:rsidRPr="00883D68">
        <w:rPr>
          <w:sz w:val="22"/>
          <w:szCs w:val="22"/>
        </w:rPr>
        <w:t xml:space="preserve">, </w:t>
      </w:r>
      <w:proofErr w:type="spellStart"/>
      <w:r w:rsidRPr="00883D68">
        <w:rPr>
          <w:sz w:val="22"/>
          <w:szCs w:val="22"/>
        </w:rPr>
        <w:t>Cafe</w:t>
      </w:r>
      <w:r w:rsidR="00595E1B" w:rsidRPr="00883D68">
        <w:rPr>
          <w:sz w:val="22"/>
          <w:szCs w:val="22"/>
        </w:rPr>
        <w:t>rbey</w:t>
      </w:r>
      <w:proofErr w:type="spellEnd"/>
      <w:r w:rsidR="00595E1B" w:rsidRPr="00883D68">
        <w:rPr>
          <w:sz w:val="22"/>
          <w:szCs w:val="22"/>
        </w:rPr>
        <w:t xml:space="preserve">, Çökelek, </w:t>
      </w:r>
      <w:proofErr w:type="spellStart"/>
      <w:r w:rsidR="00595E1B" w:rsidRPr="00883D68">
        <w:rPr>
          <w:sz w:val="22"/>
          <w:szCs w:val="22"/>
        </w:rPr>
        <w:t>Eminbey</w:t>
      </w:r>
      <w:proofErr w:type="spellEnd"/>
      <w:r w:rsidR="00595E1B" w:rsidRPr="00883D68">
        <w:rPr>
          <w:sz w:val="22"/>
          <w:szCs w:val="22"/>
        </w:rPr>
        <w:t xml:space="preserve">, </w:t>
      </w:r>
      <w:proofErr w:type="spellStart"/>
      <w:r w:rsidR="00595E1B" w:rsidRPr="00883D68">
        <w:rPr>
          <w:sz w:val="22"/>
          <w:szCs w:val="22"/>
        </w:rPr>
        <w:t>Hacıhıdır</w:t>
      </w:r>
      <w:proofErr w:type="spellEnd"/>
      <w:r w:rsidR="00595E1B" w:rsidRPr="00883D68">
        <w:rPr>
          <w:sz w:val="22"/>
          <w:szCs w:val="22"/>
        </w:rPr>
        <w:t xml:space="preserve">, </w:t>
      </w:r>
      <w:proofErr w:type="spellStart"/>
      <w:r w:rsidR="00595E1B" w:rsidRPr="00883D68">
        <w:rPr>
          <w:sz w:val="22"/>
          <w:szCs w:val="22"/>
        </w:rPr>
        <w:t>Gökköy</w:t>
      </w:r>
      <w:proofErr w:type="spellEnd"/>
      <w:r w:rsidR="00595E1B" w:rsidRPr="00883D68">
        <w:rPr>
          <w:sz w:val="22"/>
          <w:szCs w:val="22"/>
        </w:rPr>
        <w:t>, Karapınar, Kemer ve</w:t>
      </w:r>
      <w:r w:rsidRPr="00883D68">
        <w:rPr>
          <w:sz w:val="22"/>
          <w:szCs w:val="22"/>
        </w:rPr>
        <w:t xml:space="preserve"> Poyraz damları kasabası günde 5 civarında sefer yapıldığı gözlenmektedir.</w:t>
      </w:r>
    </w:p>
    <w:p w:rsidR="0029760F" w:rsidRPr="00883D68" w:rsidRDefault="0029760F" w:rsidP="00C62986">
      <w:pPr>
        <w:pStyle w:val="NormalWeb"/>
        <w:spacing w:before="0" w:beforeAutospacing="0" w:after="0" w:afterAutospacing="0" w:line="276" w:lineRule="auto"/>
        <w:jc w:val="both"/>
        <w:rPr>
          <w:sz w:val="22"/>
          <w:szCs w:val="22"/>
        </w:rPr>
      </w:pPr>
      <w:r w:rsidRPr="00883D68">
        <w:rPr>
          <w:sz w:val="22"/>
          <w:szCs w:val="22"/>
        </w:rPr>
        <w:lastRenderedPageBreak/>
        <w:t xml:space="preserve">Salihli'yi doğu-batı yönünde kat eden E–96 karayolu ve demiryolu kent içi ulaşımında önemli bir rol oynamadıkları görülmektedir. </w:t>
      </w:r>
    </w:p>
    <w:p w:rsidR="005004DD" w:rsidRPr="00883D68" w:rsidRDefault="005004DD" w:rsidP="00C62986">
      <w:pPr>
        <w:pStyle w:val="NormalWeb"/>
        <w:spacing w:before="0" w:beforeAutospacing="0" w:after="0" w:afterAutospacing="0" w:line="276" w:lineRule="auto"/>
        <w:jc w:val="both"/>
        <w:rPr>
          <w:sz w:val="22"/>
          <w:szCs w:val="22"/>
        </w:rPr>
      </w:pPr>
    </w:p>
    <w:p w:rsidR="0029760F" w:rsidRPr="00883D68" w:rsidRDefault="0029760F" w:rsidP="00C62986">
      <w:pPr>
        <w:pStyle w:val="NormalWeb"/>
        <w:spacing w:before="0" w:beforeAutospacing="0" w:after="0" w:afterAutospacing="0" w:line="276" w:lineRule="auto"/>
        <w:jc w:val="both"/>
        <w:rPr>
          <w:sz w:val="22"/>
          <w:szCs w:val="22"/>
        </w:rPr>
      </w:pPr>
      <w:r w:rsidRPr="00883D68">
        <w:rPr>
          <w:sz w:val="22"/>
          <w:szCs w:val="22"/>
        </w:rPr>
        <w:t>Kent içi yolları trafik yoğunluğu ve kalitesi bakımından 1. ve 2.derece önemli ulaşım akışları olarak ikiye ayrılabilir</w:t>
      </w:r>
    </w:p>
    <w:p w:rsidR="005004DD" w:rsidRPr="00883D68" w:rsidRDefault="005004DD" w:rsidP="00C62986">
      <w:pPr>
        <w:pStyle w:val="NormalWeb"/>
        <w:spacing w:before="0" w:beforeAutospacing="0" w:after="0" w:afterAutospacing="0" w:line="276" w:lineRule="auto"/>
        <w:jc w:val="both"/>
        <w:rPr>
          <w:sz w:val="22"/>
          <w:szCs w:val="22"/>
        </w:rPr>
      </w:pPr>
    </w:p>
    <w:p w:rsidR="0029760F" w:rsidRPr="00883D68" w:rsidRDefault="00F1729A" w:rsidP="00C62986">
      <w:pPr>
        <w:pStyle w:val="NormalWeb"/>
        <w:spacing w:before="0" w:beforeAutospacing="0" w:after="0" w:afterAutospacing="0" w:line="276" w:lineRule="auto"/>
        <w:jc w:val="both"/>
        <w:rPr>
          <w:b/>
          <w:sz w:val="22"/>
          <w:szCs w:val="22"/>
        </w:rPr>
      </w:pPr>
      <w:r w:rsidRPr="00883D68">
        <w:rPr>
          <w:b/>
          <w:sz w:val="22"/>
          <w:szCs w:val="22"/>
        </w:rPr>
        <w:t>Salihli'nin İlçelere Olan Mesafeleri</w:t>
      </w:r>
    </w:p>
    <w:p w:rsidR="0029760F" w:rsidRPr="00883D68" w:rsidRDefault="00D73DD9" w:rsidP="00C62986">
      <w:pPr>
        <w:pStyle w:val="NormalWeb"/>
        <w:spacing w:before="0" w:beforeAutospacing="0" w:after="0" w:afterAutospacing="0" w:line="276" w:lineRule="auto"/>
        <w:jc w:val="both"/>
        <w:rPr>
          <w:sz w:val="22"/>
          <w:szCs w:val="22"/>
        </w:rPr>
      </w:pPr>
      <w:r w:rsidRPr="00883D68">
        <w:rPr>
          <w:sz w:val="22"/>
          <w:szCs w:val="22"/>
        </w:rPr>
        <w:t xml:space="preserve">Alaşehir </w:t>
      </w:r>
      <w:r w:rsidR="0029760F" w:rsidRPr="00883D68">
        <w:rPr>
          <w:sz w:val="22"/>
          <w:szCs w:val="22"/>
        </w:rPr>
        <w:t>40 Km</w:t>
      </w:r>
      <w:r w:rsidR="00F1729A" w:rsidRPr="00883D68">
        <w:rPr>
          <w:sz w:val="22"/>
          <w:szCs w:val="22"/>
        </w:rPr>
        <w:t xml:space="preserve">, </w:t>
      </w:r>
      <w:r w:rsidR="0029760F" w:rsidRPr="00883D68">
        <w:rPr>
          <w:sz w:val="22"/>
          <w:szCs w:val="22"/>
        </w:rPr>
        <w:t>Ahmetli 18 Km</w:t>
      </w:r>
      <w:r w:rsidR="00F1729A" w:rsidRPr="00883D68">
        <w:rPr>
          <w:sz w:val="22"/>
          <w:szCs w:val="22"/>
        </w:rPr>
        <w:t xml:space="preserve">, </w:t>
      </w:r>
      <w:r w:rsidR="0029760F" w:rsidRPr="00883D68">
        <w:rPr>
          <w:sz w:val="22"/>
          <w:szCs w:val="22"/>
        </w:rPr>
        <w:t>Akhisar 66 Km</w:t>
      </w:r>
      <w:r w:rsidR="00F1729A" w:rsidRPr="00883D68">
        <w:rPr>
          <w:sz w:val="22"/>
          <w:szCs w:val="22"/>
        </w:rPr>
        <w:t xml:space="preserve">, </w:t>
      </w:r>
      <w:r w:rsidR="0029760F" w:rsidRPr="00883D68">
        <w:rPr>
          <w:sz w:val="22"/>
          <w:szCs w:val="22"/>
        </w:rPr>
        <w:t>Demirci 102 Km</w:t>
      </w:r>
      <w:r w:rsidR="00F1729A" w:rsidRPr="00883D68">
        <w:rPr>
          <w:sz w:val="22"/>
          <w:szCs w:val="22"/>
        </w:rPr>
        <w:t xml:space="preserve">, </w:t>
      </w:r>
      <w:r w:rsidR="0029760F" w:rsidRPr="00883D68">
        <w:rPr>
          <w:sz w:val="22"/>
          <w:szCs w:val="22"/>
        </w:rPr>
        <w:t>Gölmarmara 40 Km</w:t>
      </w:r>
      <w:r w:rsidR="00F1729A" w:rsidRPr="00883D68">
        <w:rPr>
          <w:sz w:val="22"/>
          <w:szCs w:val="22"/>
        </w:rPr>
        <w:t xml:space="preserve">, </w:t>
      </w:r>
      <w:r w:rsidR="0029760F" w:rsidRPr="00883D68">
        <w:rPr>
          <w:sz w:val="22"/>
          <w:szCs w:val="22"/>
        </w:rPr>
        <w:t>Gördes 88 Km</w:t>
      </w:r>
      <w:r w:rsidR="00F1729A" w:rsidRPr="00883D68">
        <w:rPr>
          <w:sz w:val="22"/>
          <w:szCs w:val="22"/>
        </w:rPr>
        <w:t xml:space="preserve">, </w:t>
      </w:r>
      <w:r w:rsidR="0029760F" w:rsidRPr="00883D68">
        <w:rPr>
          <w:sz w:val="22"/>
          <w:szCs w:val="22"/>
        </w:rPr>
        <w:t>Kula 42 Km</w:t>
      </w:r>
      <w:r w:rsidR="00F1729A" w:rsidRPr="00883D68">
        <w:rPr>
          <w:sz w:val="22"/>
          <w:szCs w:val="22"/>
        </w:rPr>
        <w:t xml:space="preserve">, </w:t>
      </w:r>
      <w:r w:rsidR="0029760F" w:rsidRPr="00883D68">
        <w:rPr>
          <w:sz w:val="22"/>
          <w:szCs w:val="22"/>
        </w:rPr>
        <w:t>Köprübaşı 53 Km</w:t>
      </w:r>
      <w:r w:rsidR="00F1729A" w:rsidRPr="00883D68">
        <w:rPr>
          <w:sz w:val="22"/>
          <w:szCs w:val="22"/>
        </w:rPr>
        <w:t xml:space="preserve">, </w:t>
      </w:r>
      <w:r w:rsidR="0029760F" w:rsidRPr="00883D68">
        <w:rPr>
          <w:sz w:val="22"/>
          <w:szCs w:val="22"/>
        </w:rPr>
        <w:t>Saruhanlı 52 Km</w:t>
      </w:r>
      <w:r w:rsidR="00F1729A" w:rsidRPr="00883D68">
        <w:rPr>
          <w:sz w:val="22"/>
          <w:szCs w:val="22"/>
        </w:rPr>
        <w:t xml:space="preserve">, Sarıgöl 53 Km, </w:t>
      </w:r>
      <w:r w:rsidR="0029760F" w:rsidRPr="00883D68">
        <w:rPr>
          <w:sz w:val="22"/>
          <w:szCs w:val="22"/>
        </w:rPr>
        <w:t>Selendi 80 Km</w:t>
      </w:r>
      <w:r w:rsidR="00F1729A" w:rsidRPr="00883D68">
        <w:rPr>
          <w:sz w:val="22"/>
          <w:szCs w:val="22"/>
        </w:rPr>
        <w:t xml:space="preserve">, </w:t>
      </w:r>
      <w:r w:rsidR="0029760F" w:rsidRPr="00883D68">
        <w:rPr>
          <w:sz w:val="22"/>
          <w:szCs w:val="22"/>
        </w:rPr>
        <w:t>Turgutlu 42 Km</w:t>
      </w:r>
      <w:r w:rsidR="00F1729A" w:rsidRPr="00883D68">
        <w:rPr>
          <w:sz w:val="22"/>
          <w:szCs w:val="22"/>
        </w:rPr>
        <w:t xml:space="preserve">, </w:t>
      </w:r>
      <w:r w:rsidR="0029760F" w:rsidRPr="00883D68">
        <w:rPr>
          <w:sz w:val="22"/>
          <w:szCs w:val="22"/>
        </w:rPr>
        <w:t>Ödemiş 52 Km</w:t>
      </w:r>
      <w:r w:rsidR="00F1729A" w:rsidRPr="00883D68">
        <w:rPr>
          <w:sz w:val="22"/>
          <w:szCs w:val="22"/>
        </w:rPr>
        <w:t xml:space="preserve">’dir. </w:t>
      </w:r>
    </w:p>
    <w:p w:rsidR="005004DD" w:rsidRPr="00883D68" w:rsidRDefault="005004DD" w:rsidP="00C62986">
      <w:pPr>
        <w:pStyle w:val="NormalWeb"/>
        <w:spacing w:before="0" w:beforeAutospacing="0" w:after="0" w:afterAutospacing="0" w:line="276" w:lineRule="auto"/>
        <w:jc w:val="both"/>
        <w:rPr>
          <w:sz w:val="22"/>
          <w:szCs w:val="22"/>
        </w:rPr>
      </w:pPr>
    </w:p>
    <w:p w:rsidR="0029760F" w:rsidRPr="00883D68" w:rsidRDefault="00F1729A" w:rsidP="00C62986">
      <w:pPr>
        <w:pStyle w:val="NormalWeb"/>
        <w:spacing w:before="0" w:beforeAutospacing="0" w:after="0" w:afterAutospacing="0" w:line="276" w:lineRule="auto"/>
        <w:jc w:val="both"/>
        <w:rPr>
          <w:b/>
          <w:sz w:val="22"/>
          <w:szCs w:val="22"/>
        </w:rPr>
      </w:pPr>
      <w:r w:rsidRPr="00883D68">
        <w:rPr>
          <w:b/>
          <w:sz w:val="22"/>
          <w:szCs w:val="22"/>
        </w:rPr>
        <w:t>Çevre İllere Olan Uzaklığı</w:t>
      </w:r>
    </w:p>
    <w:p w:rsidR="0029760F" w:rsidRPr="00883D68" w:rsidRDefault="0029760F" w:rsidP="00C62986">
      <w:pPr>
        <w:pStyle w:val="NormalWeb"/>
        <w:spacing w:before="0" w:beforeAutospacing="0" w:after="0" w:afterAutospacing="0" w:line="276" w:lineRule="auto"/>
        <w:rPr>
          <w:sz w:val="22"/>
          <w:szCs w:val="22"/>
        </w:rPr>
      </w:pPr>
      <w:r w:rsidRPr="00883D68">
        <w:rPr>
          <w:sz w:val="22"/>
          <w:szCs w:val="22"/>
        </w:rPr>
        <w:t>Manisa 72 Km</w:t>
      </w:r>
      <w:r w:rsidR="00B74563" w:rsidRPr="00883D68">
        <w:rPr>
          <w:sz w:val="22"/>
          <w:szCs w:val="22"/>
        </w:rPr>
        <w:t xml:space="preserve">, </w:t>
      </w:r>
      <w:r w:rsidRPr="00883D68">
        <w:rPr>
          <w:sz w:val="22"/>
          <w:szCs w:val="22"/>
        </w:rPr>
        <w:t>İzmir 96 Km</w:t>
      </w:r>
      <w:r w:rsidR="00B74563" w:rsidRPr="00883D68">
        <w:rPr>
          <w:sz w:val="22"/>
          <w:szCs w:val="22"/>
        </w:rPr>
        <w:t xml:space="preserve">, </w:t>
      </w:r>
      <w:r w:rsidRPr="00883D68">
        <w:rPr>
          <w:sz w:val="22"/>
          <w:szCs w:val="22"/>
        </w:rPr>
        <w:t>Uşak 120 Km</w:t>
      </w:r>
      <w:r w:rsidR="00B74563" w:rsidRPr="00883D68">
        <w:rPr>
          <w:sz w:val="22"/>
          <w:szCs w:val="22"/>
        </w:rPr>
        <w:t xml:space="preserve">, </w:t>
      </w:r>
      <w:r w:rsidRPr="00883D68">
        <w:rPr>
          <w:sz w:val="22"/>
          <w:szCs w:val="22"/>
        </w:rPr>
        <w:t>Balıkesir 144 Km</w:t>
      </w:r>
      <w:r w:rsidR="00B74563" w:rsidRPr="00883D68">
        <w:rPr>
          <w:sz w:val="22"/>
          <w:szCs w:val="22"/>
        </w:rPr>
        <w:t xml:space="preserve">, </w:t>
      </w:r>
      <w:r w:rsidRPr="00883D68">
        <w:rPr>
          <w:sz w:val="22"/>
          <w:szCs w:val="22"/>
        </w:rPr>
        <w:t>Denizli 110 Km</w:t>
      </w:r>
      <w:r w:rsidR="00B74563" w:rsidRPr="00883D68">
        <w:rPr>
          <w:sz w:val="22"/>
          <w:szCs w:val="22"/>
        </w:rPr>
        <w:t xml:space="preserve">’dir. </w:t>
      </w:r>
    </w:p>
    <w:p w:rsidR="005004DD" w:rsidRPr="00883D68" w:rsidRDefault="005004DD" w:rsidP="00C62986">
      <w:pPr>
        <w:pStyle w:val="NormalWeb"/>
        <w:spacing w:before="0" w:beforeAutospacing="0" w:after="0" w:afterAutospacing="0" w:line="276" w:lineRule="auto"/>
        <w:rPr>
          <w:sz w:val="22"/>
          <w:szCs w:val="22"/>
        </w:rPr>
      </w:pPr>
    </w:p>
    <w:p w:rsidR="00207874" w:rsidRPr="00883D68" w:rsidRDefault="00207874" w:rsidP="00C62986">
      <w:pPr>
        <w:pStyle w:val="ListeParagraf"/>
        <w:numPr>
          <w:ilvl w:val="1"/>
          <w:numId w:val="13"/>
        </w:numPr>
        <w:spacing w:after="0"/>
        <w:ind w:left="567" w:hanging="567"/>
        <w:jc w:val="both"/>
        <w:rPr>
          <w:rFonts w:ascii="Times New Roman" w:hAnsi="Times New Roman"/>
          <w:b/>
        </w:rPr>
      </w:pPr>
      <w:r w:rsidRPr="00883D68">
        <w:rPr>
          <w:rFonts w:ascii="Times New Roman" w:hAnsi="Times New Roman"/>
          <w:b/>
        </w:rPr>
        <w:t>Demografik Bilgiler</w:t>
      </w:r>
    </w:p>
    <w:p w:rsidR="00F94287" w:rsidRPr="00883D68" w:rsidRDefault="000056A7" w:rsidP="00C62986">
      <w:pPr>
        <w:pStyle w:val="ListeParagraf"/>
        <w:spacing w:after="0"/>
        <w:ind w:left="0"/>
        <w:jc w:val="both"/>
        <w:rPr>
          <w:rFonts w:ascii="Times New Roman" w:hAnsi="Times New Roman"/>
          <w:b/>
        </w:rPr>
      </w:pPr>
      <w:r w:rsidRPr="00883D68">
        <w:rPr>
          <w:rFonts w:ascii="Times New Roman" w:hAnsi="Times New Roman"/>
          <w:b/>
        </w:rPr>
        <w:t xml:space="preserve">Nüfus </w:t>
      </w:r>
    </w:p>
    <w:p w:rsidR="00F94287" w:rsidRPr="00883D68" w:rsidRDefault="00F94287" w:rsidP="00C62986">
      <w:pPr>
        <w:pStyle w:val="ListeParagraf"/>
        <w:tabs>
          <w:tab w:val="left" w:pos="851"/>
        </w:tabs>
        <w:spacing w:after="0"/>
        <w:ind w:left="0"/>
        <w:jc w:val="both"/>
        <w:rPr>
          <w:rFonts w:ascii="Times New Roman" w:hAnsi="Times New Roman"/>
        </w:rPr>
      </w:pPr>
      <w:r w:rsidRPr="00883D68">
        <w:rPr>
          <w:rFonts w:ascii="Times New Roman" w:hAnsi="Times New Roman"/>
        </w:rPr>
        <w:t xml:space="preserve">Salihli, coğrafyası ve kurulduğu Gediz havzasının verimliliği nedeni ile 17. </w:t>
      </w:r>
      <w:proofErr w:type="spellStart"/>
      <w:r w:rsidRPr="00883D68">
        <w:rPr>
          <w:rFonts w:ascii="Times New Roman" w:hAnsi="Times New Roman"/>
        </w:rPr>
        <w:t>YY’dan</w:t>
      </w:r>
      <w:proofErr w:type="spellEnd"/>
      <w:r w:rsidRPr="00883D68">
        <w:rPr>
          <w:rFonts w:ascii="Times New Roman" w:hAnsi="Times New Roman"/>
        </w:rPr>
        <w:t xml:space="preserve"> itibaren sürekli olarak göç almaya başlamıştır. Salihli’nin özellikle 19. </w:t>
      </w:r>
      <w:proofErr w:type="spellStart"/>
      <w:r w:rsidRPr="00883D68">
        <w:rPr>
          <w:rFonts w:ascii="Times New Roman" w:hAnsi="Times New Roman"/>
        </w:rPr>
        <w:t>YY’da</w:t>
      </w:r>
      <w:proofErr w:type="spellEnd"/>
      <w:r w:rsidRPr="00883D68">
        <w:rPr>
          <w:rFonts w:ascii="Times New Roman" w:hAnsi="Times New Roman"/>
        </w:rPr>
        <w:t xml:space="preserve"> yaşadığı hızlı nüfus artışının, Rumların yanında az sayıda da olsa, Ermeni ve Yahudi varlığından kaynaklandığı söylenebilir. 1831 yılı sayımında, Sart ile beraber toplam 500 nüfus tespit edilmiştir. </w:t>
      </w:r>
    </w:p>
    <w:p w:rsidR="005004DD" w:rsidRPr="00883D68" w:rsidRDefault="005004DD" w:rsidP="00C62986">
      <w:pPr>
        <w:pStyle w:val="ListeParagraf"/>
        <w:tabs>
          <w:tab w:val="left" w:pos="851"/>
        </w:tabs>
        <w:spacing w:after="0"/>
        <w:ind w:left="0"/>
        <w:jc w:val="both"/>
        <w:rPr>
          <w:rFonts w:ascii="Times New Roman" w:hAnsi="Times New Roman"/>
        </w:rPr>
      </w:pPr>
    </w:p>
    <w:p w:rsidR="00F94287" w:rsidRPr="00883D68" w:rsidRDefault="00F94287" w:rsidP="00C62986">
      <w:pPr>
        <w:pStyle w:val="ListeParagraf"/>
        <w:tabs>
          <w:tab w:val="left" w:pos="851"/>
        </w:tabs>
        <w:spacing w:after="0"/>
        <w:ind w:left="0"/>
        <w:jc w:val="both"/>
        <w:rPr>
          <w:rFonts w:ascii="Times New Roman" w:hAnsi="Times New Roman"/>
        </w:rPr>
      </w:pPr>
      <w:r w:rsidRPr="00883D68">
        <w:rPr>
          <w:rFonts w:ascii="Times New Roman" w:hAnsi="Times New Roman"/>
        </w:rPr>
        <w:t xml:space="preserve">Demiryolunun Salihli’den geçmesinden Kurtuluş Savaşına kadar olan dönemde, nüfusun, diğer Anadolu şehirlerinden daha hızlı arttığı söylenebilir. 1893 Salnamesindeki rakamlar; 3.000 kişi, 1908 yılındaki rakamlar ise 4.400 kişi göstermektedir. </w:t>
      </w:r>
    </w:p>
    <w:p w:rsidR="005004DD" w:rsidRPr="00883D68" w:rsidRDefault="005004DD" w:rsidP="00C62986">
      <w:pPr>
        <w:pStyle w:val="ListeParagraf"/>
        <w:tabs>
          <w:tab w:val="left" w:pos="851"/>
        </w:tabs>
        <w:spacing w:after="0"/>
        <w:ind w:left="0"/>
        <w:jc w:val="both"/>
        <w:rPr>
          <w:rFonts w:ascii="Times New Roman" w:hAnsi="Times New Roman"/>
        </w:rPr>
      </w:pPr>
    </w:p>
    <w:p w:rsidR="00F94287" w:rsidRPr="00883D68" w:rsidRDefault="00F94287" w:rsidP="00C62986">
      <w:pPr>
        <w:tabs>
          <w:tab w:val="left" w:pos="851"/>
        </w:tabs>
        <w:spacing w:after="0"/>
        <w:jc w:val="both"/>
        <w:rPr>
          <w:rFonts w:ascii="Times New Roman" w:hAnsi="Times New Roman"/>
        </w:rPr>
      </w:pPr>
      <w:r w:rsidRPr="00883D68">
        <w:rPr>
          <w:rFonts w:ascii="Times New Roman" w:hAnsi="Times New Roman"/>
        </w:rPr>
        <w:t xml:space="preserve">20. </w:t>
      </w:r>
      <w:proofErr w:type="spellStart"/>
      <w:r w:rsidRPr="00883D68">
        <w:rPr>
          <w:rFonts w:ascii="Times New Roman" w:hAnsi="Times New Roman"/>
        </w:rPr>
        <w:t>YY’da</w:t>
      </w:r>
      <w:proofErr w:type="spellEnd"/>
      <w:r w:rsidRPr="00883D68">
        <w:rPr>
          <w:rFonts w:ascii="Times New Roman" w:hAnsi="Times New Roman"/>
        </w:rPr>
        <w:t xml:space="preserve"> ise Salihli nüfusu, daha çok Balkan ülkelerinden gelen Türklerin etkisi ile önemli bir artış göstermiştir. 1927 Yılında 7.191 kişi kayıtlara geçmiştir.  Kurtuluş Savaşındaki kayıplar ve azınlıkların Salihli’yi terk ettiği de göz önünde alınır ise 1915’lerde Salihli nüfusunun yaklaşık 10.000 kişi olduğu sonucuna varılabilir. </w:t>
      </w:r>
    </w:p>
    <w:p w:rsidR="005004DD" w:rsidRPr="00883D68" w:rsidRDefault="005004DD" w:rsidP="00C62986">
      <w:pPr>
        <w:tabs>
          <w:tab w:val="left" w:pos="851"/>
        </w:tabs>
        <w:spacing w:after="0"/>
        <w:jc w:val="both"/>
        <w:rPr>
          <w:rFonts w:ascii="Times New Roman" w:hAnsi="Times New Roman"/>
        </w:rPr>
      </w:pPr>
    </w:p>
    <w:p w:rsidR="00F94287" w:rsidRPr="00883D68" w:rsidRDefault="00F94287" w:rsidP="00C62986">
      <w:pPr>
        <w:pStyle w:val="ListeParagraf"/>
        <w:tabs>
          <w:tab w:val="left" w:pos="851"/>
        </w:tabs>
        <w:spacing w:after="0"/>
        <w:ind w:left="0"/>
        <w:jc w:val="both"/>
        <w:rPr>
          <w:rFonts w:ascii="Times New Roman" w:hAnsi="Times New Roman"/>
        </w:rPr>
      </w:pPr>
      <w:r w:rsidRPr="00883D68">
        <w:rPr>
          <w:rFonts w:ascii="Times New Roman" w:hAnsi="Times New Roman"/>
        </w:rPr>
        <w:t xml:space="preserve">Türkiye’de iç göçün hızlandığı 1950’lerden sonra Salihli de hızla göç alan bir merkez konumuna gelmiştir. 1960’lı yılların sonlarında ise Salihli ilçesinden dışarıya da göç başlamıştır.  Bu göç hareketi yurtiçindeki büyük şehirlere ve başta Almanya </w:t>
      </w:r>
      <w:r w:rsidR="00886ED5" w:rsidRPr="00883D68">
        <w:rPr>
          <w:rFonts w:ascii="Times New Roman" w:hAnsi="Times New Roman"/>
        </w:rPr>
        <w:t xml:space="preserve">ve Fransa </w:t>
      </w:r>
      <w:r w:rsidRPr="00883D68">
        <w:rPr>
          <w:rFonts w:ascii="Times New Roman" w:hAnsi="Times New Roman"/>
        </w:rPr>
        <w:t xml:space="preserve">olmak üzere </w:t>
      </w:r>
      <w:r w:rsidR="00886ED5" w:rsidRPr="00883D68">
        <w:rPr>
          <w:rFonts w:ascii="Times New Roman" w:hAnsi="Times New Roman"/>
        </w:rPr>
        <w:t xml:space="preserve">yurtdışına olmuştur. </w:t>
      </w:r>
    </w:p>
    <w:p w:rsidR="00DA283D" w:rsidRPr="00883D68" w:rsidRDefault="00DA283D" w:rsidP="00C62986">
      <w:pPr>
        <w:pStyle w:val="ListeParagraf"/>
        <w:tabs>
          <w:tab w:val="left" w:pos="851"/>
        </w:tabs>
        <w:spacing w:after="0"/>
        <w:ind w:left="0"/>
        <w:jc w:val="both"/>
        <w:rPr>
          <w:rFonts w:ascii="Times New Roman" w:hAnsi="Times New Roman"/>
        </w:rPr>
      </w:pPr>
    </w:p>
    <w:p w:rsidR="00F94287" w:rsidRPr="00883D68" w:rsidRDefault="002B2A54" w:rsidP="00C62986">
      <w:pPr>
        <w:tabs>
          <w:tab w:val="left" w:pos="851"/>
        </w:tabs>
        <w:spacing w:after="0"/>
        <w:jc w:val="both"/>
        <w:rPr>
          <w:rFonts w:ascii="Times New Roman" w:hAnsi="Times New Roman"/>
          <w:b/>
        </w:rPr>
      </w:pPr>
      <w:r>
        <w:rPr>
          <w:rFonts w:ascii="Times New Roman" w:hAnsi="Times New Roman"/>
          <w:b/>
        </w:rPr>
        <w:t xml:space="preserve">İlçe </w:t>
      </w:r>
      <w:r w:rsidR="00886ED5" w:rsidRPr="00883D68">
        <w:rPr>
          <w:rFonts w:ascii="Times New Roman" w:hAnsi="Times New Roman"/>
          <w:b/>
        </w:rPr>
        <w:t>Nüfusun Dağılımı</w:t>
      </w:r>
      <w:r w:rsidR="00426FA8">
        <w:rPr>
          <w:rFonts w:ascii="Times New Roman" w:hAnsi="Times New Roman"/>
          <w:b/>
        </w:rPr>
        <w:t xml:space="preserve"> (102 Mahalle)</w:t>
      </w:r>
    </w:p>
    <w:tbl>
      <w:tblPr>
        <w:tblpPr w:leftFromText="141" w:rightFromText="141" w:vertAnchor="text" w:tblpY="1"/>
        <w:tblOverlap w:val="never"/>
        <w:tblW w:w="6237" w:type="dxa"/>
        <w:tblInd w:w="70" w:type="dxa"/>
        <w:shd w:val="clear" w:color="auto" w:fill="FBD4B4" w:themeFill="accent6" w:themeFillTint="66"/>
        <w:tblCellMar>
          <w:left w:w="70" w:type="dxa"/>
          <w:right w:w="70" w:type="dxa"/>
        </w:tblCellMar>
        <w:tblLook w:val="04A0" w:firstRow="1" w:lastRow="0" w:firstColumn="1" w:lastColumn="0" w:noHBand="0" w:noVBand="1"/>
      </w:tblPr>
      <w:tblGrid>
        <w:gridCol w:w="2079"/>
        <w:gridCol w:w="2079"/>
        <w:gridCol w:w="2079"/>
      </w:tblGrid>
      <w:tr w:rsidR="00270213" w:rsidRPr="00883D68" w:rsidTr="00426FA8">
        <w:trPr>
          <w:trHeight w:val="278"/>
        </w:trPr>
        <w:tc>
          <w:tcPr>
            <w:tcW w:w="6237"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426FA8">
            <w:pPr>
              <w:spacing w:after="0"/>
              <w:jc w:val="center"/>
              <w:rPr>
                <w:rFonts w:ascii="Times New Roman" w:eastAsia="Times New Roman" w:hAnsi="Times New Roman"/>
                <w:b/>
                <w:sz w:val="20"/>
                <w:szCs w:val="20"/>
                <w:lang w:eastAsia="tr-TR"/>
              </w:rPr>
            </w:pPr>
            <w:r w:rsidRPr="00883D68">
              <w:rPr>
                <w:rFonts w:ascii="Times New Roman" w:eastAsia="Times New Roman" w:hAnsi="Times New Roman"/>
                <w:b/>
                <w:sz w:val="20"/>
                <w:szCs w:val="20"/>
                <w:lang w:eastAsia="tr-TR"/>
              </w:rPr>
              <w:t xml:space="preserve">İLÇE </w:t>
            </w:r>
            <w:r w:rsidR="00DA283D" w:rsidRPr="00883D68">
              <w:rPr>
                <w:rFonts w:ascii="Times New Roman" w:eastAsia="Times New Roman" w:hAnsi="Times New Roman"/>
                <w:b/>
                <w:sz w:val="20"/>
                <w:szCs w:val="20"/>
                <w:lang w:eastAsia="tr-TR"/>
              </w:rPr>
              <w:t>NÜFUSU</w:t>
            </w:r>
            <w:r w:rsidR="002B2A54">
              <w:rPr>
                <w:rFonts w:ascii="Times New Roman" w:eastAsia="Times New Roman" w:hAnsi="Times New Roman"/>
                <w:b/>
                <w:sz w:val="20"/>
                <w:szCs w:val="20"/>
                <w:lang w:eastAsia="tr-TR"/>
              </w:rPr>
              <w:t xml:space="preserve"> </w:t>
            </w:r>
            <w:r w:rsidR="00DA283D" w:rsidRPr="00883D68">
              <w:rPr>
                <w:rFonts w:ascii="Times New Roman" w:eastAsia="Times New Roman" w:hAnsi="Times New Roman"/>
                <w:b/>
                <w:sz w:val="20"/>
                <w:szCs w:val="20"/>
                <w:lang w:eastAsia="tr-TR"/>
              </w:rPr>
              <w:t xml:space="preserve"> </w:t>
            </w:r>
            <w:r w:rsidR="002B2A54">
              <w:rPr>
                <w:rFonts w:ascii="Times New Roman" w:eastAsia="Times New Roman" w:hAnsi="Times New Roman"/>
                <w:b/>
                <w:sz w:val="20"/>
                <w:szCs w:val="20"/>
                <w:lang w:eastAsia="tr-TR"/>
              </w:rPr>
              <w:t xml:space="preserve">KADIN ERKEK </w:t>
            </w:r>
            <w:r w:rsidRPr="00883D68">
              <w:rPr>
                <w:rFonts w:ascii="Times New Roman" w:eastAsia="Times New Roman" w:hAnsi="Times New Roman"/>
                <w:b/>
                <w:sz w:val="20"/>
                <w:szCs w:val="20"/>
                <w:lang w:eastAsia="tr-TR"/>
              </w:rPr>
              <w:t>(201</w:t>
            </w:r>
            <w:r w:rsidR="002B2A54">
              <w:rPr>
                <w:rFonts w:ascii="Times New Roman" w:eastAsia="Times New Roman" w:hAnsi="Times New Roman"/>
                <w:b/>
                <w:sz w:val="20"/>
                <w:szCs w:val="20"/>
                <w:lang w:eastAsia="tr-TR"/>
              </w:rPr>
              <w:t>7</w:t>
            </w:r>
            <w:r w:rsidRPr="00883D68">
              <w:rPr>
                <w:rFonts w:ascii="Times New Roman" w:eastAsia="Times New Roman" w:hAnsi="Times New Roman"/>
                <w:b/>
                <w:sz w:val="20"/>
                <w:szCs w:val="20"/>
                <w:lang w:eastAsia="tr-TR"/>
              </w:rPr>
              <w:t>)</w:t>
            </w:r>
          </w:p>
        </w:tc>
      </w:tr>
      <w:tr w:rsidR="00270213" w:rsidRPr="00883D68" w:rsidTr="00426FA8">
        <w:trPr>
          <w:trHeight w:val="278"/>
        </w:trPr>
        <w:tc>
          <w:tcPr>
            <w:tcW w:w="2079"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426FA8">
            <w:pPr>
              <w:spacing w:after="0"/>
              <w:jc w:val="center"/>
              <w:rPr>
                <w:rFonts w:ascii="Times New Roman" w:eastAsia="Times New Roman" w:hAnsi="Times New Roman"/>
                <w:b/>
                <w:color w:val="000000"/>
                <w:sz w:val="20"/>
                <w:szCs w:val="20"/>
                <w:lang w:eastAsia="tr-TR"/>
              </w:rPr>
            </w:pPr>
            <w:r w:rsidRPr="00883D68">
              <w:rPr>
                <w:rFonts w:ascii="Times New Roman" w:eastAsia="Times New Roman" w:hAnsi="Times New Roman"/>
                <w:b/>
                <w:color w:val="000000"/>
                <w:sz w:val="20"/>
                <w:szCs w:val="20"/>
                <w:lang w:eastAsia="tr-TR"/>
              </w:rPr>
              <w:t>TOPLAM</w:t>
            </w:r>
          </w:p>
        </w:tc>
        <w:tc>
          <w:tcPr>
            <w:tcW w:w="207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B2A54" w:rsidP="00426FA8">
            <w:pPr>
              <w:spacing w:after="0"/>
              <w:jc w:val="center"/>
              <w:rPr>
                <w:rFonts w:ascii="Times New Roman" w:eastAsia="Times New Roman" w:hAnsi="Times New Roman"/>
                <w:b/>
                <w:color w:val="000000"/>
                <w:sz w:val="20"/>
                <w:szCs w:val="20"/>
                <w:lang w:eastAsia="tr-TR"/>
              </w:rPr>
            </w:pPr>
            <w:r>
              <w:rPr>
                <w:rFonts w:ascii="Times New Roman" w:eastAsia="Times New Roman" w:hAnsi="Times New Roman"/>
                <w:b/>
                <w:color w:val="000000"/>
                <w:sz w:val="20"/>
                <w:szCs w:val="20"/>
                <w:lang w:eastAsia="tr-TR"/>
              </w:rPr>
              <w:t>KADIN</w:t>
            </w:r>
          </w:p>
        </w:tc>
        <w:tc>
          <w:tcPr>
            <w:tcW w:w="207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B2A54" w:rsidP="00426FA8">
            <w:pPr>
              <w:spacing w:after="0"/>
              <w:jc w:val="center"/>
              <w:rPr>
                <w:rFonts w:ascii="Times New Roman" w:eastAsia="Times New Roman" w:hAnsi="Times New Roman"/>
                <w:b/>
                <w:color w:val="000000"/>
                <w:sz w:val="20"/>
                <w:szCs w:val="20"/>
                <w:lang w:eastAsia="tr-TR"/>
              </w:rPr>
            </w:pPr>
            <w:r>
              <w:rPr>
                <w:rFonts w:ascii="Times New Roman" w:eastAsia="Times New Roman" w:hAnsi="Times New Roman"/>
                <w:b/>
                <w:color w:val="000000"/>
                <w:sz w:val="20"/>
                <w:szCs w:val="20"/>
                <w:lang w:eastAsia="tr-TR"/>
              </w:rPr>
              <w:t>ERKEK</w:t>
            </w:r>
          </w:p>
        </w:tc>
      </w:tr>
      <w:tr w:rsidR="00270213" w:rsidRPr="00883D68" w:rsidTr="00426FA8">
        <w:trPr>
          <w:trHeight w:val="119"/>
        </w:trPr>
        <w:tc>
          <w:tcPr>
            <w:tcW w:w="2079"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B9239E" w:rsidP="00426FA8">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1</w:t>
            </w:r>
            <w:r w:rsidR="002B2A54">
              <w:rPr>
                <w:rFonts w:ascii="Times New Roman" w:eastAsia="Times New Roman" w:hAnsi="Times New Roman"/>
                <w:sz w:val="20"/>
                <w:szCs w:val="20"/>
                <w:lang w:eastAsia="tr-TR"/>
              </w:rPr>
              <w:t>60</w:t>
            </w:r>
            <w:r w:rsidR="00086678" w:rsidRPr="00883D68">
              <w:rPr>
                <w:rFonts w:ascii="Times New Roman" w:eastAsia="Times New Roman" w:hAnsi="Times New Roman"/>
                <w:sz w:val="20"/>
                <w:szCs w:val="20"/>
                <w:lang w:eastAsia="tr-TR"/>
              </w:rPr>
              <w:t>.</w:t>
            </w:r>
            <w:r w:rsidR="002B2A54">
              <w:rPr>
                <w:rFonts w:ascii="Times New Roman" w:eastAsia="Times New Roman" w:hAnsi="Times New Roman"/>
                <w:sz w:val="20"/>
                <w:szCs w:val="20"/>
                <w:lang w:eastAsia="tr-TR"/>
              </w:rPr>
              <w:t>810</w:t>
            </w:r>
          </w:p>
        </w:tc>
        <w:tc>
          <w:tcPr>
            <w:tcW w:w="207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B2A54" w:rsidP="00426FA8">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81.135</w:t>
            </w:r>
          </w:p>
        </w:tc>
        <w:tc>
          <w:tcPr>
            <w:tcW w:w="207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B2A54" w:rsidP="00426FA8">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79.675</w:t>
            </w:r>
          </w:p>
        </w:tc>
      </w:tr>
    </w:tbl>
    <w:p w:rsidR="003B03A4" w:rsidRPr="00883D68" w:rsidRDefault="00426FA8" w:rsidP="00C62986">
      <w:pPr>
        <w:pStyle w:val="NormalWeb"/>
        <w:spacing w:before="0" w:beforeAutospacing="0" w:after="0" w:afterAutospacing="0" w:line="276" w:lineRule="auto"/>
        <w:jc w:val="both"/>
        <w:rPr>
          <w:sz w:val="16"/>
          <w:szCs w:val="16"/>
        </w:rPr>
      </w:pPr>
      <w:r>
        <w:rPr>
          <w:sz w:val="16"/>
          <w:szCs w:val="16"/>
        </w:rPr>
        <w:br w:type="textWrapping" w:clear="all"/>
      </w:r>
      <w:r w:rsidR="00270213" w:rsidRPr="00883D68">
        <w:rPr>
          <w:sz w:val="16"/>
          <w:szCs w:val="16"/>
        </w:rPr>
        <w:t>Tablo</w:t>
      </w:r>
      <w:r w:rsidR="00A82807" w:rsidRPr="00883D68">
        <w:rPr>
          <w:sz w:val="16"/>
          <w:szCs w:val="16"/>
        </w:rPr>
        <w:t xml:space="preserve"> 1</w:t>
      </w:r>
    </w:p>
    <w:p w:rsidR="00595E1B" w:rsidRPr="00883D68" w:rsidRDefault="00595E1B" w:rsidP="00C62986">
      <w:pPr>
        <w:pStyle w:val="ListeParagraf"/>
        <w:tabs>
          <w:tab w:val="left" w:pos="851"/>
        </w:tabs>
        <w:spacing w:after="0"/>
        <w:ind w:left="0"/>
        <w:jc w:val="both"/>
        <w:rPr>
          <w:rStyle w:val="Gl"/>
          <w:rFonts w:ascii="Times New Roman" w:eastAsia="Times New Roman" w:hAnsi="Times New Roman"/>
          <w:b w:val="0"/>
          <w:sz w:val="20"/>
          <w:szCs w:val="20"/>
          <w:lang w:eastAsia="tr-TR"/>
        </w:rPr>
      </w:pPr>
    </w:p>
    <w:p w:rsidR="000056A7" w:rsidRPr="00883D68" w:rsidRDefault="000056A7" w:rsidP="00C62986">
      <w:pPr>
        <w:pStyle w:val="ListeParagraf"/>
        <w:tabs>
          <w:tab w:val="left" w:pos="851"/>
        </w:tabs>
        <w:spacing w:after="0"/>
        <w:ind w:left="0"/>
        <w:jc w:val="both"/>
        <w:rPr>
          <w:rFonts w:ascii="Times New Roman" w:hAnsi="Times New Roman"/>
          <w:b/>
        </w:rPr>
      </w:pPr>
      <w:r w:rsidRPr="00883D68">
        <w:rPr>
          <w:rFonts w:ascii="Times New Roman" w:hAnsi="Times New Roman"/>
          <w:b/>
        </w:rPr>
        <w:t xml:space="preserve">Eğitim </w:t>
      </w:r>
    </w:p>
    <w:tbl>
      <w:tblPr>
        <w:tblW w:w="6946" w:type="dxa"/>
        <w:tblInd w:w="70" w:type="dxa"/>
        <w:shd w:val="clear" w:color="auto" w:fill="FBD4B4" w:themeFill="accent6" w:themeFillTint="66"/>
        <w:tblCellMar>
          <w:left w:w="70" w:type="dxa"/>
          <w:right w:w="70" w:type="dxa"/>
        </w:tblCellMar>
        <w:tblLook w:val="04A0" w:firstRow="1" w:lastRow="0" w:firstColumn="1" w:lastColumn="0" w:noHBand="0" w:noVBand="1"/>
      </w:tblPr>
      <w:tblGrid>
        <w:gridCol w:w="1389"/>
        <w:gridCol w:w="1389"/>
        <w:gridCol w:w="1389"/>
        <w:gridCol w:w="1389"/>
        <w:gridCol w:w="1390"/>
      </w:tblGrid>
      <w:tr w:rsidR="00270213" w:rsidRPr="00883D68" w:rsidTr="00DB1B55">
        <w:trPr>
          <w:trHeight w:val="202"/>
        </w:trPr>
        <w:tc>
          <w:tcPr>
            <w:tcW w:w="6946" w:type="dxa"/>
            <w:gridSpan w:val="5"/>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b/>
                <w:sz w:val="20"/>
                <w:szCs w:val="20"/>
                <w:lang w:eastAsia="tr-TR"/>
              </w:rPr>
            </w:pPr>
            <w:r w:rsidRPr="00883D68">
              <w:rPr>
                <w:rFonts w:ascii="Times New Roman" w:eastAsia="Times New Roman" w:hAnsi="Times New Roman"/>
                <w:b/>
                <w:sz w:val="20"/>
                <w:szCs w:val="20"/>
                <w:lang w:eastAsia="tr-TR"/>
              </w:rPr>
              <w:t>OKUMA-YAZMA DURUMU VE CİNSİYETE GÖRE NÜFUS (6+YAŞ) 2012</w:t>
            </w:r>
          </w:p>
        </w:tc>
      </w:tr>
      <w:tr w:rsidR="00270213" w:rsidRPr="00883D68" w:rsidTr="00852FF6">
        <w:trPr>
          <w:trHeight w:val="360"/>
        </w:trPr>
        <w:tc>
          <w:tcPr>
            <w:tcW w:w="1389"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BİLİNMEYEN</w:t>
            </w: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BİLİNEN</w:t>
            </w: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BİLİNMEYEN</w:t>
            </w:r>
          </w:p>
        </w:tc>
        <w:tc>
          <w:tcPr>
            <w:tcW w:w="1390"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TOPLAM</w:t>
            </w:r>
          </w:p>
        </w:tc>
      </w:tr>
      <w:tr w:rsidR="00883D68" w:rsidRPr="00883D68" w:rsidTr="00DB1B55">
        <w:trPr>
          <w:trHeight w:val="287"/>
        </w:trPr>
        <w:tc>
          <w:tcPr>
            <w:tcW w:w="1389"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ERKEK</w:t>
            </w: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892,00</w:t>
            </w: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69.396,00</w:t>
            </w:r>
          </w:p>
        </w:tc>
        <w:tc>
          <w:tcPr>
            <w:tcW w:w="1389"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370,00</w:t>
            </w:r>
          </w:p>
        </w:tc>
        <w:tc>
          <w:tcPr>
            <w:tcW w:w="1390" w:type="dxa"/>
            <w:tcBorders>
              <w:top w:val="nil"/>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70.658,00</w:t>
            </w:r>
          </w:p>
        </w:tc>
      </w:tr>
      <w:tr w:rsidR="00883D68" w:rsidRPr="00883D68" w:rsidTr="00DB1B55">
        <w:trPr>
          <w:trHeight w:val="287"/>
        </w:trPr>
        <w:tc>
          <w:tcPr>
            <w:tcW w:w="138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KADIN</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4.446,00</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68.333,00</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341,00</w:t>
            </w:r>
          </w:p>
        </w:tc>
        <w:tc>
          <w:tcPr>
            <w:tcW w:w="1390"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270213" w:rsidRPr="00883D68" w:rsidRDefault="00270213"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73.120,00</w:t>
            </w:r>
          </w:p>
        </w:tc>
      </w:tr>
      <w:tr w:rsidR="00883D68" w:rsidRPr="00883D68" w:rsidTr="00DB1B55">
        <w:trPr>
          <w:trHeight w:val="287"/>
        </w:trPr>
        <w:tc>
          <w:tcPr>
            <w:tcW w:w="138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EC5B08" w:rsidRPr="00883D68" w:rsidRDefault="00EC5B08"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TOPLAM</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EC5B08" w:rsidRPr="00883D68" w:rsidRDefault="00EC5B08"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5.338,00</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EC5B08" w:rsidRPr="00883D68" w:rsidRDefault="00EC5B08"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137.729,00</w:t>
            </w:r>
          </w:p>
        </w:tc>
        <w:tc>
          <w:tcPr>
            <w:tcW w:w="1389"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EC5B08" w:rsidRPr="00883D68" w:rsidRDefault="00EC5B08"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711,00</w:t>
            </w:r>
          </w:p>
        </w:tc>
        <w:tc>
          <w:tcPr>
            <w:tcW w:w="1390" w:type="dxa"/>
            <w:tcBorders>
              <w:top w:val="single" w:sz="4" w:space="0" w:color="auto"/>
              <w:left w:val="nil"/>
              <w:bottom w:val="single" w:sz="4" w:space="0" w:color="auto"/>
              <w:right w:val="single" w:sz="4" w:space="0" w:color="auto"/>
            </w:tcBorders>
            <w:shd w:val="clear" w:color="auto" w:fill="FBD4B4" w:themeFill="accent6" w:themeFillTint="66"/>
            <w:vAlign w:val="center"/>
            <w:hideMark/>
          </w:tcPr>
          <w:p w:rsidR="00EC5B08" w:rsidRPr="00883D68" w:rsidRDefault="00EC5B08" w:rsidP="00C62986">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143.778,00</w:t>
            </w:r>
          </w:p>
        </w:tc>
      </w:tr>
    </w:tbl>
    <w:p w:rsidR="00A82807" w:rsidRPr="00883D68" w:rsidRDefault="00A82807" w:rsidP="00C62986">
      <w:pPr>
        <w:pStyle w:val="ListeParagraf"/>
        <w:tabs>
          <w:tab w:val="left" w:pos="1843"/>
        </w:tabs>
        <w:spacing w:after="0"/>
        <w:ind w:left="0"/>
        <w:jc w:val="both"/>
        <w:rPr>
          <w:rFonts w:ascii="Times New Roman" w:hAnsi="Times New Roman"/>
          <w:sz w:val="16"/>
          <w:szCs w:val="16"/>
        </w:rPr>
      </w:pPr>
      <w:r w:rsidRPr="00883D68">
        <w:rPr>
          <w:rFonts w:ascii="Times New Roman" w:hAnsi="Times New Roman"/>
          <w:sz w:val="16"/>
          <w:szCs w:val="16"/>
        </w:rPr>
        <w:t xml:space="preserve">Tablo: </w:t>
      </w:r>
      <w:r w:rsidR="003E703F" w:rsidRPr="00883D68">
        <w:rPr>
          <w:rFonts w:ascii="Times New Roman" w:hAnsi="Times New Roman"/>
          <w:sz w:val="16"/>
          <w:szCs w:val="16"/>
        </w:rPr>
        <w:t>2</w:t>
      </w:r>
    </w:p>
    <w:p w:rsidR="00595E1B" w:rsidRPr="00883D68" w:rsidRDefault="00595E1B" w:rsidP="00C62986">
      <w:pPr>
        <w:pStyle w:val="ListeParagraf"/>
        <w:tabs>
          <w:tab w:val="left" w:pos="1843"/>
        </w:tabs>
        <w:spacing w:after="0"/>
        <w:ind w:left="0"/>
        <w:jc w:val="both"/>
        <w:rPr>
          <w:rFonts w:ascii="Times New Roman" w:hAnsi="Times New Roman"/>
          <w:b/>
        </w:rPr>
      </w:pPr>
      <w:r w:rsidRPr="00883D68">
        <w:rPr>
          <w:rFonts w:ascii="Times New Roman" w:hAnsi="Times New Roman"/>
          <w:b/>
        </w:rPr>
        <w:lastRenderedPageBreak/>
        <w:t>Eğitim Altyapısı</w:t>
      </w:r>
    </w:p>
    <w:tbl>
      <w:tblPr>
        <w:tblW w:w="9072" w:type="dxa"/>
        <w:tblInd w:w="70" w:type="dxa"/>
        <w:shd w:val="clear" w:color="auto" w:fill="D6E3BC" w:themeFill="accent3" w:themeFillTint="66"/>
        <w:tblCellMar>
          <w:left w:w="70" w:type="dxa"/>
          <w:right w:w="70" w:type="dxa"/>
        </w:tblCellMar>
        <w:tblLook w:val="04A0" w:firstRow="1" w:lastRow="0" w:firstColumn="1" w:lastColumn="0" w:noHBand="0" w:noVBand="1"/>
      </w:tblPr>
      <w:tblGrid>
        <w:gridCol w:w="1985"/>
        <w:gridCol w:w="1701"/>
        <w:gridCol w:w="1276"/>
        <w:gridCol w:w="2126"/>
        <w:gridCol w:w="1984"/>
      </w:tblGrid>
      <w:tr w:rsidR="00270213" w:rsidRPr="00883D68" w:rsidTr="00DB1B55">
        <w:trPr>
          <w:trHeight w:val="220"/>
        </w:trPr>
        <w:tc>
          <w:tcPr>
            <w:tcW w:w="9072"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270213" w:rsidRPr="00883D68" w:rsidRDefault="00270213" w:rsidP="00C62986">
            <w:pPr>
              <w:spacing w:after="0"/>
              <w:jc w:val="center"/>
              <w:rPr>
                <w:rFonts w:ascii="Times New Roman" w:eastAsia="Times New Roman" w:hAnsi="Times New Roman"/>
                <w:b/>
                <w:sz w:val="20"/>
                <w:szCs w:val="20"/>
                <w:lang w:eastAsia="tr-TR"/>
              </w:rPr>
            </w:pPr>
            <w:r w:rsidRPr="00883D68">
              <w:rPr>
                <w:rFonts w:ascii="Times New Roman" w:eastAsia="Times New Roman" w:hAnsi="Times New Roman"/>
                <w:b/>
                <w:sz w:val="20"/>
                <w:szCs w:val="20"/>
                <w:lang w:eastAsia="tr-TR"/>
              </w:rPr>
              <w:t>OKUL, DERSLİK, ÖĞRENCİ VE ÖĞRETMEN SAYILARI</w:t>
            </w:r>
          </w:p>
        </w:tc>
      </w:tr>
      <w:tr w:rsidR="00270213" w:rsidRPr="00883D68" w:rsidTr="00DB1B55">
        <w:trPr>
          <w:trHeight w:val="273"/>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OKUL TÜRÜ</w:t>
            </w:r>
          </w:p>
        </w:tc>
        <w:tc>
          <w:tcPr>
            <w:tcW w:w="1701" w:type="dxa"/>
            <w:tcBorders>
              <w:top w:val="nil"/>
              <w:left w:val="nil"/>
              <w:bottom w:val="single" w:sz="4" w:space="0" w:color="auto"/>
              <w:right w:val="single" w:sz="4" w:space="0" w:color="auto"/>
            </w:tcBorders>
            <w:shd w:val="clear" w:color="auto" w:fill="D6E3BC" w:themeFill="accent3" w:themeFillTint="66"/>
            <w:vAlign w:val="center"/>
            <w:hideMark/>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KURUM SAYISI</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DERSLİK</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ÖĞRENCİ SAYISI</w:t>
            </w:r>
          </w:p>
        </w:tc>
        <w:tc>
          <w:tcPr>
            <w:tcW w:w="1984" w:type="dxa"/>
            <w:tcBorders>
              <w:top w:val="nil"/>
              <w:left w:val="nil"/>
              <w:bottom w:val="single" w:sz="4" w:space="0" w:color="auto"/>
              <w:right w:val="single" w:sz="4" w:space="0" w:color="auto"/>
            </w:tcBorders>
            <w:shd w:val="clear" w:color="auto" w:fill="D6E3BC" w:themeFill="accent3" w:themeFillTint="66"/>
          </w:tcPr>
          <w:p w:rsidR="00270213" w:rsidRPr="00883D68" w:rsidRDefault="00270213" w:rsidP="00C62986">
            <w:pPr>
              <w:spacing w:after="0"/>
              <w:jc w:val="center"/>
              <w:rPr>
                <w:rFonts w:ascii="Times New Roman" w:eastAsia="Times New Roman" w:hAnsi="Times New Roman"/>
                <w:color w:val="000000"/>
                <w:sz w:val="20"/>
                <w:szCs w:val="20"/>
                <w:lang w:eastAsia="tr-TR"/>
              </w:rPr>
            </w:pPr>
            <w:r w:rsidRPr="00883D68">
              <w:rPr>
                <w:rFonts w:ascii="Times New Roman" w:eastAsia="Times New Roman" w:hAnsi="Times New Roman"/>
                <w:color w:val="000000"/>
                <w:sz w:val="20"/>
                <w:szCs w:val="20"/>
                <w:lang w:eastAsia="tr-TR"/>
              </w:rPr>
              <w:t>ÖĞRETMEN SAYISI</w:t>
            </w:r>
          </w:p>
        </w:tc>
      </w:tr>
      <w:tr w:rsidR="00270213"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hideMark/>
          </w:tcPr>
          <w:p w:rsidR="00270213" w:rsidRPr="00883D68" w:rsidRDefault="00270213" w:rsidP="00B7599A">
            <w:pPr>
              <w:spacing w:after="0"/>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İLK</w:t>
            </w:r>
            <w:r w:rsidR="00B7599A">
              <w:rPr>
                <w:rFonts w:ascii="Times New Roman" w:eastAsia="Times New Roman" w:hAnsi="Times New Roman"/>
                <w:sz w:val="20"/>
                <w:szCs w:val="20"/>
                <w:lang w:eastAsia="tr-TR"/>
              </w:rPr>
              <w:t>OKUL</w:t>
            </w:r>
          </w:p>
        </w:tc>
        <w:tc>
          <w:tcPr>
            <w:tcW w:w="1701" w:type="dxa"/>
            <w:tcBorders>
              <w:top w:val="nil"/>
              <w:left w:val="nil"/>
              <w:bottom w:val="single" w:sz="4" w:space="0" w:color="auto"/>
              <w:right w:val="single" w:sz="4" w:space="0" w:color="auto"/>
            </w:tcBorders>
            <w:shd w:val="clear" w:color="auto" w:fill="D6E3BC" w:themeFill="accent3" w:themeFillTint="66"/>
            <w:vAlign w:val="center"/>
            <w:hideMark/>
          </w:tcPr>
          <w:p w:rsidR="00270213" w:rsidRPr="00883D68" w:rsidRDefault="00B7599A"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47</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B7599A"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515</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B7599A"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7902</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B7599A"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579</w:t>
            </w:r>
          </w:p>
        </w:tc>
      </w:tr>
      <w:tr w:rsidR="00671AFB"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671AFB" w:rsidRPr="00883D68" w:rsidRDefault="00671AFB"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İLKOKUL (ÖZEL)</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6</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40</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B7599A">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662</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75</w:t>
            </w:r>
          </w:p>
        </w:tc>
      </w:tr>
      <w:tr w:rsidR="00B7599A"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B7599A" w:rsidRPr="00883D68" w:rsidRDefault="00B7599A"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ORTAOKUL</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B7599A" w:rsidRPr="00883D68" w:rsidRDefault="00B7599A"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34</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B7599A" w:rsidRPr="00883D68" w:rsidRDefault="00B7599A"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324</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B7599A" w:rsidRPr="00883D68" w:rsidRDefault="00B7599A"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8367</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B7599A" w:rsidRPr="00883D68" w:rsidRDefault="00B7599A"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617</w:t>
            </w:r>
          </w:p>
        </w:tc>
      </w:tr>
      <w:tr w:rsidR="00671AFB"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671AFB" w:rsidRDefault="00671AFB"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ORTAOKUL (ÖZEL)</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7</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56</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828</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100</w:t>
            </w:r>
          </w:p>
        </w:tc>
      </w:tr>
      <w:tr w:rsidR="00270213"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hideMark/>
          </w:tcPr>
          <w:p w:rsidR="00270213" w:rsidRPr="00883D68" w:rsidRDefault="00B7599A"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LİSE</w:t>
            </w:r>
          </w:p>
        </w:tc>
        <w:tc>
          <w:tcPr>
            <w:tcW w:w="1701" w:type="dxa"/>
            <w:tcBorders>
              <w:top w:val="nil"/>
              <w:left w:val="nil"/>
              <w:bottom w:val="single" w:sz="4" w:space="0" w:color="auto"/>
              <w:right w:val="single" w:sz="4" w:space="0" w:color="auto"/>
            </w:tcBorders>
            <w:shd w:val="clear" w:color="auto" w:fill="D6E3BC" w:themeFill="accent3" w:themeFillTint="66"/>
            <w:vAlign w:val="center"/>
            <w:hideMark/>
          </w:tcPr>
          <w:p w:rsidR="00270213" w:rsidRPr="00883D68"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14</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324</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6501</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608</w:t>
            </w:r>
          </w:p>
        </w:tc>
      </w:tr>
      <w:tr w:rsidR="00671AFB"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671AFB" w:rsidRDefault="00671AFB"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LİSE (ÖZEL)</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13</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152</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1263</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671AFB" w:rsidRDefault="00671AFB" w:rsidP="00671AFB">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231</w:t>
            </w:r>
          </w:p>
        </w:tc>
      </w:tr>
      <w:tr w:rsidR="008A58CB" w:rsidRPr="00883D68" w:rsidTr="00DB1B55">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8A58CB" w:rsidRPr="00883D68" w:rsidRDefault="008A58CB" w:rsidP="00F543FD">
            <w:pPr>
              <w:spacing w:after="0"/>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ÜNİVERSİTE</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8A58CB" w:rsidRPr="00883D68" w:rsidRDefault="008A58CB" w:rsidP="00F543FD">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1</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8A58CB" w:rsidRPr="00883D68" w:rsidRDefault="008A58CB" w:rsidP="00F543FD">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18</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8A58CB" w:rsidRPr="00883D68" w:rsidRDefault="008A58CB" w:rsidP="00F543FD">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3000</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8A58CB" w:rsidRPr="00883D68" w:rsidRDefault="008A58CB" w:rsidP="00F543FD">
            <w:pPr>
              <w:spacing w:after="0"/>
              <w:jc w:val="center"/>
              <w:rPr>
                <w:rFonts w:ascii="Times New Roman" w:eastAsia="Times New Roman" w:hAnsi="Times New Roman"/>
                <w:sz w:val="20"/>
                <w:szCs w:val="20"/>
                <w:lang w:eastAsia="tr-TR"/>
              </w:rPr>
            </w:pPr>
            <w:r w:rsidRPr="00883D68">
              <w:rPr>
                <w:rFonts w:ascii="Times New Roman" w:eastAsia="Times New Roman" w:hAnsi="Times New Roman"/>
                <w:sz w:val="20"/>
                <w:szCs w:val="20"/>
                <w:lang w:eastAsia="tr-TR"/>
              </w:rPr>
              <w:t>50</w:t>
            </w:r>
          </w:p>
        </w:tc>
      </w:tr>
      <w:tr w:rsidR="00270213" w:rsidRPr="00883D68" w:rsidTr="008A58CB">
        <w:trPr>
          <w:trHeight w:val="299"/>
        </w:trPr>
        <w:tc>
          <w:tcPr>
            <w:tcW w:w="1985" w:type="dxa"/>
            <w:tcBorders>
              <w:top w:val="nil"/>
              <w:left w:val="single" w:sz="4" w:space="0" w:color="auto"/>
              <w:bottom w:val="single" w:sz="4" w:space="0" w:color="auto"/>
              <w:right w:val="single" w:sz="4" w:space="0" w:color="auto"/>
            </w:tcBorders>
            <w:shd w:val="clear" w:color="auto" w:fill="D6E3BC" w:themeFill="accent3" w:themeFillTint="66"/>
            <w:vAlign w:val="bottom"/>
          </w:tcPr>
          <w:p w:rsidR="00270213" w:rsidRPr="00883D68" w:rsidRDefault="008A58CB" w:rsidP="00B7599A">
            <w:pPr>
              <w:spacing w:after="0"/>
              <w:rPr>
                <w:rFonts w:ascii="Times New Roman" w:eastAsia="Times New Roman" w:hAnsi="Times New Roman"/>
                <w:sz w:val="20"/>
                <w:szCs w:val="20"/>
                <w:lang w:eastAsia="tr-TR"/>
              </w:rPr>
            </w:pPr>
            <w:r>
              <w:rPr>
                <w:rFonts w:ascii="Times New Roman" w:eastAsia="Times New Roman" w:hAnsi="Times New Roman"/>
                <w:sz w:val="20"/>
                <w:szCs w:val="20"/>
                <w:lang w:eastAsia="tr-TR"/>
              </w:rPr>
              <w:t>TOPLAM</w:t>
            </w:r>
          </w:p>
        </w:tc>
        <w:tc>
          <w:tcPr>
            <w:tcW w:w="1701"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F543FD"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122</w:t>
            </w:r>
          </w:p>
        </w:tc>
        <w:tc>
          <w:tcPr>
            <w:tcW w:w="127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F543FD"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1429</w:t>
            </w:r>
          </w:p>
        </w:tc>
        <w:tc>
          <w:tcPr>
            <w:tcW w:w="2126"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F543FD"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28523</w:t>
            </w:r>
          </w:p>
        </w:tc>
        <w:tc>
          <w:tcPr>
            <w:tcW w:w="1984" w:type="dxa"/>
            <w:tcBorders>
              <w:top w:val="nil"/>
              <w:left w:val="nil"/>
              <w:bottom w:val="single" w:sz="4" w:space="0" w:color="auto"/>
              <w:right w:val="single" w:sz="4" w:space="0" w:color="auto"/>
            </w:tcBorders>
            <w:shd w:val="clear" w:color="auto" w:fill="D6E3BC" w:themeFill="accent3" w:themeFillTint="66"/>
            <w:vAlign w:val="center"/>
          </w:tcPr>
          <w:p w:rsidR="00270213" w:rsidRPr="00883D68" w:rsidRDefault="00F543FD" w:rsidP="00C62986">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2260</w:t>
            </w:r>
          </w:p>
        </w:tc>
      </w:tr>
    </w:tbl>
    <w:p w:rsidR="009C6E45" w:rsidRDefault="00270213" w:rsidP="00C62986">
      <w:pPr>
        <w:pStyle w:val="ListeParagraf"/>
        <w:tabs>
          <w:tab w:val="left" w:pos="1843"/>
        </w:tabs>
        <w:spacing w:after="0"/>
        <w:ind w:left="0"/>
        <w:jc w:val="both"/>
        <w:rPr>
          <w:rFonts w:ascii="Times New Roman" w:hAnsi="Times New Roman"/>
          <w:sz w:val="16"/>
          <w:szCs w:val="16"/>
        </w:rPr>
      </w:pPr>
      <w:r w:rsidRPr="00883D68">
        <w:rPr>
          <w:rFonts w:ascii="Times New Roman" w:hAnsi="Times New Roman"/>
          <w:sz w:val="16"/>
          <w:szCs w:val="16"/>
        </w:rPr>
        <w:t xml:space="preserve">Tablo </w:t>
      </w:r>
      <w:r w:rsidR="00527D09" w:rsidRPr="00883D68">
        <w:rPr>
          <w:rFonts w:ascii="Times New Roman" w:hAnsi="Times New Roman"/>
          <w:sz w:val="16"/>
          <w:szCs w:val="16"/>
        </w:rPr>
        <w:t>3</w:t>
      </w:r>
    </w:p>
    <w:p w:rsidR="006B2F60" w:rsidRPr="00883D68" w:rsidRDefault="006B2F60" w:rsidP="00C62986">
      <w:pPr>
        <w:pStyle w:val="ListeParagraf"/>
        <w:tabs>
          <w:tab w:val="left" w:pos="1843"/>
        </w:tabs>
        <w:spacing w:after="0"/>
        <w:ind w:left="0"/>
        <w:jc w:val="both"/>
        <w:rPr>
          <w:rFonts w:ascii="Times New Roman" w:hAnsi="Times New Roman"/>
          <w:sz w:val="16"/>
          <w:szCs w:val="16"/>
        </w:rPr>
      </w:pPr>
    </w:p>
    <w:p w:rsidR="009C6E45" w:rsidRPr="00883D68" w:rsidRDefault="009C6E45" w:rsidP="00C62986">
      <w:pPr>
        <w:spacing w:after="0"/>
        <w:jc w:val="both"/>
        <w:rPr>
          <w:rFonts w:ascii="Times New Roman" w:hAnsi="Times New Roman"/>
          <w:b/>
        </w:rPr>
      </w:pPr>
      <w:r w:rsidRPr="00883D68">
        <w:rPr>
          <w:rFonts w:ascii="Times New Roman" w:hAnsi="Times New Roman"/>
          <w:b/>
        </w:rPr>
        <w:t xml:space="preserve">İş Gücü </w:t>
      </w:r>
    </w:p>
    <w:tbl>
      <w:tblPr>
        <w:tblW w:w="9599"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C000"/>
        <w:tblLook w:val="04A0" w:firstRow="1" w:lastRow="0" w:firstColumn="1" w:lastColumn="0" w:noHBand="0" w:noVBand="1"/>
      </w:tblPr>
      <w:tblGrid>
        <w:gridCol w:w="1185"/>
        <w:gridCol w:w="522"/>
        <w:gridCol w:w="2099"/>
        <w:gridCol w:w="2285"/>
        <w:gridCol w:w="1797"/>
        <w:gridCol w:w="1711"/>
      </w:tblGrid>
      <w:tr w:rsidR="0080613F" w:rsidRPr="00883D68" w:rsidTr="0080613F">
        <w:tc>
          <w:tcPr>
            <w:tcW w:w="1707" w:type="dxa"/>
            <w:gridSpan w:val="2"/>
            <w:shd w:val="clear" w:color="auto" w:fill="FFC000"/>
          </w:tcPr>
          <w:p w:rsidR="0080613F" w:rsidRPr="00883D68" w:rsidRDefault="0080613F" w:rsidP="00C62986">
            <w:pPr>
              <w:spacing w:before="100" w:beforeAutospacing="1" w:afterAutospacing="1"/>
              <w:jc w:val="center"/>
              <w:rPr>
                <w:rFonts w:ascii="Times New Roman" w:eastAsia="Times New Roman" w:hAnsi="Times New Roman"/>
                <w:b/>
                <w:sz w:val="24"/>
                <w:szCs w:val="24"/>
              </w:rPr>
            </w:pPr>
          </w:p>
        </w:tc>
        <w:tc>
          <w:tcPr>
            <w:tcW w:w="7892" w:type="dxa"/>
            <w:gridSpan w:val="4"/>
            <w:shd w:val="clear" w:color="auto" w:fill="FFC000"/>
          </w:tcPr>
          <w:p w:rsidR="0080613F" w:rsidRPr="00883D68" w:rsidRDefault="0080613F" w:rsidP="00C62986">
            <w:pPr>
              <w:spacing w:before="100" w:beforeAutospacing="1" w:afterAutospacing="1"/>
              <w:jc w:val="center"/>
              <w:rPr>
                <w:rFonts w:ascii="Times New Roman" w:eastAsia="Times New Roman" w:hAnsi="Times New Roman"/>
                <w:b/>
                <w:sz w:val="24"/>
                <w:szCs w:val="24"/>
              </w:rPr>
            </w:pPr>
            <w:r w:rsidRPr="00883D68">
              <w:rPr>
                <w:rFonts w:ascii="Times New Roman" w:eastAsia="Times New Roman" w:hAnsi="Times New Roman"/>
                <w:b/>
                <w:sz w:val="24"/>
                <w:szCs w:val="24"/>
              </w:rPr>
              <w:t>VERGİ MÜKELLEFLERİ</w:t>
            </w:r>
          </w:p>
        </w:tc>
      </w:tr>
      <w:tr w:rsidR="0080613F" w:rsidRPr="00883D68" w:rsidTr="0080613F">
        <w:trPr>
          <w:trHeight w:val="64"/>
        </w:trPr>
        <w:tc>
          <w:tcPr>
            <w:tcW w:w="1185" w:type="dxa"/>
            <w:shd w:val="clear" w:color="auto" w:fill="FFC000"/>
            <w:vAlign w:val="center"/>
          </w:tcPr>
          <w:p w:rsidR="0080613F" w:rsidRPr="00883D68" w:rsidRDefault="0080613F" w:rsidP="00C62986">
            <w:pPr>
              <w:spacing w:before="100" w:beforeAutospacing="1" w:afterAutospacing="1"/>
              <w:jc w:val="center"/>
              <w:rPr>
                <w:rFonts w:ascii="Times New Roman" w:eastAsia="Times New Roman" w:hAnsi="Times New Roman"/>
                <w:b/>
              </w:rPr>
            </w:pPr>
            <w:r w:rsidRPr="00883D68">
              <w:rPr>
                <w:rFonts w:ascii="Times New Roman" w:eastAsia="Times New Roman" w:hAnsi="Times New Roman"/>
                <w:b/>
              </w:rPr>
              <w:t>İlçe</w:t>
            </w:r>
          </w:p>
        </w:tc>
        <w:tc>
          <w:tcPr>
            <w:tcW w:w="2621" w:type="dxa"/>
            <w:gridSpan w:val="2"/>
            <w:shd w:val="clear" w:color="auto" w:fill="FFC000"/>
            <w:vAlign w:val="center"/>
          </w:tcPr>
          <w:p w:rsidR="0080613F" w:rsidRPr="00883D68" w:rsidRDefault="0080613F" w:rsidP="00C62986">
            <w:pPr>
              <w:spacing w:before="100" w:beforeAutospacing="1" w:afterAutospacing="1"/>
              <w:jc w:val="center"/>
              <w:rPr>
                <w:rFonts w:ascii="Times New Roman" w:eastAsia="Times New Roman" w:hAnsi="Times New Roman"/>
                <w:b/>
              </w:rPr>
            </w:pPr>
            <w:r w:rsidRPr="00883D68">
              <w:rPr>
                <w:rFonts w:ascii="Times New Roman" w:eastAsia="Times New Roman" w:hAnsi="Times New Roman"/>
                <w:b/>
              </w:rPr>
              <w:t>Kurumlar Vergisi Türünde</w:t>
            </w:r>
          </w:p>
        </w:tc>
        <w:tc>
          <w:tcPr>
            <w:tcW w:w="2285" w:type="dxa"/>
            <w:shd w:val="clear" w:color="auto" w:fill="FFC000"/>
            <w:vAlign w:val="center"/>
          </w:tcPr>
          <w:p w:rsidR="0080613F" w:rsidRPr="00883D68" w:rsidRDefault="0080613F" w:rsidP="0080613F">
            <w:pPr>
              <w:spacing w:before="100" w:beforeAutospacing="1" w:after="100" w:afterAutospacing="1"/>
              <w:jc w:val="center"/>
              <w:rPr>
                <w:rFonts w:ascii="Times New Roman" w:eastAsia="Times New Roman" w:hAnsi="Times New Roman"/>
                <w:b/>
              </w:rPr>
            </w:pPr>
            <w:r>
              <w:rPr>
                <w:rFonts w:ascii="Times New Roman" w:eastAsia="Times New Roman" w:hAnsi="Times New Roman"/>
                <w:b/>
              </w:rPr>
              <w:t xml:space="preserve">Gelir Vergisi  </w:t>
            </w:r>
          </w:p>
        </w:tc>
        <w:tc>
          <w:tcPr>
            <w:tcW w:w="1797" w:type="dxa"/>
            <w:shd w:val="clear" w:color="auto" w:fill="FFC000"/>
          </w:tcPr>
          <w:p w:rsidR="0080613F" w:rsidRPr="00883D68" w:rsidRDefault="0080613F" w:rsidP="00C62986">
            <w:pPr>
              <w:spacing w:before="100" w:beforeAutospacing="1" w:afterAutospacing="1"/>
              <w:jc w:val="center"/>
              <w:rPr>
                <w:rFonts w:ascii="Times New Roman" w:eastAsia="Times New Roman" w:hAnsi="Times New Roman"/>
                <w:b/>
              </w:rPr>
            </w:pPr>
            <w:r>
              <w:rPr>
                <w:rFonts w:ascii="Times New Roman" w:eastAsia="Times New Roman" w:hAnsi="Times New Roman"/>
                <w:b/>
              </w:rPr>
              <w:t>Basit Usul Ticari Kazanç</w:t>
            </w:r>
          </w:p>
        </w:tc>
        <w:tc>
          <w:tcPr>
            <w:tcW w:w="1711" w:type="dxa"/>
            <w:shd w:val="clear" w:color="auto" w:fill="FFC000"/>
            <w:vAlign w:val="center"/>
          </w:tcPr>
          <w:p w:rsidR="0080613F" w:rsidRPr="00883D68" w:rsidRDefault="0080613F" w:rsidP="00C62986">
            <w:pPr>
              <w:spacing w:before="100" w:beforeAutospacing="1" w:afterAutospacing="1"/>
              <w:jc w:val="center"/>
              <w:rPr>
                <w:rFonts w:ascii="Times New Roman" w:eastAsia="Times New Roman" w:hAnsi="Times New Roman"/>
                <w:b/>
              </w:rPr>
            </w:pPr>
            <w:r w:rsidRPr="00883D68">
              <w:rPr>
                <w:rFonts w:ascii="Times New Roman" w:eastAsia="Times New Roman" w:hAnsi="Times New Roman"/>
                <w:b/>
              </w:rPr>
              <w:t>TOPLAM</w:t>
            </w:r>
          </w:p>
        </w:tc>
      </w:tr>
      <w:tr w:rsidR="0080613F" w:rsidRPr="00883D68" w:rsidTr="0080613F">
        <w:trPr>
          <w:trHeight w:val="130"/>
        </w:trPr>
        <w:tc>
          <w:tcPr>
            <w:tcW w:w="1185" w:type="dxa"/>
            <w:shd w:val="clear" w:color="auto" w:fill="FFC000"/>
          </w:tcPr>
          <w:p w:rsidR="0080613F" w:rsidRPr="00883D68" w:rsidRDefault="0080613F" w:rsidP="00C62986">
            <w:pPr>
              <w:spacing w:before="100" w:beforeAutospacing="1" w:afterAutospacing="1"/>
              <w:jc w:val="both"/>
              <w:rPr>
                <w:rFonts w:ascii="Times New Roman" w:eastAsia="Times New Roman" w:hAnsi="Times New Roman"/>
                <w:b/>
                <w:sz w:val="20"/>
                <w:szCs w:val="20"/>
              </w:rPr>
            </w:pPr>
            <w:r w:rsidRPr="00883D68">
              <w:rPr>
                <w:rFonts w:ascii="Times New Roman" w:eastAsia="Times New Roman" w:hAnsi="Times New Roman"/>
                <w:b/>
                <w:sz w:val="20"/>
                <w:szCs w:val="20"/>
              </w:rPr>
              <w:t>Salihli</w:t>
            </w:r>
          </w:p>
        </w:tc>
        <w:tc>
          <w:tcPr>
            <w:tcW w:w="2621" w:type="dxa"/>
            <w:gridSpan w:val="2"/>
            <w:shd w:val="clear" w:color="auto" w:fill="FFC000"/>
          </w:tcPr>
          <w:p w:rsidR="0080613F" w:rsidRPr="00883D68" w:rsidRDefault="0080613F" w:rsidP="00C62986">
            <w:pPr>
              <w:spacing w:before="100" w:beforeAutospacing="1" w:afterAutospacing="1"/>
              <w:jc w:val="center"/>
              <w:rPr>
                <w:rFonts w:ascii="Times New Roman" w:eastAsia="Times New Roman" w:hAnsi="Times New Roman"/>
                <w:sz w:val="20"/>
                <w:szCs w:val="20"/>
              </w:rPr>
            </w:pPr>
            <w:r>
              <w:rPr>
                <w:rFonts w:ascii="Times New Roman" w:eastAsia="Times New Roman" w:hAnsi="Times New Roman"/>
                <w:sz w:val="20"/>
                <w:szCs w:val="20"/>
              </w:rPr>
              <w:t>853</w:t>
            </w:r>
          </w:p>
        </w:tc>
        <w:tc>
          <w:tcPr>
            <w:tcW w:w="2285" w:type="dxa"/>
            <w:shd w:val="clear" w:color="auto" w:fill="FFC000"/>
          </w:tcPr>
          <w:p w:rsidR="0080613F" w:rsidRPr="00883D68" w:rsidRDefault="0080613F" w:rsidP="0080613F">
            <w:pPr>
              <w:spacing w:before="100" w:beforeAutospacing="1" w:after="100" w:afterAutospacing="1"/>
              <w:jc w:val="center"/>
              <w:rPr>
                <w:rFonts w:ascii="Times New Roman" w:eastAsia="Times New Roman" w:hAnsi="Times New Roman"/>
                <w:sz w:val="20"/>
                <w:szCs w:val="20"/>
              </w:rPr>
            </w:pPr>
            <w:r>
              <w:rPr>
                <w:rFonts w:ascii="Times New Roman" w:eastAsia="Times New Roman" w:hAnsi="Times New Roman"/>
                <w:sz w:val="20"/>
                <w:szCs w:val="20"/>
              </w:rPr>
              <w:t>4.040</w:t>
            </w:r>
          </w:p>
        </w:tc>
        <w:tc>
          <w:tcPr>
            <w:tcW w:w="1797" w:type="dxa"/>
            <w:shd w:val="clear" w:color="auto" w:fill="FFC000"/>
          </w:tcPr>
          <w:p w:rsidR="0080613F" w:rsidRPr="00883D68" w:rsidRDefault="0080613F" w:rsidP="00C62986">
            <w:pPr>
              <w:spacing w:before="100" w:beforeAutospacing="1" w:afterAutospacing="1"/>
              <w:jc w:val="center"/>
              <w:rPr>
                <w:rFonts w:ascii="Times New Roman" w:eastAsia="Times New Roman" w:hAnsi="Times New Roman"/>
                <w:sz w:val="20"/>
                <w:szCs w:val="20"/>
              </w:rPr>
            </w:pPr>
            <w:r>
              <w:rPr>
                <w:rFonts w:ascii="Times New Roman" w:eastAsia="Times New Roman" w:hAnsi="Times New Roman"/>
                <w:sz w:val="20"/>
                <w:szCs w:val="20"/>
              </w:rPr>
              <w:t>3.423</w:t>
            </w:r>
          </w:p>
        </w:tc>
        <w:tc>
          <w:tcPr>
            <w:tcW w:w="1711" w:type="dxa"/>
            <w:shd w:val="clear" w:color="auto" w:fill="FFC000"/>
          </w:tcPr>
          <w:p w:rsidR="0080613F" w:rsidRPr="00883D68" w:rsidRDefault="0080613F" w:rsidP="00C62986">
            <w:pPr>
              <w:spacing w:before="100" w:beforeAutospacing="1" w:afterAutospacing="1"/>
              <w:jc w:val="center"/>
              <w:rPr>
                <w:rFonts w:ascii="Times New Roman" w:eastAsia="Times New Roman" w:hAnsi="Times New Roman"/>
                <w:sz w:val="20"/>
                <w:szCs w:val="20"/>
              </w:rPr>
            </w:pPr>
            <w:r>
              <w:rPr>
                <w:rFonts w:ascii="Times New Roman" w:eastAsia="Times New Roman" w:hAnsi="Times New Roman"/>
                <w:sz w:val="20"/>
                <w:szCs w:val="20"/>
              </w:rPr>
              <w:t>8316</w:t>
            </w:r>
          </w:p>
        </w:tc>
      </w:tr>
    </w:tbl>
    <w:p w:rsidR="00D87766" w:rsidRDefault="00D87766" w:rsidP="00C62986">
      <w:pPr>
        <w:spacing w:after="0"/>
        <w:jc w:val="both"/>
        <w:rPr>
          <w:rFonts w:ascii="Times New Roman" w:hAnsi="Times New Roman"/>
          <w:sz w:val="16"/>
          <w:szCs w:val="16"/>
        </w:rPr>
      </w:pPr>
      <w:r w:rsidRPr="00883D68">
        <w:rPr>
          <w:rFonts w:ascii="Times New Roman" w:hAnsi="Times New Roman"/>
          <w:sz w:val="16"/>
          <w:szCs w:val="16"/>
        </w:rPr>
        <w:t xml:space="preserve">Tablo </w:t>
      </w:r>
      <w:r w:rsidR="00527D09" w:rsidRPr="00883D68">
        <w:rPr>
          <w:rFonts w:ascii="Times New Roman" w:hAnsi="Times New Roman"/>
          <w:sz w:val="16"/>
          <w:szCs w:val="16"/>
        </w:rPr>
        <w:t>4</w:t>
      </w:r>
    </w:p>
    <w:p w:rsidR="006B2F60" w:rsidRPr="00883D68" w:rsidRDefault="006B2F60" w:rsidP="00C62986">
      <w:pPr>
        <w:spacing w:after="0"/>
        <w:jc w:val="both"/>
        <w:rPr>
          <w:rFonts w:ascii="Times New Roman" w:hAnsi="Times New Roman"/>
          <w:sz w:val="16"/>
          <w:szCs w:val="16"/>
        </w:rPr>
      </w:pPr>
    </w:p>
    <w:p w:rsidR="00BA4FEA" w:rsidRPr="00883D68" w:rsidRDefault="00874F33" w:rsidP="00C62986">
      <w:pPr>
        <w:pStyle w:val="ListeParagraf"/>
        <w:tabs>
          <w:tab w:val="left" w:pos="851"/>
        </w:tabs>
        <w:spacing w:after="0"/>
        <w:ind w:left="0"/>
        <w:jc w:val="both"/>
        <w:rPr>
          <w:rFonts w:ascii="Times New Roman" w:hAnsi="Times New Roman"/>
          <w:b/>
        </w:rPr>
      </w:pPr>
      <w:r w:rsidRPr="00883D68">
        <w:rPr>
          <w:rFonts w:ascii="Times New Roman" w:hAnsi="Times New Roman"/>
          <w:b/>
        </w:rPr>
        <w:t>Açılan v</w:t>
      </w:r>
      <w:r w:rsidR="00D87766" w:rsidRPr="00883D68">
        <w:rPr>
          <w:rFonts w:ascii="Times New Roman" w:hAnsi="Times New Roman"/>
          <w:b/>
        </w:rPr>
        <w:t>e Kapanan İşletme Sayıları</w:t>
      </w:r>
    </w:p>
    <w:tbl>
      <w:tblPr>
        <w:tblW w:w="96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703"/>
        <w:gridCol w:w="1284"/>
        <w:gridCol w:w="1298"/>
        <w:gridCol w:w="1249"/>
        <w:gridCol w:w="1562"/>
        <w:gridCol w:w="2209"/>
        <w:gridCol w:w="1299"/>
      </w:tblGrid>
      <w:tr w:rsidR="0080613F" w:rsidRPr="00883D68" w:rsidTr="0080613F">
        <w:trPr>
          <w:trHeight w:val="385"/>
        </w:trPr>
        <w:tc>
          <w:tcPr>
            <w:tcW w:w="703" w:type="dxa"/>
            <w:shd w:val="clear" w:color="auto" w:fill="C6D9F1" w:themeFill="text2" w:themeFillTint="33"/>
            <w:vAlign w:val="center"/>
          </w:tcPr>
          <w:p w:rsidR="0080613F" w:rsidRPr="00883D68" w:rsidRDefault="0080613F" w:rsidP="00C62986">
            <w:pPr>
              <w:spacing w:after="0"/>
              <w:rPr>
                <w:rFonts w:ascii="Times New Roman" w:hAnsi="Times New Roman"/>
                <w:b/>
              </w:rPr>
            </w:pPr>
          </w:p>
        </w:tc>
        <w:tc>
          <w:tcPr>
            <w:tcW w:w="5393" w:type="dxa"/>
            <w:gridSpan w:val="4"/>
            <w:shd w:val="clear" w:color="auto" w:fill="C6D9F1" w:themeFill="text2" w:themeFillTint="33"/>
            <w:vAlign w:val="center"/>
          </w:tcPr>
          <w:p w:rsidR="0080613F" w:rsidRPr="00883D68" w:rsidRDefault="0080613F" w:rsidP="00C62986">
            <w:pPr>
              <w:spacing w:after="0"/>
              <w:jc w:val="center"/>
              <w:rPr>
                <w:rFonts w:ascii="Times New Roman" w:hAnsi="Times New Roman"/>
                <w:b/>
              </w:rPr>
            </w:pPr>
            <w:r>
              <w:rPr>
                <w:rFonts w:ascii="Times New Roman" w:hAnsi="Times New Roman"/>
                <w:b/>
              </w:rPr>
              <w:t>GERÇEK KİŞİLER</w:t>
            </w:r>
          </w:p>
        </w:tc>
        <w:tc>
          <w:tcPr>
            <w:tcW w:w="3508" w:type="dxa"/>
            <w:gridSpan w:val="2"/>
            <w:shd w:val="clear" w:color="auto" w:fill="C6D9F1" w:themeFill="text2" w:themeFillTint="33"/>
            <w:vAlign w:val="center"/>
          </w:tcPr>
          <w:p w:rsidR="0080613F" w:rsidRPr="00883D68" w:rsidRDefault="0080613F" w:rsidP="00C62986">
            <w:pPr>
              <w:spacing w:after="0"/>
              <w:jc w:val="center"/>
              <w:rPr>
                <w:rFonts w:ascii="Times New Roman" w:hAnsi="Times New Roman"/>
                <w:b/>
              </w:rPr>
            </w:pPr>
          </w:p>
        </w:tc>
      </w:tr>
      <w:tr w:rsidR="0080613F" w:rsidRPr="00883D68" w:rsidTr="0080613F">
        <w:trPr>
          <w:trHeight w:val="385"/>
        </w:trPr>
        <w:tc>
          <w:tcPr>
            <w:tcW w:w="703" w:type="dxa"/>
            <w:vMerge w:val="restart"/>
            <w:shd w:val="clear" w:color="auto" w:fill="C6D9F1" w:themeFill="text2" w:themeFillTint="33"/>
            <w:vAlign w:val="center"/>
          </w:tcPr>
          <w:p w:rsidR="0080613F" w:rsidRPr="00883D68" w:rsidRDefault="0080613F" w:rsidP="00C62986">
            <w:pPr>
              <w:spacing w:after="0"/>
              <w:rPr>
                <w:rFonts w:ascii="Times New Roman" w:hAnsi="Times New Roman"/>
                <w:b/>
              </w:rPr>
            </w:pPr>
            <w:r w:rsidRPr="00883D68">
              <w:rPr>
                <w:rFonts w:ascii="Times New Roman" w:hAnsi="Times New Roman"/>
                <w:b/>
              </w:rPr>
              <w:t>YIL</w:t>
            </w:r>
          </w:p>
        </w:tc>
        <w:tc>
          <w:tcPr>
            <w:tcW w:w="2582" w:type="dxa"/>
            <w:gridSpan w:val="2"/>
            <w:shd w:val="clear" w:color="auto" w:fill="C6D9F1" w:themeFill="text2" w:themeFillTint="33"/>
            <w:vAlign w:val="center"/>
          </w:tcPr>
          <w:p w:rsidR="0080613F" w:rsidRPr="00883D68" w:rsidRDefault="0080613F" w:rsidP="00C62986">
            <w:pPr>
              <w:spacing w:after="0"/>
              <w:rPr>
                <w:rFonts w:ascii="Times New Roman" w:hAnsi="Times New Roman"/>
                <w:b/>
              </w:rPr>
            </w:pPr>
            <w:r w:rsidRPr="00883D68">
              <w:rPr>
                <w:rFonts w:ascii="Times New Roman" w:hAnsi="Times New Roman"/>
                <w:b/>
              </w:rPr>
              <w:t>GERÇEK KİŞİLER</w:t>
            </w:r>
          </w:p>
        </w:tc>
        <w:tc>
          <w:tcPr>
            <w:tcW w:w="2811" w:type="dxa"/>
            <w:gridSpan w:val="2"/>
            <w:shd w:val="clear" w:color="auto" w:fill="C6D9F1" w:themeFill="text2" w:themeFillTint="33"/>
          </w:tcPr>
          <w:p w:rsidR="0080613F" w:rsidRPr="00883D68" w:rsidRDefault="00C61B9E" w:rsidP="00C62986">
            <w:pPr>
              <w:spacing w:after="0"/>
              <w:jc w:val="center"/>
              <w:rPr>
                <w:rFonts w:ascii="Times New Roman" w:hAnsi="Times New Roman"/>
                <w:b/>
              </w:rPr>
            </w:pPr>
            <w:r>
              <w:rPr>
                <w:rFonts w:ascii="Times New Roman" w:hAnsi="Times New Roman"/>
                <w:b/>
              </w:rPr>
              <w:t>BASİT USUL TİCARİ KAZANÇ</w:t>
            </w:r>
          </w:p>
        </w:tc>
        <w:tc>
          <w:tcPr>
            <w:tcW w:w="3508" w:type="dxa"/>
            <w:gridSpan w:val="2"/>
            <w:shd w:val="clear" w:color="auto" w:fill="C6D9F1" w:themeFill="text2" w:themeFillTint="33"/>
            <w:vAlign w:val="center"/>
          </w:tcPr>
          <w:p w:rsidR="0080613F" w:rsidRPr="00883D68" w:rsidRDefault="0080613F" w:rsidP="00C62986">
            <w:pPr>
              <w:spacing w:after="0"/>
              <w:jc w:val="center"/>
              <w:rPr>
                <w:rFonts w:ascii="Times New Roman" w:hAnsi="Times New Roman"/>
                <w:b/>
              </w:rPr>
            </w:pPr>
            <w:r w:rsidRPr="00883D68">
              <w:rPr>
                <w:rFonts w:ascii="Times New Roman" w:hAnsi="Times New Roman"/>
                <w:b/>
              </w:rPr>
              <w:t>TÜZEL KİŞİLER</w:t>
            </w:r>
          </w:p>
        </w:tc>
      </w:tr>
      <w:tr w:rsidR="0080613F" w:rsidRPr="00883D68" w:rsidTr="0080613F">
        <w:trPr>
          <w:trHeight w:val="283"/>
        </w:trPr>
        <w:tc>
          <w:tcPr>
            <w:tcW w:w="703" w:type="dxa"/>
            <w:vMerge/>
            <w:shd w:val="clear" w:color="auto" w:fill="C6D9F1" w:themeFill="text2" w:themeFillTint="33"/>
            <w:vAlign w:val="center"/>
          </w:tcPr>
          <w:p w:rsidR="0080613F" w:rsidRPr="00883D68" w:rsidRDefault="0080613F" w:rsidP="00C62986">
            <w:pPr>
              <w:spacing w:after="0"/>
              <w:rPr>
                <w:rFonts w:ascii="Times New Roman" w:hAnsi="Times New Roman"/>
              </w:rPr>
            </w:pPr>
          </w:p>
        </w:tc>
        <w:tc>
          <w:tcPr>
            <w:tcW w:w="1284" w:type="dxa"/>
            <w:shd w:val="clear" w:color="auto" w:fill="C6D9F1" w:themeFill="text2" w:themeFillTint="33"/>
            <w:vAlign w:val="center"/>
          </w:tcPr>
          <w:p w:rsidR="0080613F" w:rsidRPr="00883D68" w:rsidRDefault="0080613F" w:rsidP="00C62986">
            <w:pPr>
              <w:spacing w:after="0"/>
              <w:jc w:val="center"/>
              <w:rPr>
                <w:rFonts w:ascii="Times New Roman" w:hAnsi="Times New Roman"/>
                <w:b/>
              </w:rPr>
            </w:pPr>
            <w:r w:rsidRPr="00883D68">
              <w:rPr>
                <w:rFonts w:ascii="Times New Roman" w:hAnsi="Times New Roman"/>
                <w:b/>
              </w:rPr>
              <w:t>Açılan</w:t>
            </w:r>
          </w:p>
        </w:tc>
        <w:tc>
          <w:tcPr>
            <w:tcW w:w="1298" w:type="dxa"/>
            <w:shd w:val="clear" w:color="auto" w:fill="C6D9F1" w:themeFill="text2" w:themeFillTint="33"/>
            <w:vAlign w:val="center"/>
          </w:tcPr>
          <w:p w:rsidR="0080613F" w:rsidRPr="00883D68" w:rsidRDefault="0080613F" w:rsidP="00C62986">
            <w:pPr>
              <w:spacing w:after="0"/>
              <w:ind w:left="1416" w:hanging="1416"/>
              <w:jc w:val="center"/>
              <w:rPr>
                <w:rFonts w:ascii="Times New Roman" w:hAnsi="Times New Roman"/>
                <w:b/>
              </w:rPr>
            </w:pPr>
            <w:r w:rsidRPr="00883D68">
              <w:rPr>
                <w:rFonts w:ascii="Times New Roman" w:hAnsi="Times New Roman"/>
                <w:b/>
              </w:rPr>
              <w:t>Kapanan</w:t>
            </w:r>
          </w:p>
        </w:tc>
        <w:tc>
          <w:tcPr>
            <w:tcW w:w="1249" w:type="dxa"/>
            <w:shd w:val="clear" w:color="auto" w:fill="C6D9F1" w:themeFill="text2" w:themeFillTint="33"/>
          </w:tcPr>
          <w:p w:rsidR="0080613F" w:rsidRPr="00883D68" w:rsidRDefault="00C61B9E" w:rsidP="00C62986">
            <w:pPr>
              <w:spacing w:after="0"/>
              <w:jc w:val="center"/>
              <w:rPr>
                <w:rFonts w:ascii="Times New Roman" w:hAnsi="Times New Roman"/>
                <w:b/>
              </w:rPr>
            </w:pPr>
            <w:r>
              <w:rPr>
                <w:rFonts w:ascii="Times New Roman" w:hAnsi="Times New Roman"/>
                <w:b/>
              </w:rPr>
              <w:t xml:space="preserve">Açılan </w:t>
            </w:r>
          </w:p>
        </w:tc>
        <w:tc>
          <w:tcPr>
            <w:tcW w:w="1562" w:type="dxa"/>
            <w:shd w:val="clear" w:color="auto" w:fill="C6D9F1" w:themeFill="text2" w:themeFillTint="33"/>
          </w:tcPr>
          <w:p w:rsidR="0080613F" w:rsidRPr="00883D68" w:rsidRDefault="00C61B9E" w:rsidP="00C62986">
            <w:pPr>
              <w:spacing w:after="0"/>
              <w:jc w:val="center"/>
              <w:rPr>
                <w:rFonts w:ascii="Times New Roman" w:hAnsi="Times New Roman"/>
                <w:b/>
              </w:rPr>
            </w:pPr>
            <w:r>
              <w:rPr>
                <w:rFonts w:ascii="Times New Roman" w:hAnsi="Times New Roman"/>
                <w:b/>
              </w:rPr>
              <w:t>Kapanan</w:t>
            </w:r>
          </w:p>
        </w:tc>
        <w:tc>
          <w:tcPr>
            <w:tcW w:w="2209" w:type="dxa"/>
            <w:shd w:val="clear" w:color="auto" w:fill="C6D9F1" w:themeFill="text2" w:themeFillTint="33"/>
            <w:vAlign w:val="center"/>
          </w:tcPr>
          <w:p w:rsidR="0080613F" w:rsidRPr="00883D68" w:rsidRDefault="0080613F" w:rsidP="00C62986">
            <w:pPr>
              <w:spacing w:after="0"/>
              <w:jc w:val="center"/>
              <w:rPr>
                <w:rFonts w:ascii="Times New Roman" w:hAnsi="Times New Roman"/>
                <w:b/>
              </w:rPr>
            </w:pPr>
            <w:r w:rsidRPr="00883D68">
              <w:rPr>
                <w:rFonts w:ascii="Times New Roman" w:hAnsi="Times New Roman"/>
                <w:b/>
              </w:rPr>
              <w:t>Açılan</w:t>
            </w:r>
          </w:p>
        </w:tc>
        <w:tc>
          <w:tcPr>
            <w:tcW w:w="1299" w:type="dxa"/>
            <w:shd w:val="clear" w:color="auto" w:fill="C6D9F1" w:themeFill="text2" w:themeFillTint="33"/>
          </w:tcPr>
          <w:p w:rsidR="0080613F" w:rsidRPr="00883D68" w:rsidRDefault="0080613F" w:rsidP="00C62986">
            <w:pPr>
              <w:spacing w:after="0"/>
              <w:jc w:val="center"/>
              <w:rPr>
                <w:rFonts w:ascii="Times New Roman" w:hAnsi="Times New Roman"/>
                <w:b/>
              </w:rPr>
            </w:pPr>
            <w:r w:rsidRPr="00883D68">
              <w:rPr>
                <w:rFonts w:ascii="Times New Roman" w:hAnsi="Times New Roman"/>
                <w:b/>
              </w:rPr>
              <w:t>Kapanan</w:t>
            </w:r>
          </w:p>
        </w:tc>
      </w:tr>
      <w:tr w:rsidR="0080613F" w:rsidRPr="00883D68" w:rsidTr="0080613F">
        <w:trPr>
          <w:trHeight w:val="283"/>
        </w:trPr>
        <w:tc>
          <w:tcPr>
            <w:tcW w:w="703" w:type="dxa"/>
            <w:shd w:val="clear" w:color="auto" w:fill="C6D9F1" w:themeFill="text2" w:themeFillTint="33"/>
            <w:vAlign w:val="center"/>
          </w:tcPr>
          <w:p w:rsidR="0080613F" w:rsidRPr="00883D68" w:rsidRDefault="0080613F" w:rsidP="00C62986">
            <w:pPr>
              <w:spacing w:after="0"/>
              <w:rPr>
                <w:rFonts w:ascii="Times New Roman" w:hAnsi="Times New Roman"/>
                <w:sz w:val="20"/>
                <w:szCs w:val="20"/>
              </w:rPr>
            </w:pPr>
            <w:r w:rsidRPr="00883D68">
              <w:rPr>
                <w:rFonts w:ascii="Times New Roman" w:hAnsi="Times New Roman"/>
                <w:sz w:val="20"/>
                <w:szCs w:val="20"/>
              </w:rPr>
              <w:t>2010</w:t>
            </w:r>
          </w:p>
        </w:tc>
        <w:tc>
          <w:tcPr>
            <w:tcW w:w="1284"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157</w:t>
            </w:r>
          </w:p>
        </w:tc>
        <w:tc>
          <w:tcPr>
            <w:tcW w:w="1298"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622</w:t>
            </w:r>
          </w:p>
        </w:tc>
        <w:tc>
          <w:tcPr>
            <w:tcW w:w="124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155</w:t>
            </w:r>
          </w:p>
        </w:tc>
        <w:tc>
          <w:tcPr>
            <w:tcW w:w="1562"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538</w:t>
            </w:r>
          </w:p>
        </w:tc>
        <w:tc>
          <w:tcPr>
            <w:tcW w:w="2209"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20</w:t>
            </w:r>
          </w:p>
        </w:tc>
        <w:tc>
          <w:tcPr>
            <w:tcW w:w="129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47</w:t>
            </w:r>
          </w:p>
        </w:tc>
      </w:tr>
      <w:tr w:rsidR="0080613F" w:rsidRPr="00883D68" w:rsidTr="0080613F">
        <w:trPr>
          <w:trHeight w:val="283"/>
        </w:trPr>
        <w:tc>
          <w:tcPr>
            <w:tcW w:w="703" w:type="dxa"/>
            <w:shd w:val="clear" w:color="auto" w:fill="C6D9F1" w:themeFill="text2" w:themeFillTint="33"/>
            <w:vAlign w:val="center"/>
          </w:tcPr>
          <w:p w:rsidR="0080613F" w:rsidRPr="00883D68" w:rsidRDefault="0080613F" w:rsidP="00C62986">
            <w:pPr>
              <w:spacing w:after="0"/>
              <w:rPr>
                <w:rFonts w:ascii="Times New Roman" w:hAnsi="Times New Roman"/>
                <w:sz w:val="20"/>
                <w:szCs w:val="20"/>
              </w:rPr>
            </w:pPr>
            <w:r w:rsidRPr="00883D68">
              <w:rPr>
                <w:rFonts w:ascii="Times New Roman" w:hAnsi="Times New Roman"/>
                <w:sz w:val="20"/>
                <w:szCs w:val="20"/>
              </w:rPr>
              <w:t>2011</w:t>
            </w:r>
          </w:p>
        </w:tc>
        <w:tc>
          <w:tcPr>
            <w:tcW w:w="1284"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205</w:t>
            </w:r>
          </w:p>
        </w:tc>
        <w:tc>
          <w:tcPr>
            <w:tcW w:w="1298"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591</w:t>
            </w:r>
          </w:p>
        </w:tc>
        <w:tc>
          <w:tcPr>
            <w:tcW w:w="124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138</w:t>
            </w:r>
          </w:p>
        </w:tc>
        <w:tc>
          <w:tcPr>
            <w:tcW w:w="1562"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520</w:t>
            </w:r>
          </w:p>
        </w:tc>
        <w:tc>
          <w:tcPr>
            <w:tcW w:w="2209"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21</w:t>
            </w:r>
          </w:p>
        </w:tc>
        <w:tc>
          <w:tcPr>
            <w:tcW w:w="129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40</w:t>
            </w:r>
          </w:p>
        </w:tc>
      </w:tr>
      <w:tr w:rsidR="0080613F" w:rsidRPr="00883D68" w:rsidTr="0080613F">
        <w:trPr>
          <w:trHeight w:val="283"/>
        </w:trPr>
        <w:tc>
          <w:tcPr>
            <w:tcW w:w="703" w:type="dxa"/>
            <w:shd w:val="clear" w:color="auto" w:fill="C6D9F1" w:themeFill="text2" w:themeFillTint="33"/>
            <w:vAlign w:val="center"/>
          </w:tcPr>
          <w:p w:rsidR="0080613F" w:rsidRPr="00883D68" w:rsidRDefault="0080613F" w:rsidP="00C62986">
            <w:pPr>
              <w:spacing w:after="0"/>
              <w:rPr>
                <w:rFonts w:ascii="Times New Roman" w:hAnsi="Times New Roman"/>
                <w:sz w:val="20"/>
                <w:szCs w:val="20"/>
              </w:rPr>
            </w:pPr>
            <w:r w:rsidRPr="00883D68">
              <w:rPr>
                <w:rFonts w:ascii="Times New Roman" w:hAnsi="Times New Roman"/>
                <w:sz w:val="20"/>
                <w:szCs w:val="20"/>
              </w:rPr>
              <w:t>2012</w:t>
            </w:r>
          </w:p>
        </w:tc>
        <w:tc>
          <w:tcPr>
            <w:tcW w:w="1284"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201</w:t>
            </w:r>
          </w:p>
        </w:tc>
        <w:tc>
          <w:tcPr>
            <w:tcW w:w="1298"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516</w:t>
            </w:r>
          </w:p>
        </w:tc>
        <w:tc>
          <w:tcPr>
            <w:tcW w:w="124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165</w:t>
            </w:r>
          </w:p>
        </w:tc>
        <w:tc>
          <w:tcPr>
            <w:tcW w:w="1562"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535</w:t>
            </w:r>
          </w:p>
        </w:tc>
        <w:tc>
          <w:tcPr>
            <w:tcW w:w="2209"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17</w:t>
            </w:r>
          </w:p>
        </w:tc>
        <w:tc>
          <w:tcPr>
            <w:tcW w:w="129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36</w:t>
            </w:r>
          </w:p>
        </w:tc>
      </w:tr>
      <w:tr w:rsidR="0080613F" w:rsidRPr="00883D68" w:rsidTr="0080613F">
        <w:trPr>
          <w:trHeight w:val="283"/>
        </w:trPr>
        <w:tc>
          <w:tcPr>
            <w:tcW w:w="703" w:type="dxa"/>
            <w:shd w:val="clear" w:color="auto" w:fill="C6D9F1" w:themeFill="text2" w:themeFillTint="33"/>
            <w:vAlign w:val="center"/>
          </w:tcPr>
          <w:p w:rsidR="0080613F" w:rsidRPr="00883D68" w:rsidRDefault="0080613F" w:rsidP="00C62986">
            <w:pPr>
              <w:spacing w:after="0"/>
              <w:rPr>
                <w:rFonts w:ascii="Times New Roman" w:hAnsi="Times New Roman"/>
                <w:sz w:val="20"/>
                <w:szCs w:val="20"/>
              </w:rPr>
            </w:pPr>
            <w:r w:rsidRPr="00883D68">
              <w:rPr>
                <w:rFonts w:ascii="Times New Roman" w:hAnsi="Times New Roman"/>
                <w:sz w:val="20"/>
                <w:szCs w:val="20"/>
              </w:rPr>
              <w:t>2013</w:t>
            </w:r>
          </w:p>
        </w:tc>
        <w:tc>
          <w:tcPr>
            <w:tcW w:w="1284"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211</w:t>
            </w:r>
          </w:p>
        </w:tc>
        <w:tc>
          <w:tcPr>
            <w:tcW w:w="1298"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556</w:t>
            </w:r>
          </w:p>
        </w:tc>
        <w:tc>
          <w:tcPr>
            <w:tcW w:w="124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163</w:t>
            </w:r>
          </w:p>
        </w:tc>
        <w:tc>
          <w:tcPr>
            <w:tcW w:w="1562"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520</w:t>
            </w:r>
          </w:p>
        </w:tc>
        <w:tc>
          <w:tcPr>
            <w:tcW w:w="2209" w:type="dxa"/>
            <w:shd w:val="clear" w:color="auto" w:fill="C6D9F1" w:themeFill="text2" w:themeFillTint="33"/>
            <w:vAlign w:val="center"/>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25</w:t>
            </w:r>
          </w:p>
        </w:tc>
        <w:tc>
          <w:tcPr>
            <w:tcW w:w="1299" w:type="dxa"/>
            <w:shd w:val="clear" w:color="auto" w:fill="C6D9F1" w:themeFill="text2" w:themeFillTint="33"/>
          </w:tcPr>
          <w:p w:rsidR="0080613F" w:rsidRPr="00883D68" w:rsidRDefault="00C61B9E" w:rsidP="00C62986">
            <w:pPr>
              <w:spacing w:after="0"/>
              <w:jc w:val="center"/>
              <w:rPr>
                <w:rFonts w:ascii="Times New Roman" w:hAnsi="Times New Roman"/>
                <w:sz w:val="20"/>
                <w:szCs w:val="20"/>
              </w:rPr>
            </w:pPr>
            <w:r>
              <w:rPr>
                <w:rFonts w:ascii="Times New Roman" w:hAnsi="Times New Roman"/>
                <w:sz w:val="20"/>
                <w:szCs w:val="20"/>
              </w:rPr>
              <w:t>37</w:t>
            </w:r>
          </w:p>
        </w:tc>
      </w:tr>
      <w:tr w:rsidR="0080613F" w:rsidRPr="00883D68" w:rsidTr="0080613F">
        <w:trPr>
          <w:trHeight w:val="283"/>
        </w:trPr>
        <w:tc>
          <w:tcPr>
            <w:tcW w:w="703" w:type="dxa"/>
            <w:shd w:val="clear" w:color="auto" w:fill="C6D9F1" w:themeFill="text2" w:themeFillTint="33"/>
            <w:vAlign w:val="center"/>
          </w:tcPr>
          <w:p w:rsidR="0080613F" w:rsidRPr="00C61B9E" w:rsidRDefault="0080613F" w:rsidP="00C62986">
            <w:pPr>
              <w:spacing w:after="0"/>
              <w:rPr>
                <w:rFonts w:ascii="Times New Roman" w:hAnsi="Times New Roman"/>
                <w:color w:val="000000" w:themeColor="text1"/>
                <w:sz w:val="20"/>
                <w:szCs w:val="20"/>
              </w:rPr>
            </w:pPr>
            <w:r w:rsidRPr="00C61B9E">
              <w:rPr>
                <w:rFonts w:ascii="Times New Roman" w:hAnsi="Times New Roman"/>
                <w:color w:val="000000" w:themeColor="text1"/>
                <w:sz w:val="20"/>
                <w:szCs w:val="20"/>
              </w:rPr>
              <w:t>2014</w:t>
            </w:r>
          </w:p>
        </w:tc>
        <w:tc>
          <w:tcPr>
            <w:tcW w:w="1284"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243</w:t>
            </w:r>
          </w:p>
        </w:tc>
        <w:tc>
          <w:tcPr>
            <w:tcW w:w="1298"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541</w:t>
            </w:r>
          </w:p>
        </w:tc>
        <w:tc>
          <w:tcPr>
            <w:tcW w:w="124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sidRPr="00C61B9E">
              <w:rPr>
                <w:rFonts w:ascii="Times New Roman" w:hAnsi="Times New Roman"/>
                <w:color w:val="000000" w:themeColor="text1"/>
                <w:sz w:val="20"/>
                <w:szCs w:val="20"/>
              </w:rPr>
              <w:t>244</w:t>
            </w:r>
          </w:p>
        </w:tc>
        <w:tc>
          <w:tcPr>
            <w:tcW w:w="1562"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sidRPr="00C61B9E">
              <w:rPr>
                <w:rFonts w:ascii="Times New Roman" w:hAnsi="Times New Roman"/>
                <w:color w:val="000000" w:themeColor="text1"/>
                <w:sz w:val="20"/>
                <w:szCs w:val="20"/>
              </w:rPr>
              <w:t>576</w:t>
            </w:r>
          </w:p>
        </w:tc>
        <w:tc>
          <w:tcPr>
            <w:tcW w:w="2209"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48</w:t>
            </w:r>
          </w:p>
        </w:tc>
        <w:tc>
          <w:tcPr>
            <w:tcW w:w="129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41</w:t>
            </w:r>
          </w:p>
        </w:tc>
      </w:tr>
      <w:tr w:rsidR="0080613F" w:rsidRPr="00883D68" w:rsidTr="0080613F">
        <w:trPr>
          <w:trHeight w:val="283"/>
        </w:trPr>
        <w:tc>
          <w:tcPr>
            <w:tcW w:w="703" w:type="dxa"/>
            <w:shd w:val="clear" w:color="auto" w:fill="C6D9F1" w:themeFill="text2" w:themeFillTint="33"/>
            <w:vAlign w:val="center"/>
          </w:tcPr>
          <w:p w:rsidR="0080613F" w:rsidRPr="00C61B9E" w:rsidRDefault="0080613F" w:rsidP="00C62986">
            <w:pPr>
              <w:spacing w:after="0"/>
              <w:rPr>
                <w:rFonts w:ascii="Times New Roman" w:hAnsi="Times New Roman"/>
                <w:color w:val="000000" w:themeColor="text1"/>
                <w:sz w:val="20"/>
                <w:szCs w:val="20"/>
              </w:rPr>
            </w:pPr>
            <w:r w:rsidRPr="00C61B9E">
              <w:rPr>
                <w:rFonts w:ascii="Times New Roman" w:hAnsi="Times New Roman"/>
                <w:color w:val="000000" w:themeColor="text1"/>
                <w:sz w:val="20"/>
                <w:szCs w:val="20"/>
              </w:rPr>
              <w:t>2015</w:t>
            </w:r>
          </w:p>
        </w:tc>
        <w:tc>
          <w:tcPr>
            <w:tcW w:w="1284"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239</w:t>
            </w:r>
          </w:p>
        </w:tc>
        <w:tc>
          <w:tcPr>
            <w:tcW w:w="1298"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457</w:t>
            </w:r>
          </w:p>
        </w:tc>
        <w:tc>
          <w:tcPr>
            <w:tcW w:w="124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255</w:t>
            </w:r>
          </w:p>
        </w:tc>
        <w:tc>
          <w:tcPr>
            <w:tcW w:w="1562"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525</w:t>
            </w:r>
          </w:p>
        </w:tc>
        <w:tc>
          <w:tcPr>
            <w:tcW w:w="2209"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38</w:t>
            </w:r>
          </w:p>
        </w:tc>
        <w:tc>
          <w:tcPr>
            <w:tcW w:w="129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36</w:t>
            </w:r>
          </w:p>
        </w:tc>
      </w:tr>
      <w:tr w:rsidR="0080613F" w:rsidRPr="00883D68" w:rsidTr="0080613F">
        <w:trPr>
          <w:trHeight w:val="283"/>
        </w:trPr>
        <w:tc>
          <w:tcPr>
            <w:tcW w:w="703" w:type="dxa"/>
            <w:shd w:val="clear" w:color="auto" w:fill="C6D9F1" w:themeFill="text2" w:themeFillTint="33"/>
            <w:vAlign w:val="center"/>
          </w:tcPr>
          <w:p w:rsidR="0080613F" w:rsidRPr="00C61B9E" w:rsidRDefault="0080613F" w:rsidP="00C62986">
            <w:pPr>
              <w:spacing w:after="0"/>
              <w:rPr>
                <w:rFonts w:ascii="Times New Roman" w:hAnsi="Times New Roman"/>
                <w:color w:val="000000" w:themeColor="text1"/>
                <w:sz w:val="20"/>
                <w:szCs w:val="20"/>
              </w:rPr>
            </w:pPr>
            <w:r w:rsidRPr="00C61B9E">
              <w:rPr>
                <w:rFonts w:ascii="Times New Roman" w:hAnsi="Times New Roman"/>
                <w:color w:val="000000" w:themeColor="text1"/>
                <w:sz w:val="20"/>
                <w:szCs w:val="20"/>
              </w:rPr>
              <w:t>2016</w:t>
            </w:r>
          </w:p>
        </w:tc>
        <w:tc>
          <w:tcPr>
            <w:tcW w:w="1284"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330</w:t>
            </w:r>
          </w:p>
        </w:tc>
        <w:tc>
          <w:tcPr>
            <w:tcW w:w="1298"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454</w:t>
            </w:r>
          </w:p>
        </w:tc>
        <w:tc>
          <w:tcPr>
            <w:tcW w:w="124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315</w:t>
            </w:r>
          </w:p>
        </w:tc>
        <w:tc>
          <w:tcPr>
            <w:tcW w:w="1562"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487</w:t>
            </w:r>
          </w:p>
        </w:tc>
        <w:tc>
          <w:tcPr>
            <w:tcW w:w="2209"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49</w:t>
            </w:r>
          </w:p>
        </w:tc>
        <w:tc>
          <w:tcPr>
            <w:tcW w:w="129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46</w:t>
            </w:r>
          </w:p>
        </w:tc>
      </w:tr>
      <w:tr w:rsidR="0080613F" w:rsidRPr="00883D68" w:rsidTr="0080613F">
        <w:trPr>
          <w:trHeight w:val="283"/>
        </w:trPr>
        <w:tc>
          <w:tcPr>
            <w:tcW w:w="703" w:type="dxa"/>
            <w:shd w:val="clear" w:color="auto" w:fill="C6D9F1" w:themeFill="text2" w:themeFillTint="33"/>
            <w:vAlign w:val="center"/>
          </w:tcPr>
          <w:p w:rsidR="0080613F" w:rsidRPr="00C61B9E" w:rsidRDefault="0080613F" w:rsidP="00C62986">
            <w:pPr>
              <w:spacing w:after="0"/>
              <w:rPr>
                <w:rFonts w:ascii="Times New Roman" w:hAnsi="Times New Roman"/>
                <w:color w:val="000000" w:themeColor="text1"/>
                <w:sz w:val="20"/>
                <w:szCs w:val="20"/>
              </w:rPr>
            </w:pPr>
            <w:r w:rsidRPr="00C61B9E">
              <w:rPr>
                <w:rFonts w:ascii="Times New Roman" w:hAnsi="Times New Roman"/>
                <w:color w:val="000000" w:themeColor="text1"/>
                <w:sz w:val="20"/>
                <w:szCs w:val="20"/>
              </w:rPr>
              <w:t>2017</w:t>
            </w:r>
          </w:p>
        </w:tc>
        <w:tc>
          <w:tcPr>
            <w:tcW w:w="1284"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418</w:t>
            </w:r>
          </w:p>
        </w:tc>
        <w:tc>
          <w:tcPr>
            <w:tcW w:w="1298"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467</w:t>
            </w:r>
          </w:p>
        </w:tc>
        <w:tc>
          <w:tcPr>
            <w:tcW w:w="124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399</w:t>
            </w:r>
          </w:p>
        </w:tc>
        <w:tc>
          <w:tcPr>
            <w:tcW w:w="1562"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447</w:t>
            </w:r>
          </w:p>
        </w:tc>
        <w:tc>
          <w:tcPr>
            <w:tcW w:w="2209" w:type="dxa"/>
            <w:shd w:val="clear" w:color="auto" w:fill="C6D9F1" w:themeFill="text2" w:themeFillTint="33"/>
            <w:vAlign w:val="center"/>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62</w:t>
            </w:r>
          </w:p>
        </w:tc>
        <w:tc>
          <w:tcPr>
            <w:tcW w:w="1299" w:type="dxa"/>
            <w:shd w:val="clear" w:color="auto" w:fill="C6D9F1" w:themeFill="text2" w:themeFillTint="33"/>
          </w:tcPr>
          <w:p w:rsidR="0080613F" w:rsidRPr="00C61B9E" w:rsidRDefault="00C61B9E" w:rsidP="00C62986">
            <w:pPr>
              <w:spacing w:after="0"/>
              <w:jc w:val="center"/>
              <w:rPr>
                <w:rFonts w:ascii="Times New Roman" w:hAnsi="Times New Roman"/>
                <w:color w:val="000000" w:themeColor="text1"/>
                <w:sz w:val="20"/>
                <w:szCs w:val="20"/>
              </w:rPr>
            </w:pPr>
            <w:r>
              <w:rPr>
                <w:rFonts w:ascii="Times New Roman" w:hAnsi="Times New Roman"/>
                <w:color w:val="000000" w:themeColor="text1"/>
                <w:sz w:val="20"/>
                <w:szCs w:val="20"/>
              </w:rPr>
              <w:t>21</w:t>
            </w:r>
          </w:p>
        </w:tc>
      </w:tr>
    </w:tbl>
    <w:p w:rsidR="00D87766" w:rsidRPr="00883D68" w:rsidRDefault="00527D09" w:rsidP="00C62986">
      <w:pPr>
        <w:spacing w:after="0"/>
        <w:jc w:val="both"/>
        <w:rPr>
          <w:rFonts w:ascii="Times New Roman" w:hAnsi="Times New Roman"/>
          <w:sz w:val="16"/>
          <w:szCs w:val="16"/>
        </w:rPr>
      </w:pPr>
      <w:r w:rsidRPr="00883D68">
        <w:rPr>
          <w:rFonts w:ascii="Times New Roman" w:hAnsi="Times New Roman"/>
          <w:sz w:val="16"/>
          <w:szCs w:val="16"/>
        </w:rPr>
        <w:t>Tablo 5</w:t>
      </w:r>
    </w:p>
    <w:p w:rsidR="004D1103" w:rsidRPr="00883D68" w:rsidRDefault="004D1103" w:rsidP="00C62986">
      <w:pPr>
        <w:spacing w:after="0"/>
        <w:jc w:val="both"/>
        <w:rPr>
          <w:rFonts w:ascii="Times New Roman" w:hAnsi="Times New Roman"/>
          <w:sz w:val="16"/>
          <w:szCs w:val="16"/>
        </w:rPr>
      </w:pPr>
    </w:p>
    <w:p w:rsidR="00335BF3" w:rsidRPr="00883D68" w:rsidRDefault="00335BF3" w:rsidP="0053549C">
      <w:pPr>
        <w:pStyle w:val="ListeParagraf"/>
        <w:numPr>
          <w:ilvl w:val="0"/>
          <w:numId w:val="18"/>
        </w:numPr>
        <w:spacing w:after="0"/>
        <w:jc w:val="both"/>
        <w:rPr>
          <w:rFonts w:ascii="Times New Roman" w:hAnsi="Times New Roman"/>
          <w:b/>
          <w:vanish/>
          <w:sz w:val="24"/>
          <w:szCs w:val="24"/>
        </w:rPr>
      </w:pPr>
    </w:p>
    <w:p w:rsidR="00335BF3" w:rsidRPr="00883D68" w:rsidRDefault="00335BF3" w:rsidP="0053549C">
      <w:pPr>
        <w:pStyle w:val="ListeParagraf"/>
        <w:numPr>
          <w:ilvl w:val="1"/>
          <w:numId w:val="18"/>
        </w:numPr>
        <w:spacing w:after="0"/>
        <w:jc w:val="both"/>
        <w:rPr>
          <w:rFonts w:ascii="Times New Roman" w:hAnsi="Times New Roman"/>
          <w:b/>
          <w:vanish/>
          <w:sz w:val="24"/>
          <w:szCs w:val="24"/>
        </w:rPr>
      </w:pPr>
    </w:p>
    <w:p w:rsidR="00335BF3" w:rsidRPr="00883D68" w:rsidRDefault="00335BF3" w:rsidP="0053549C">
      <w:pPr>
        <w:pStyle w:val="ListeParagraf"/>
        <w:numPr>
          <w:ilvl w:val="1"/>
          <w:numId w:val="18"/>
        </w:numPr>
        <w:spacing w:after="0"/>
        <w:jc w:val="both"/>
        <w:rPr>
          <w:rFonts w:ascii="Times New Roman" w:hAnsi="Times New Roman"/>
          <w:b/>
          <w:vanish/>
          <w:sz w:val="24"/>
          <w:szCs w:val="24"/>
        </w:rPr>
      </w:pPr>
    </w:p>
    <w:p w:rsidR="006241D6" w:rsidRPr="00883D68" w:rsidRDefault="006241D6" w:rsidP="0053549C">
      <w:pPr>
        <w:pStyle w:val="ListeParagraf"/>
        <w:numPr>
          <w:ilvl w:val="0"/>
          <w:numId w:val="19"/>
        </w:numPr>
        <w:spacing w:after="0"/>
        <w:jc w:val="both"/>
        <w:rPr>
          <w:rFonts w:ascii="Times New Roman" w:hAnsi="Times New Roman"/>
          <w:b/>
          <w:vanish/>
          <w:sz w:val="24"/>
          <w:szCs w:val="24"/>
        </w:rPr>
      </w:pPr>
    </w:p>
    <w:p w:rsidR="006241D6" w:rsidRPr="00883D68" w:rsidRDefault="006241D6" w:rsidP="0053549C">
      <w:pPr>
        <w:pStyle w:val="ListeParagraf"/>
        <w:numPr>
          <w:ilvl w:val="0"/>
          <w:numId w:val="19"/>
        </w:numPr>
        <w:spacing w:after="0"/>
        <w:jc w:val="both"/>
        <w:rPr>
          <w:rFonts w:ascii="Times New Roman" w:hAnsi="Times New Roman"/>
          <w:b/>
          <w:vanish/>
          <w:sz w:val="24"/>
          <w:szCs w:val="24"/>
        </w:rPr>
      </w:pPr>
    </w:p>
    <w:p w:rsidR="006241D6" w:rsidRPr="00883D68" w:rsidRDefault="006241D6" w:rsidP="0053549C">
      <w:pPr>
        <w:pStyle w:val="ListeParagraf"/>
        <w:numPr>
          <w:ilvl w:val="1"/>
          <w:numId w:val="19"/>
        </w:numPr>
        <w:spacing w:after="0"/>
        <w:jc w:val="both"/>
        <w:rPr>
          <w:rFonts w:ascii="Times New Roman" w:hAnsi="Times New Roman"/>
          <w:b/>
          <w:vanish/>
          <w:sz w:val="24"/>
          <w:szCs w:val="24"/>
        </w:rPr>
      </w:pPr>
    </w:p>
    <w:p w:rsidR="006241D6" w:rsidRPr="00883D68" w:rsidRDefault="006241D6" w:rsidP="0053549C">
      <w:pPr>
        <w:pStyle w:val="ListeParagraf"/>
        <w:numPr>
          <w:ilvl w:val="1"/>
          <w:numId w:val="19"/>
        </w:numPr>
        <w:spacing w:after="0"/>
        <w:jc w:val="both"/>
        <w:rPr>
          <w:rFonts w:ascii="Times New Roman" w:hAnsi="Times New Roman"/>
          <w:b/>
          <w:vanish/>
          <w:sz w:val="24"/>
          <w:szCs w:val="24"/>
        </w:rPr>
      </w:pPr>
    </w:p>
    <w:p w:rsidR="006241D6" w:rsidRPr="00883D68" w:rsidRDefault="006241D6" w:rsidP="0053549C">
      <w:pPr>
        <w:pStyle w:val="ListeParagraf"/>
        <w:numPr>
          <w:ilvl w:val="1"/>
          <w:numId w:val="19"/>
        </w:numPr>
        <w:spacing w:after="0"/>
        <w:jc w:val="both"/>
        <w:rPr>
          <w:rFonts w:ascii="Times New Roman" w:hAnsi="Times New Roman"/>
          <w:b/>
          <w:vanish/>
          <w:sz w:val="24"/>
          <w:szCs w:val="24"/>
        </w:rPr>
      </w:pPr>
    </w:p>
    <w:p w:rsidR="006241D6" w:rsidRPr="00883D68" w:rsidRDefault="006241D6" w:rsidP="0053549C">
      <w:pPr>
        <w:pStyle w:val="ListeParagraf"/>
        <w:numPr>
          <w:ilvl w:val="1"/>
          <w:numId w:val="19"/>
        </w:numPr>
        <w:spacing w:after="0"/>
        <w:jc w:val="both"/>
        <w:rPr>
          <w:rFonts w:ascii="Times New Roman" w:hAnsi="Times New Roman"/>
          <w:b/>
          <w:vanish/>
          <w:sz w:val="24"/>
          <w:szCs w:val="24"/>
        </w:rPr>
      </w:pPr>
    </w:p>
    <w:p w:rsidR="006241D6" w:rsidRPr="00883D68" w:rsidRDefault="006241D6" w:rsidP="0053549C">
      <w:pPr>
        <w:pStyle w:val="ListeParagraf"/>
        <w:numPr>
          <w:ilvl w:val="2"/>
          <w:numId w:val="19"/>
        </w:numPr>
        <w:spacing w:after="0"/>
        <w:jc w:val="both"/>
        <w:rPr>
          <w:rFonts w:ascii="Times New Roman" w:hAnsi="Times New Roman"/>
          <w:b/>
          <w:vanish/>
          <w:sz w:val="24"/>
          <w:szCs w:val="24"/>
        </w:rPr>
      </w:pPr>
    </w:p>
    <w:p w:rsidR="00BA4FEA" w:rsidRPr="00883D68" w:rsidRDefault="008A25E3" w:rsidP="00C62986">
      <w:pPr>
        <w:spacing w:after="0"/>
        <w:jc w:val="both"/>
        <w:rPr>
          <w:rFonts w:ascii="Times New Roman" w:hAnsi="Times New Roman"/>
          <w:b/>
        </w:rPr>
      </w:pPr>
      <w:r w:rsidRPr="00883D68">
        <w:rPr>
          <w:rFonts w:ascii="Times New Roman" w:hAnsi="Times New Roman"/>
          <w:b/>
        </w:rPr>
        <w:t>Kullanım Şekline Göre Arazi Dağılımı</w:t>
      </w:r>
    </w:p>
    <w:tbl>
      <w:tblPr>
        <w:tblW w:w="5670" w:type="dxa"/>
        <w:tblInd w:w="70" w:type="dxa"/>
        <w:shd w:val="clear" w:color="auto" w:fill="632423" w:themeFill="accent2" w:themeFillShade="80"/>
        <w:tblCellMar>
          <w:left w:w="70" w:type="dxa"/>
          <w:right w:w="70" w:type="dxa"/>
        </w:tblCellMar>
        <w:tblLook w:val="04A0" w:firstRow="1" w:lastRow="0" w:firstColumn="1" w:lastColumn="0" w:noHBand="0" w:noVBand="1"/>
      </w:tblPr>
      <w:tblGrid>
        <w:gridCol w:w="2410"/>
        <w:gridCol w:w="1701"/>
        <w:gridCol w:w="1559"/>
      </w:tblGrid>
      <w:tr w:rsidR="003C57D0" w:rsidRPr="00883D68" w:rsidTr="00874F33">
        <w:trPr>
          <w:trHeight w:val="338"/>
        </w:trPr>
        <w:tc>
          <w:tcPr>
            <w:tcW w:w="5670" w:type="dxa"/>
            <w:gridSpan w:val="3"/>
            <w:tcBorders>
              <w:top w:val="single" w:sz="4" w:space="0" w:color="auto"/>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3C57D0" w:rsidP="00C62986">
            <w:pPr>
              <w:spacing w:after="0"/>
              <w:jc w:val="center"/>
              <w:rPr>
                <w:rFonts w:ascii="Times New Roman" w:eastAsia="Times New Roman" w:hAnsi="Times New Roman"/>
                <w:b/>
                <w:lang w:eastAsia="tr-TR"/>
              </w:rPr>
            </w:pPr>
            <w:r w:rsidRPr="00883D68">
              <w:rPr>
                <w:rFonts w:ascii="Times New Roman" w:eastAsia="Times New Roman" w:hAnsi="Times New Roman"/>
                <w:b/>
                <w:lang w:eastAsia="tr-TR"/>
              </w:rPr>
              <w:t>SALİHLİ İLÇESİ ARAZİ DAĞILIMI</w:t>
            </w:r>
          </w:p>
        </w:tc>
      </w:tr>
      <w:tr w:rsidR="003C57D0" w:rsidRPr="00883D68" w:rsidTr="00852FF6">
        <w:trPr>
          <w:trHeight w:val="265"/>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bottom"/>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Cinsi</w:t>
            </w:r>
          </w:p>
        </w:tc>
        <w:tc>
          <w:tcPr>
            <w:tcW w:w="1701" w:type="dxa"/>
            <w:tcBorders>
              <w:top w:val="nil"/>
              <w:left w:val="nil"/>
              <w:bottom w:val="single" w:sz="4" w:space="0" w:color="auto"/>
              <w:right w:val="single" w:sz="4" w:space="0" w:color="auto"/>
            </w:tcBorders>
            <w:shd w:val="clear" w:color="auto" w:fill="632423" w:themeFill="accent2" w:themeFillShade="80"/>
            <w:vAlign w:val="bottom"/>
            <w:hideMark/>
          </w:tcPr>
          <w:p w:rsidR="003C57D0" w:rsidRPr="00883D68" w:rsidRDefault="006C4A16" w:rsidP="00C62986">
            <w:pPr>
              <w:spacing w:after="0"/>
              <w:jc w:val="center"/>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Miktarı (Hek.)</w:t>
            </w:r>
          </w:p>
        </w:tc>
        <w:tc>
          <w:tcPr>
            <w:tcW w:w="1559" w:type="dxa"/>
            <w:tcBorders>
              <w:top w:val="nil"/>
              <w:left w:val="nil"/>
              <w:bottom w:val="single" w:sz="4" w:space="0" w:color="auto"/>
              <w:right w:val="single" w:sz="4" w:space="0" w:color="auto"/>
            </w:tcBorders>
            <w:shd w:val="clear" w:color="auto" w:fill="632423" w:themeFill="accent2" w:themeFillShade="80"/>
            <w:vAlign w:val="bottom"/>
            <w:hideMark/>
          </w:tcPr>
          <w:p w:rsidR="003C57D0" w:rsidRPr="00883D68" w:rsidRDefault="006C4A16" w:rsidP="00C62986">
            <w:pPr>
              <w:spacing w:after="0"/>
              <w:jc w:val="center"/>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Oranı (%)</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Tarım Alanı</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58.096</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0,29</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Sulanabilir Alan</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C62986">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40.310</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0,20</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Sulanamayan Alan</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C62986">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17.785</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0,09</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Çayır-Mera</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3C57D0" w:rsidP="00AE7D97">
            <w:pPr>
              <w:spacing w:after="0"/>
              <w:jc w:val="right"/>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6.8</w:t>
            </w:r>
            <w:r w:rsidR="00AE7D97">
              <w:rPr>
                <w:rFonts w:ascii="Times New Roman" w:eastAsia="Times New Roman" w:hAnsi="Times New Roman"/>
                <w:color w:val="FFFFFF" w:themeColor="background1"/>
                <w:sz w:val="20"/>
                <w:szCs w:val="20"/>
                <w:lang w:eastAsia="tr-TR"/>
              </w:rPr>
              <w:t>96</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0,09</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Orman</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C62986">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75.107</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53,42</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AE7D97">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Tarıma Elveriş</w:t>
            </w:r>
            <w:r w:rsidR="00AE7D97">
              <w:rPr>
                <w:rFonts w:ascii="Times New Roman" w:eastAsia="Times New Roman" w:hAnsi="Times New Roman"/>
                <w:color w:val="FFFFFF" w:themeColor="background1"/>
                <w:sz w:val="20"/>
                <w:szCs w:val="20"/>
                <w:lang w:eastAsia="tr-TR"/>
              </w:rPr>
              <w:t xml:space="preserve">li Kullanılmayan </w:t>
            </w:r>
            <w:r w:rsidRPr="00883D68">
              <w:rPr>
                <w:rFonts w:ascii="Times New Roman" w:eastAsia="Times New Roman" w:hAnsi="Times New Roman"/>
                <w:color w:val="FFFFFF" w:themeColor="background1"/>
                <w:sz w:val="20"/>
                <w:szCs w:val="20"/>
                <w:lang w:eastAsia="tr-TR"/>
              </w:rPr>
              <w:t>Arazi</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C62986">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1.406</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AE7D97">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0,01</w:t>
            </w:r>
          </w:p>
        </w:tc>
      </w:tr>
      <w:tr w:rsidR="003C57D0" w:rsidRPr="00883D68" w:rsidTr="00852FF6">
        <w:trPr>
          <w:trHeight w:val="272"/>
        </w:trPr>
        <w:tc>
          <w:tcPr>
            <w:tcW w:w="2410" w:type="dxa"/>
            <w:tcBorders>
              <w:top w:val="nil"/>
              <w:left w:val="single" w:sz="4" w:space="0" w:color="auto"/>
              <w:bottom w:val="single" w:sz="4" w:space="0" w:color="auto"/>
              <w:right w:val="single" w:sz="4" w:space="0" w:color="auto"/>
            </w:tcBorders>
            <w:shd w:val="clear" w:color="auto" w:fill="632423" w:themeFill="accent2" w:themeFillShade="80"/>
            <w:vAlign w:val="center"/>
            <w:hideMark/>
          </w:tcPr>
          <w:p w:rsidR="003C57D0" w:rsidRPr="00883D68" w:rsidRDefault="006C4A16" w:rsidP="00C62986">
            <w:pPr>
              <w:spacing w:after="0"/>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Toplam</w:t>
            </w:r>
          </w:p>
        </w:tc>
        <w:tc>
          <w:tcPr>
            <w:tcW w:w="1701"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AE7D97" w:rsidP="00C62986">
            <w:pPr>
              <w:spacing w:after="0"/>
              <w:jc w:val="right"/>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199.600</w:t>
            </w:r>
          </w:p>
        </w:tc>
        <w:tc>
          <w:tcPr>
            <w:tcW w:w="1559" w:type="dxa"/>
            <w:tcBorders>
              <w:top w:val="nil"/>
              <w:left w:val="nil"/>
              <w:bottom w:val="single" w:sz="4" w:space="0" w:color="auto"/>
              <w:right w:val="single" w:sz="4" w:space="0" w:color="auto"/>
            </w:tcBorders>
            <w:shd w:val="clear" w:color="auto" w:fill="632423" w:themeFill="accent2" w:themeFillShade="80"/>
            <w:vAlign w:val="center"/>
            <w:hideMark/>
          </w:tcPr>
          <w:p w:rsidR="003C57D0" w:rsidRPr="00883D68" w:rsidRDefault="003C57D0" w:rsidP="00C62986">
            <w:pPr>
              <w:spacing w:after="0"/>
              <w:jc w:val="right"/>
              <w:rPr>
                <w:rFonts w:ascii="Times New Roman" w:eastAsia="Times New Roman" w:hAnsi="Times New Roman"/>
                <w:color w:val="FFFFFF" w:themeColor="background1"/>
                <w:sz w:val="20"/>
                <w:szCs w:val="20"/>
                <w:lang w:eastAsia="tr-TR"/>
              </w:rPr>
            </w:pPr>
          </w:p>
        </w:tc>
      </w:tr>
    </w:tbl>
    <w:p w:rsidR="003C57D0" w:rsidRPr="00883D68" w:rsidRDefault="00C35DD6" w:rsidP="00C62986">
      <w:pPr>
        <w:spacing w:after="0"/>
        <w:jc w:val="both"/>
        <w:rPr>
          <w:rFonts w:ascii="Times New Roman" w:hAnsi="Times New Roman"/>
          <w:sz w:val="16"/>
          <w:szCs w:val="16"/>
        </w:rPr>
      </w:pPr>
      <w:r>
        <w:rPr>
          <w:rFonts w:ascii="Times New Roman" w:hAnsi="Times New Roman"/>
          <w:sz w:val="16"/>
          <w:szCs w:val="16"/>
        </w:rPr>
        <w:t>Tablo 6</w:t>
      </w:r>
    </w:p>
    <w:p w:rsidR="004D1103" w:rsidRPr="00883D68" w:rsidRDefault="004D1103" w:rsidP="00C62986">
      <w:pPr>
        <w:spacing w:after="0"/>
        <w:jc w:val="both"/>
        <w:rPr>
          <w:rFonts w:ascii="Times New Roman" w:hAnsi="Times New Roman"/>
          <w:sz w:val="16"/>
          <w:szCs w:val="16"/>
        </w:rPr>
      </w:pPr>
    </w:p>
    <w:p w:rsidR="00F7442A" w:rsidRDefault="00F7442A" w:rsidP="00C62986">
      <w:pPr>
        <w:spacing w:after="0"/>
        <w:jc w:val="both"/>
        <w:rPr>
          <w:rFonts w:ascii="Times New Roman" w:hAnsi="Times New Roman"/>
          <w:b/>
        </w:rPr>
      </w:pPr>
    </w:p>
    <w:p w:rsidR="00BA4FEA" w:rsidRPr="00883D68" w:rsidRDefault="006241D6" w:rsidP="00C62986">
      <w:pPr>
        <w:spacing w:after="0"/>
        <w:jc w:val="both"/>
        <w:rPr>
          <w:rFonts w:ascii="Times New Roman" w:hAnsi="Times New Roman"/>
          <w:b/>
        </w:rPr>
      </w:pPr>
      <w:r w:rsidRPr="00883D68">
        <w:rPr>
          <w:rFonts w:ascii="Times New Roman" w:hAnsi="Times New Roman"/>
          <w:b/>
        </w:rPr>
        <w:t>Arazilerin Sula</w:t>
      </w:r>
      <w:r w:rsidR="00115EDE" w:rsidRPr="00883D68">
        <w:rPr>
          <w:rFonts w:ascii="Times New Roman" w:hAnsi="Times New Roman"/>
          <w:b/>
        </w:rPr>
        <w:t>ma Durumu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70C0"/>
        <w:tblLook w:val="04A0" w:firstRow="1" w:lastRow="0" w:firstColumn="1" w:lastColumn="0" w:noHBand="0" w:noVBand="1"/>
      </w:tblPr>
      <w:tblGrid>
        <w:gridCol w:w="2552"/>
        <w:gridCol w:w="2126"/>
      </w:tblGrid>
      <w:tr w:rsidR="00852FF6" w:rsidRPr="00883D68" w:rsidTr="00883D68">
        <w:trPr>
          <w:trHeight w:val="377"/>
        </w:trPr>
        <w:tc>
          <w:tcPr>
            <w:tcW w:w="2552" w:type="dxa"/>
            <w:shd w:val="clear" w:color="auto" w:fill="0070C0"/>
          </w:tcPr>
          <w:p w:rsidR="00AB3006" w:rsidRPr="00883D68" w:rsidRDefault="00AB3006" w:rsidP="00C62986">
            <w:pPr>
              <w:spacing w:after="0"/>
              <w:jc w:val="both"/>
              <w:rPr>
                <w:rFonts w:ascii="Times New Roman" w:hAnsi="Times New Roman"/>
                <w:b/>
                <w:color w:val="F2F2F2" w:themeColor="background1" w:themeShade="F2"/>
              </w:rPr>
            </w:pPr>
            <w:r w:rsidRPr="00883D68">
              <w:rPr>
                <w:rFonts w:ascii="Times New Roman" w:hAnsi="Times New Roman"/>
                <w:b/>
                <w:color w:val="F2F2F2" w:themeColor="background1" w:themeShade="F2"/>
              </w:rPr>
              <w:t>Arazi Dağılımı</w:t>
            </w:r>
          </w:p>
        </w:tc>
        <w:tc>
          <w:tcPr>
            <w:tcW w:w="2126" w:type="dxa"/>
            <w:shd w:val="clear" w:color="auto" w:fill="0070C0"/>
          </w:tcPr>
          <w:p w:rsidR="00AB3006" w:rsidRPr="00883D68" w:rsidRDefault="00AB3006" w:rsidP="00C62986">
            <w:pPr>
              <w:spacing w:after="0"/>
              <w:jc w:val="both"/>
              <w:rPr>
                <w:rFonts w:ascii="Times New Roman" w:hAnsi="Times New Roman"/>
                <w:b/>
                <w:color w:val="F2F2F2" w:themeColor="background1" w:themeShade="F2"/>
              </w:rPr>
            </w:pPr>
            <w:r w:rsidRPr="00883D68">
              <w:rPr>
                <w:rFonts w:ascii="Times New Roman" w:hAnsi="Times New Roman"/>
                <w:b/>
                <w:color w:val="F2F2F2" w:themeColor="background1" w:themeShade="F2"/>
              </w:rPr>
              <w:t>Miktarı (Hektar)</w:t>
            </w:r>
          </w:p>
        </w:tc>
      </w:tr>
      <w:tr w:rsidR="00883D68" w:rsidRPr="00883D68" w:rsidTr="00883D68">
        <w:trPr>
          <w:trHeight w:val="158"/>
        </w:trPr>
        <w:tc>
          <w:tcPr>
            <w:tcW w:w="2552" w:type="dxa"/>
            <w:shd w:val="clear" w:color="auto" w:fill="0070C0"/>
          </w:tcPr>
          <w:p w:rsidR="00AB3006" w:rsidRPr="00883D68" w:rsidRDefault="00AB3006" w:rsidP="00C62986">
            <w:pPr>
              <w:spacing w:after="0"/>
              <w:jc w:val="both"/>
              <w:rPr>
                <w:rFonts w:ascii="Times New Roman" w:hAnsi="Times New Roman"/>
                <w:color w:val="FFFFFF" w:themeColor="background1"/>
                <w:sz w:val="20"/>
                <w:szCs w:val="20"/>
              </w:rPr>
            </w:pPr>
            <w:r w:rsidRPr="00883D68">
              <w:rPr>
                <w:rFonts w:ascii="Times New Roman" w:hAnsi="Times New Roman"/>
                <w:color w:val="FFFFFF" w:themeColor="background1"/>
                <w:sz w:val="20"/>
                <w:szCs w:val="20"/>
              </w:rPr>
              <w:t>Sulanamayan Arazi</w:t>
            </w:r>
          </w:p>
        </w:tc>
        <w:tc>
          <w:tcPr>
            <w:tcW w:w="2126" w:type="dxa"/>
            <w:shd w:val="clear" w:color="auto" w:fill="0070C0"/>
          </w:tcPr>
          <w:p w:rsidR="00AB3006" w:rsidRPr="00883D68" w:rsidRDefault="00AE7D97" w:rsidP="00AE7D97">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17.785</w:t>
            </w:r>
          </w:p>
        </w:tc>
      </w:tr>
      <w:tr w:rsidR="00883D68" w:rsidRPr="00883D68" w:rsidTr="00883D68">
        <w:trPr>
          <w:trHeight w:val="190"/>
        </w:trPr>
        <w:tc>
          <w:tcPr>
            <w:tcW w:w="2552" w:type="dxa"/>
            <w:shd w:val="clear" w:color="auto" w:fill="0070C0"/>
          </w:tcPr>
          <w:p w:rsidR="00AB3006" w:rsidRPr="00883D68" w:rsidRDefault="00AB3006" w:rsidP="00AE7D97">
            <w:pPr>
              <w:spacing w:after="0"/>
              <w:jc w:val="both"/>
              <w:rPr>
                <w:rFonts w:ascii="Times New Roman" w:hAnsi="Times New Roman"/>
                <w:color w:val="FFFFFF" w:themeColor="background1"/>
                <w:sz w:val="20"/>
                <w:szCs w:val="20"/>
              </w:rPr>
            </w:pPr>
            <w:r w:rsidRPr="00883D68">
              <w:rPr>
                <w:rFonts w:ascii="Times New Roman" w:hAnsi="Times New Roman"/>
                <w:color w:val="FFFFFF" w:themeColor="background1"/>
                <w:sz w:val="20"/>
                <w:szCs w:val="20"/>
              </w:rPr>
              <w:t>Sulana</w:t>
            </w:r>
            <w:r w:rsidR="00AE7D97">
              <w:rPr>
                <w:rFonts w:ascii="Times New Roman" w:hAnsi="Times New Roman"/>
                <w:color w:val="FFFFFF" w:themeColor="background1"/>
                <w:sz w:val="20"/>
                <w:szCs w:val="20"/>
              </w:rPr>
              <w:t>n Arazi</w:t>
            </w:r>
          </w:p>
        </w:tc>
        <w:tc>
          <w:tcPr>
            <w:tcW w:w="2126" w:type="dxa"/>
            <w:shd w:val="clear" w:color="auto" w:fill="0070C0"/>
          </w:tcPr>
          <w:p w:rsidR="00AB3006" w:rsidRPr="00883D68" w:rsidRDefault="00AE7D97" w:rsidP="00AE7D97">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40.310</w:t>
            </w:r>
          </w:p>
        </w:tc>
      </w:tr>
      <w:tr w:rsidR="00883D68" w:rsidRPr="00883D68" w:rsidTr="00883D68">
        <w:trPr>
          <w:trHeight w:val="194"/>
        </w:trPr>
        <w:tc>
          <w:tcPr>
            <w:tcW w:w="2552" w:type="dxa"/>
            <w:shd w:val="clear" w:color="auto" w:fill="0070C0"/>
          </w:tcPr>
          <w:p w:rsidR="00AB3006" w:rsidRPr="00883D68" w:rsidRDefault="00AB3006" w:rsidP="00C62986">
            <w:pPr>
              <w:spacing w:after="0"/>
              <w:jc w:val="both"/>
              <w:rPr>
                <w:rFonts w:ascii="Times New Roman" w:hAnsi="Times New Roman"/>
                <w:color w:val="FFFFFF" w:themeColor="background1"/>
                <w:sz w:val="20"/>
                <w:szCs w:val="20"/>
              </w:rPr>
            </w:pPr>
            <w:r w:rsidRPr="00883D68">
              <w:rPr>
                <w:rFonts w:ascii="Times New Roman" w:hAnsi="Times New Roman"/>
                <w:color w:val="FFFFFF" w:themeColor="background1"/>
                <w:sz w:val="20"/>
                <w:szCs w:val="20"/>
              </w:rPr>
              <w:t>Devlet Sulaması</w:t>
            </w:r>
          </w:p>
        </w:tc>
        <w:tc>
          <w:tcPr>
            <w:tcW w:w="2126" w:type="dxa"/>
            <w:shd w:val="clear" w:color="auto" w:fill="0070C0"/>
          </w:tcPr>
          <w:p w:rsidR="00AB3006" w:rsidRPr="00883D68" w:rsidRDefault="00AB3006" w:rsidP="00C62986">
            <w:pPr>
              <w:spacing w:after="0"/>
              <w:jc w:val="both"/>
              <w:rPr>
                <w:rFonts w:ascii="Times New Roman" w:hAnsi="Times New Roman"/>
                <w:color w:val="FFFFFF" w:themeColor="background1"/>
                <w:sz w:val="20"/>
                <w:szCs w:val="20"/>
              </w:rPr>
            </w:pPr>
          </w:p>
        </w:tc>
      </w:tr>
      <w:tr w:rsidR="00883D68" w:rsidRPr="00883D68" w:rsidTr="00883D68">
        <w:trPr>
          <w:trHeight w:val="226"/>
        </w:trPr>
        <w:tc>
          <w:tcPr>
            <w:tcW w:w="2552" w:type="dxa"/>
            <w:shd w:val="clear" w:color="auto" w:fill="0070C0"/>
          </w:tcPr>
          <w:p w:rsidR="00AB3006" w:rsidRPr="00883D68" w:rsidRDefault="00AB3006" w:rsidP="00C62986">
            <w:pPr>
              <w:spacing w:after="0"/>
              <w:jc w:val="both"/>
              <w:rPr>
                <w:rFonts w:ascii="Times New Roman" w:hAnsi="Times New Roman"/>
                <w:color w:val="FFFFFF" w:themeColor="background1"/>
                <w:sz w:val="20"/>
                <w:szCs w:val="20"/>
              </w:rPr>
            </w:pPr>
            <w:r w:rsidRPr="00883D68">
              <w:rPr>
                <w:rFonts w:ascii="Times New Roman" w:hAnsi="Times New Roman"/>
                <w:color w:val="FFFFFF" w:themeColor="background1"/>
                <w:sz w:val="20"/>
                <w:szCs w:val="20"/>
              </w:rPr>
              <w:t>Halk Sulaması</w:t>
            </w:r>
          </w:p>
        </w:tc>
        <w:tc>
          <w:tcPr>
            <w:tcW w:w="2126" w:type="dxa"/>
            <w:shd w:val="clear" w:color="auto" w:fill="0070C0"/>
          </w:tcPr>
          <w:p w:rsidR="00AB3006" w:rsidRPr="00883D68" w:rsidRDefault="00AB3006" w:rsidP="00C62986">
            <w:pPr>
              <w:spacing w:after="0"/>
              <w:jc w:val="both"/>
              <w:rPr>
                <w:rFonts w:ascii="Times New Roman" w:hAnsi="Times New Roman"/>
                <w:color w:val="FFFFFF" w:themeColor="background1"/>
                <w:sz w:val="20"/>
                <w:szCs w:val="20"/>
              </w:rPr>
            </w:pPr>
          </w:p>
        </w:tc>
      </w:tr>
    </w:tbl>
    <w:p w:rsidR="00AB3006" w:rsidRPr="00883D68" w:rsidRDefault="00C35DD6" w:rsidP="00C62986">
      <w:pPr>
        <w:spacing w:after="0"/>
        <w:jc w:val="both"/>
        <w:rPr>
          <w:rFonts w:ascii="Times New Roman" w:hAnsi="Times New Roman"/>
          <w:sz w:val="16"/>
          <w:szCs w:val="16"/>
        </w:rPr>
      </w:pPr>
      <w:r>
        <w:rPr>
          <w:rFonts w:ascii="Times New Roman" w:hAnsi="Times New Roman"/>
          <w:sz w:val="16"/>
          <w:szCs w:val="16"/>
        </w:rPr>
        <w:t>Tablo 7</w:t>
      </w:r>
    </w:p>
    <w:p w:rsidR="00C35DD6" w:rsidRDefault="00C35DD6" w:rsidP="00C62986">
      <w:pPr>
        <w:spacing w:after="0"/>
        <w:jc w:val="both"/>
        <w:rPr>
          <w:rFonts w:ascii="Times New Roman" w:hAnsi="Times New Roman"/>
          <w:b/>
        </w:rPr>
      </w:pPr>
    </w:p>
    <w:p w:rsidR="00BA4FEA" w:rsidRPr="00883D68" w:rsidRDefault="00AB3006" w:rsidP="00C62986">
      <w:pPr>
        <w:spacing w:after="0"/>
        <w:jc w:val="both"/>
        <w:rPr>
          <w:rFonts w:ascii="Times New Roman" w:hAnsi="Times New Roman"/>
          <w:b/>
        </w:rPr>
      </w:pPr>
      <w:r w:rsidRPr="00883D68">
        <w:rPr>
          <w:rFonts w:ascii="Times New Roman" w:hAnsi="Times New Roman"/>
          <w:b/>
        </w:rPr>
        <w:t>Tarım Arazilerinin Ürünlere Göre Dağılımı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92D050"/>
        <w:tblLook w:val="04A0" w:firstRow="1" w:lastRow="0" w:firstColumn="1" w:lastColumn="0" w:noHBand="0" w:noVBand="1"/>
      </w:tblPr>
      <w:tblGrid>
        <w:gridCol w:w="1414"/>
        <w:gridCol w:w="1280"/>
        <w:gridCol w:w="1280"/>
      </w:tblGrid>
      <w:tr w:rsidR="00883D68" w:rsidRPr="00883D68" w:rsidTr="001F64A8">
        <w:tc>
          <w:tcPr>
            <w:tcW w:w="1414" w:type="dxa"/>
            <w:vMerge w:val="restart"/>
            <w:shd w:val="clear" w:color="auto" w:fill="92D050"/>
            <w:vAlign w:val="center"/>
          </w:tcPr>
          <w:p w:rsidR="00883D68" w:rsidRPr="00883D68" w:rsidRDefault="00883D68" w:rsidP="00C62986">
            <w:pPr>
              <w:jc w:val="center"/>
              <w:rPr>
                <w:rFonts w:ascii="Times New Roman" w:hAnsi="Times New Roman"/>
                <w:b/>
                <w:sz w:val="20"/>
                <w:szCs w:val="20"/>
              </w:rPr>
            </w:pPr>
            <w:r w:rsidRPr="00883D68">
              <w:rPr>
                <w:rFonts w:ascii="Times New Roman" w:hAnsi="Times New Roman"/>
                <w:b/>
                <w:sz w:val="20"/>
                <w:szCs w:val="20"/>
              </w:rPr>
              <w:t>Ürün Cinsi</w:t>
            </w:r>
          </w:p>
        </w:tc>
        <w:tc>
          <w:tcPr>
            <w:tcW w:w="1280" w:type="dxa"/>
            <w:shd w:val="clear" w:color="auto" w:fill="92D050"/>
            <w:vAlign w:val="center"/>
          </w:tcPr>
          <w:p w:rsidR="00883D68" w:rsidRPr="00883D68" w:rsidRDefault="00883D68" w:rsidP="00C62986">
            <w:pPr>
              <w:spacing w:after="0"/>
              <w:jc w:val="center"/>
              <w:rPr>
                <w:rFonts w:ascii="Times New Roman" w:hAnsi="Times New Roman"/>
                <w:b/>
                <w:sz w:val="20"/>
                <w:szCs w:val="20"/>
              </w:rPr>
            </w:pPr>
            <w:r w:rsidRPr="00883D68">
              <w:rPr>
                <w:rFonts w:ascii="Times New Roman" w:hAnsi="Times New Roman"/>
                <w:b/>
                <w:sz w:val="20"/>
                <w:szCs w:val="20"/>
              </w:rPr>
              <w:t>2010</w:t>
            </w:r>
          </w:p>
        </w:tc>
        <w:tc>
          <w:tcPr>
            <w:tcW w:w="1280" w:type="dxa"/>
            <w:shd w:val="clear" w:color="auto" w:fill="92D050"/>
          </w:tcPr>
          <w:p w:rsidR="00883D68" w:rsidRPr="00883D68" w:rsidRDefault="00883D68" w:rsidP="00C62986">
            <w:pPr>
              <w:spacing w:after="0"/>
              <w:jc w:val="center"/>
              <w:rPr>
                <w:rFonts w:ascii="Times New Roman" w:hAnsi="Times New Roman"/>
                <w:b/>
                <w:sz w:val="20"/>
                <w:szCs w:val="20"/>
              </w:rPr>
            </w:pPr>
            <w:r>
              <w:rPr>
                <w:rFonts w:ascii="Times New Roman" w:hAnsi="Times New Roman"/>
                <w:b/>
                <w:sz w:val="20"/>
                <w:szCs w:val="20"/>
              </w:rPr>
              <w:t>2017</w:t>
            </w:r>
          </w:p>
        </w:tc>
      </w:tr>
      <w:tr w:rsidR="00883D68" w:rsidRPr="00883D68" w:rsidTr="001F64A8">
        <w:tc>
          <w:tcPr>
            <w:tcW w:w="1414" w:type="dxa"/>
            <w:vMerge/>
            <w:shd w:val="clear" w:color="auto" w:fill="92D050"/>
            <w:vAlign w:val="center"/>
          </w:tcPr>
          <w:p w:rsidR="00883D68" w:rsidRPr="00883D68" w:rsidRDefault="00883D68" w:rsidP="00C62986">
            <w:pPr>
              <w:spacing w:after="0"/>
              <w:jc w:val="center"/>
              <w:rPr>
                <w:rFonts w:ascii="Times New Roman" w:hAnsi="Times New Roman"/>
                <w:b/>
                <w:sz w:val="20"/>
                <w:szCs w:val="20"/>
              </w:rPr>
            </w:pPr>
          </w:p>
        </w:tc>
        <w:tc>
          <w:tcPr>
            <w:tcW w:w="1280" w:type="dxa"/>
            <w:shd w:val="clear" w:color="auto" w:fill="92D050"/>
            <w:vAlign w:val="center"/>
          </w:tcPr>
          <w:p w:rsidR="00883D68" w:rsidRPr="00883D68" w:rsidRDefault="00883D68" w:rsidP="00C62986">
            <w:pPr>
              <w:spacing w:after="0"/>
              <w:jc w:val="center"/>
              <w:rPr>
                <w:rFonts w:ascii="Times New Roman" w:hAnsi="Times New Roman"/>
                <w:b/>
                <w:sz w:val="20"/>
                <w:szCs w:val="20"/>
              </w:rPr>
            </w:pPr>
            <w:r w:rsidRPr="00883D68">
              <w:rPr>
                <w:rFonts w:ascii="Times New Roman" w:hAnsi="Times New Roman"/>
                <w:b/>
                <w:sz w:val="20"/>
                <w:szCs w:val="20"/>
              </w:rPr>
              <w:t>Alan (</w:t>
            </w:r>
            <w:proofErr w:type="spellStart"/>
            <w:r w:rsidRPr="00883D68">
              <w:rPr>
                <w:rFonts w:ascii="Times New Roman" w:hAnsi="Times New Roman"/>
                <w:b/>
                <w:sz w:val="20"/>
                <w:szCs w:val="20"/>
              </w:rPr>
              <w:t>Hek</w:t>
            </w:r>
            <w:proofErr w:type="spellEnd"/>
            <w:r w:rsidRPr="00883D68">
              <w:rPr>
                <w:rFonts w:ascii="Times New Roman" w:hAnsi="Times New Roman"/>
                <w:b/>
                <w:sz w:val="20"/>
                <w:szCs w:val="20"/>
              </w:rPr>
              <w:t>)</w:t>
            </w:r>
          </w:p>
        </w:tc>
        <w:tc>
          <w:tcPr>
            <w:tcW w:w="1280" w:type="dxa"/>
            <w:shd w:val="clear" w:color="auto" w:fill="92D050"/>
            <w:vAlign w:val="center"/>
          </w:tcPr>
          <w:p w:rsidR="00883D68" w:rsidRPr="00883D68" w:rsidRDefault="00883D68" w:rsidP="00C62986">
            <w:pPr>
              <w:spacing w:after="0"/>
              <w:jc w:val="center"/>
              <w:rPr>
                <w:rFonts w:ascii="Times New Roman" w:hAnsi="Times New Roman"/>
                <w:b/>
                <w:sz w:val="20"/>
                <w:szCs w:val="20"/>
              </w:rPr>
            </w:pPr>
            <w:r w:rsidRPr="00883D68">
              <w:rPr>
                <w:rFonts w:ascii="Times New Roman" w:hAnsi="Times New Roman"/>
                <w:b/>
                <w:sz w:val="20"/>
                <w:szCs w:val="20"/>
              </w:rPr>
              <w:t>Alan (</w:t>
            </w:r>
            <w:proofErr w:type="spellStart"/>
            <w:r w:rsidRPr="00883D68">
              <w:rPr>
                <w:rFonts w:ascii="Times New Roman" w:hAnsi="Times New Roman"/>
                <w:b/>
                <w:sz w:val="20"/>
                <w:szCs w:val="20"/>
              </w:rPr>
              <w:t>Hek</w:t>
            </w:r>
            <w:proofErr w:type="spellEnd"/>
            <w:r w:rsidRPr="00883D68">
              <w:rPr>
                <w:rFonts w:ascii="Times New Roman" w:hAnsi="Times New Roman"/>
                <w:b/>
                <w:sz w:val="20"/>
                <w:szCs w:val="20"/>
              </w:rPr>
              <w:t>)</w:t>
            </w:r>
          </w:p>
        </w:tc>
      </w:tr>
      <w:tr w:rsidR="00883D68" w:rsidRPr="00883D68" w:rsidTr="001F64A8">
        <w:trPr>
          <w:trHeight w:val="248"/>
        </w:trPr>
        <w:tc>
          <w:tcPr>
            <w:tcW w:w="1414" w:type="dxa"/>
            <w:shd w:val="clear" w:color="auto" w:fill="92D050"/>
            <w:vAlign w:val="center"/>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Hububat</w:t>
            </w:r>
          </w:p>
        </w:tc>
        <w:tc>
          <w:tcPr>
            <w:tcW w:w="1280" w:type="dxa"/>
            <w:shd w:val="clear" w:color="auto" w:fill="92D050"/>
            <w:vAlign w:val="center"/>
          </w:tcPr>
          <w:p w:rsidR="00883D68" w:rsidRPr="00883D68" w:rsidRDefault="00DB573E" w:rsidP="00DB573E">
            <w:pPr>
              <w:spacing w:after="0"/>
              <w:jc w:val="right"/>
              <w:rPr>
                <w:rFonts w:ascii="Times New Roman" w:hAnsi="Times New Roman"/>
                <w:sz w:val="20"/>
                <w:szCs w:val="20"/>
              </w:rPr>
            </w:pPr>
            <w:r>
              <w:rPr>
                <w:rFonts w:ascii="Times New Roman" w:hAnsi="Times New Roman"/>
                <w:sz w:val="20"/>
                <w:szCs w:val="20"/>
              </w:rPr>
              <w:t>26.071</w:t>
            </w:r>
          </w:p>
        </w:tc>
        <w:tc>
          <w:tcPr>
            <w:tcW w:w="1280" w:type="dxa"/>
            <w:shd w:val="clear" w:color="auto" w:fill="92D050"/>
            <w:vAlign w:val="center"/>
          </w:tcPr>
          <w:p w:rsidR="00883D68" w:rsidRPr="00883D68" w:rsidRDefault="00DB573E" w:rsidP="00C62986">
            <w:pPr>
              <w:spacing w:after="0"/>
              <w:jc w:val="center"/>
              <w:rPr>
                <w:rFonts w:ascii="Times New Roman" w:hAnsi="Times New Roman"/>
                <w:sz w:val="20"/>
                <w:szCs w:val="20"/>
              </w:rPr>
            </w:pPr>
            <w:r>
              <w:rPr>
                <w:rFonts w:ascii="Times New Roman" w:hAnsi="Times New Roman"/>
                <w:sz w:val="20"/>
                <w:szCs w:val="20"/>
              </w:rPr>
              <w:t>20.861</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Bağ (Üzüm)</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10.642</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11.972</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Yem Bitkileri</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4.246</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5.114</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Zeytin</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6.900</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7.536</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Pamuk</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1.000</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903</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Domates</w:t>
            </w:r>
            <w:r w:rsidR="00DB573E">
              <w:rPr>
                <w:rFonts w:ascii="Times New Roman" w:hAnsi="Times New Roman"/>
                <w:sz w:val="20"/>
                <w:szCs w:val="20"/>
              </w:rPr>
              <w:t xml:space="preserve"> Sofralık</w:t>
            </w:r>
          </w:p>
        </w:tc>
        <w:tc>
          <w:tcPr>
            <w:tcW w:w="1280" w:type="dxa"/>
            <w:shd w:val="clear" w:color="auto" w:fill="92D050"/>
          </w:tcPr>
          <w:p w:rsidR="00883D68" w:rsidRPr="00883D68" w:rsidRDefault="00DB573E" w:rsidP="00DB573E">
            <w:pPr>
              <w:spacing w:after="0"/>
              <w:jc w:val="right"/>
              <w:rPr>
                <w:rFonts w:ascii="Times New Roman" w:hAnsi="Times New Roman"/>
                <w:sz w:val="20"/>
                <w:szCs w:val="20"/>
              </w:rPr>
            </w:pPr>
            <w:r>
              <w:rPr>
                <w:rFonts w:ascii="Times New Roman" w:hAnsi="Times New Roman"/>
                <w:sz w:val="20"/>
                <w:szCs w:val="20"/>
              </w:rPr>
              <w:t>900</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500</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Kiraz</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230</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300</w:t>
            </w:r>
          </w:p>
        </w:tc>
      </w:tr>
      <w:tr w:rsidR="00883D68" w:rsidRPr="00883D68" w:rsidTr="001F64A8">
        <w:tc>
          <w:tcPr>
            <w:tcW w:w="1414" w:type="dxa"/>
            <w:shd w:val="clear" w:color="auto" w:fill="92D050"/>
          </w:tcPr>
          <w:p w:rsidR="00883D68" w:rsidRPr="00883D68" w:rsidRDefault="00883D68" w:rsidP="00C62986">
            <w:pPr>
              <w:spacing w:after="0"/>
              <w:jc w:val="both"/>
              <w:rPr>
                <w:rFonts w:ascii="Times New Roman" w:hAnsi="Times New Roman"/>
                <w:sz w:val="20"/>
                <w:szCs w:val="20"/>
              </w:rPr>
            </w:pPr>
            <w:r w:rsidRPr="00883D68">
              <w:rPr>
                <w:rFonts w:ascii="Times New Roman" w:hAnsi="Times New Roman"/>
                <w:sz w:val="20"/>
                <w:szCs w:val="20"/>
              </w:rPr>
              <w:t>Diğer Ürünler</w:t>
            </w:r>
          </w:p>
        </w:tc>
        <w:tc>
          <w:tcPr>
            <w:tcW w:w="1280" w:type="dxa"/>
            <w:shd w:val="clear" w:color="auto" w:fill="92D050"/>
          </w:tcPr>
          <w:p w:rsidR="00883D68" w:rsidRPr="00883D68" w:rsidRDefault="00DB573E" w:rsidP="00DB573E">
            <w:pPr>
              <w:spacing w:after="0"/>
              <w:jc w:val="right"/>
              <w:rPr>
                <w:rFonts w:ascii="Times New Roman" w:hAnsi="Times New Roman"/>
                <w:sz w:val="20"/>
                <w:szCs w:val="20"/>
              </w:rPr>
            </w:pPr>
            <w:r>
              <w:rPr>
                <w:rFonts w:ascii="Times New Roman" w:hAnsi="Times New Roman"/>
                <w:sz w:val="20"/>
                <w:szCs w:val="20"/>
              </w:rPr>
              <w:t>15.697</w:t>
            </w:r>
          </w:p>
        </w:tc>
        <w:tc>
          <w:tcPr>
            <w:tcW w:w="1280" w:type="dxa"/>
            <w:shd w:val="clear" w:color="auto" w:fill="92D050"/>
          </w:tcPr>
          <w:p w:rsidR="00883D68" w:rsidRPr="00883D68" w:rsidRDefault="00DB573E" w:rsidP="00C62986">
            <w:pPr>
              <w:spacing w:after="0"/>
              <w:jc w:val="right"/>
              <w:rPr>
                <w:rFonts w:ascii="Times New Roman" w:hAnsi="Times New Roman"/>
                <w:sz w:val="20"/>
                <w:szCs w:val="20"/>
              </w:rPr>
            </w:pPr>
            <w:r>
              <w:rPr>
                <w:rFonts w:ascii="Times New Roman" w:hAnsi="Times New Roman"/>
                <w:sz w:val="20"/>
                <w:szCs w:val="20"/>
              </w:rPr>
              <w:t>18.446</w:t>
            </w:r>
          </w:p>
        </w:tc>
      </w:tr>
    </w:tbl>
    <w:p w:rsidR="00AB3006" w:rsidRPr="00883D68" w:rsidRDefault="00C35DD6" w:rsidP="00C62986">
      <w:pPr>
        <w:spacing w:after="0"/>
        <w:jc w:val="both"/>
        <w:rPr>
          <w:rFonts w:ascii="Times New Roman" w:hAnsi="Times New Roman"/>
          <w:sz w:val="16"/>
          <w:szCs w:val="16"/>
        </w:rPr>
      </w:pPr>
      <w:r>
        <w:rPr>
          <w:rFonts w:ascii="Times New Roman" w:hAnsi="Times New Roman"/>
          <w:sz w:val="16"/>
          <w:szCs w:val="16"/>
        </w:rPr>
        <w:t>Tablo 8</w:t>
      </w:r>
    </w:p>
    <w:p w:rsidR="00A2135E" w:rsidRPr="00883D68" w:rsidRDefault="00A2135E" w:rsidP="00C62986">
      <w:pPr>
        <w:spacing w:after="0"/>
        <w:jc w:val="both"/>
        <w:rPr>
          <w:rFonts w:ascii="Times New Roman" w:hAnsi="Times New Roman"/>
          <w:sz w:val="16"/>
          <w:szCs w:val="16"/>
        </w:rPr>
      </w:pPr>
    </w:p>
    <w:p w:rsidR="00F7442A" w:rsidRDefault="00F7442A" w:rsidP="00C62986">
      <w:pPr>
        <w:spacing w:after="0"/>
        <w:jc w:val="both"/>
        <w:rPr>
          <w:rFonts w:ascii="Times New Roman" w:hAnsi="Times New Roman"/>
          <w:b/>
        </w:rPr>
      </w:pPr>
    </w:p>
    <w:p w:rsidR="00AB3006" w:rsidRPr="00883D68" w:rsidRDefault="008E500E" w:rsidP="00C62986">
      <w:pPr>
        <w:spacing w:after="0"/>
        <w:jc w:val="both"/>
        <w:rPr>
          <w:rFonts w:ascii="Times New Roman" w:hAnsi="Times New Roman"/>
          <w:b/>
        </w:rPr>
      </w:pPr>
      <w:r w:rsidRPr="00883D68">
        <w:rPr>
          <w:rFonts w:ascii="Times New Roman" w:hAnsi="Times New Roman"/>
          <w:b/>
        </w:rPr>
        <w:t>Tahıllar Ve Diğer Bitkisel Ürün</w:t>
      </w:r>
      <w:r w:rsidR="00AB3006" w:rsidRPr="00883D68">
        <w:rPr>
          <w:rFonts w:ascii="Times New Roman" w:hAnsi="Times New Roman"/>
          <w:b/>
        </w:rPr>
        <w:t xml:space="preserve"> Bilgileri </w:t>
      </w:r>
    </w:p>
    <w:tbl>
      <w:tblPr>
        <w:tblW w:w="73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4A442A" w:themeFill="background2" w:themeFillShade="40"/>
        <w:tblLook w:val="04A0" w:firstRow="1" w:lastRow="0" w:firstColumn="1" w:lastColumn="0" w:noHBand="0" w:noVBand="1"/>
      </w:tblPr>
      <w:tblGrid>
        <w:gridCol w:w="1823"/>
        <w:gridCol w:w="1962"/>
        <w:gridCol w:w="2099"/>
        <w:gridCol w:w="1487"/>
      </w:tblGrid>
      <w:tr w:rsidR="00924A51" w:rsidRPr="00883D68" w:rsidTr="0001414B">
        <w:trPr>
          <w:trHeight w:hRule="exact" w:val="340"/>
        </w:trPr>
        <w:tc>
          <w:tcPr>
            <w:tcW w:w="1843" w:type="dxa"/>
            <w:shd w:val="clear" w:color="auto" w:fill="4A442A" w:themeFill="background2" w:themeFillShade="40"/>
            <w:vAlign w:val="center"/>
          </w:tcPr>
          <w:p w:rsidR="008E500E" w:rsidRPr="00883D68" w:rsidRDefault="008E500E" w:rsidP="00C62986">
            <w:pPr>
              <w:spacing w:after="0"/>
              <w:jc w:val="both"/>
              <w:rPr>
                <w:rFonts w:ascii="Times New Roman" w:hAnsi="Times New Roman"/>
                <w:b/>
                <w:color w:val="FFFFFF" w:themeColor="background1"/>
              </w:rPr>
            </w:pPr>
            <w:r w:rsidRPr="00883D68">
              <w:rPr>
                <w:rFonts w:ascii="Times New Roman" w:hAnsi="Times New Roman"/>
                <w:b/>
                <w:color w:val="FFFFFF" w:themeColor="background1"/>
              </w:rPr>
              <w:t>Ürün Adı</w:t>
            </w:r>
          </w:p>
        </w:tc>
        <w:tc>
          <w:tcPr>
            <w:tcW w:w="1985" w:type="dxa"/>
            <w:shd w:val="clear" w:color="auto" w:fill="4A442A" w:themeFill="background2" w:themeFillShade="40"/>
            <w:vAlign w:val="center"/>
          </w:tcPr>
          <w:p w:rsidR="008E500E" w:rsidRPr="00883D68" w:rsidRDefault="0077486F" w:rsidP="00C62986">
            <w:pPr>
              <w:spacing w:after="0"/>
              <w:jc w:val="both"/>
              <w:rPr>
                <w:rFonts w:ascii="Times New Roman" w:hAnsi="Times New Roman"/>
                <w:b/>
                <w:color w:val="FFFFFF" w:themeColor="background1"/>
              </w:rPr>
            </w:pPr>
            <w:r w:rsidRPr="00883D68">
              <w:rPr>
                <w:rFonts w:ascii="Times New Roman" w:hAnsi="Times New Roman"/>
                <w:b/>
                <w:bCs/>
                <w:color w:val="FFFFFF" w:themeColor="background1"/>
                <w:lang w:eastAsia="zh-TW"/>
              </w:rPr>
              <w:t>Ekilen A</w:t>
            </w:r>
            <w:r w:rsidR="008E500E" w:rsidRPr="00883D68">
              <w:rPr>
                <w:rFonts w:ascii="Times New Roman" w:hAnsi="Times New Roman"/>
                <w:b/>
                <w:bCs/>
                <w:color w:val="FFFFFF" w:themeColor="background1"/>
                <w:lang w:eastAsia="zh-TW"/>
              </w:rPr>
              <w:t>lan</w:t>
            </w:r>
            <w:r w:rsidR="00A2135E" w:rsidRPr="00883D68">
              <w:rPr>
                <w:rFonts w:ascii="Times New Roman" w:hAnsi="Times New Roman"/>
                <w:b/>
                <w:bCs/>
                <w:color w:val="FFFFFF" w:themeColor="background1"/>
                <w:lang w:eastAsia="zh-TW"/>
              </w:rPr>
              <w:t xml:space="preserve"> (D</w:t>
            </w:r>
            <w:r w:rsidR="008E500E" w:rsidRPr="00883D68">
              <w:rPr>
                <w:rFonts w:ascii="Times New Roman" w:hAnsi="Times New Roman"/>
                <w:b/>
                <w:bCs/>
                <w:color w:val="FFFFFF" w:themeColor="background1"/>
                <w:lang w:eastAsia="zh-TW"/>
              </w:rPr>
              <w:t>ekar)</w:t>
            </w:r>
          </w:p>
        </w:tc>
        <w:tc>
          <w:tcPr>
            <w:tcW w:w="2126" w:type="dxa"/>
            <w:shd w:val="clear" w:color="auto" w:fill="4A442A" w:themeFill="background2" w:themeFillShade="40"/>
            <w:vAlign w:val="center"/>
          </w:tcPr>
          <w:p w:rsidR="008E500E" w:rsidRPr="00883D68" w:rsidRDefault="008E500E" w:rsidP="00C62986">
            <w:pPr>
              <w:spacing w:after="0"/>
              <w:jc w:val="both"/>
              <w:rPr>
                <w:rFonts w:ascii="Times New Roman" w:hAnsi="Times New Roman"/>
                <w:b/>
                <w:color w:val="FFFFFF" w:themeColor="background1"/>
              </w:rPr>
            </w:pPr>
            <w:r w:rsidRPr="00883D68">
              <w:rPr>
                <w:rFonts w:ascii="Times New Roman" w:hAnsi="Times New Roman"/>
                <w:b/>
                <w:bCs/>
                <w:color w:val="FFFFFF" w:themeColor="background1"/>
                <w:lang w:eastAsia="zh-TW"/>
              </w:rPr>
              <w:t>Üretim</w:t>
            </w:r>
            <w:r w:rsidR="00A2135E" w:rsidRPr="00883D68">
              <w:rPr>
                <w:rFonts w:ascii="Times New Roman" w:hAnsi="Times New Roman"/>
                <w:b/>
                <w:bCs/>
                <w:color w:val="FFFFFF" w:themeColor="background1"/>
                <w:lang w:eastAsia="zh-TW"/>
              </w:rPr>
              <w:t xml:space="preserve"> (T</w:t>
            </w:r>
            <w:r w:rsidRPr="00883D68">
              <w:rPr>
                <w:rFonts w:ascii="Times New Roman" w:hAnsi="Times New Roman"/>
                <w:b/>
                <w:bCs/>
                <w:color w:val="FFFFFF" w:themeColor="background1"/>
                <w:lang w:eastAsia="zh-TW"/>
              </w:rPr>
              <w:t>on)</w:t>
            </w:r>
          </w:p>
        </w:tc>
        <w:tc>
          <w:tcPr>
            <w:tcW w:w="1417" w:type="dxa"/>
            <w:shd w:val="clear" w:color="auto" w:fill="4A442A" w:themeFill="background2" w:themeFillShade="40"/>
            <w:vAlign w:val="center"/>
          </w:tcPr>
          <w:p w:rsidR="008E500E" w:rsidRPr="00883D68" w:rsidRDefault="008E500E" w:rsidP="00C62986">
            <w:pPr>
              <w:spacing w:after="0"/>
              <w:jc w:val="both"/>
              <w:rPr>
                <w:rFonts w:ascii="Times New Roman" w:hAnsi="Times New Roman"/>
                <w:b/>
                <w:color w:val="FFFFFF" w:themeColor="background1"/>
              </w:rPr>
            </w:pPr>
            <w:r w:rsidRPr="00883D68">
              <w:rPr>
                <w:rFonts w:ascii="Times New Roman" w:hAnsi="Times New Roman"/>
                <w:b/>
                <w:bCs/>
                <w:color w:val="FFFFFF" w:themeColor="background1"/>
                <w:lang w:eastAsia="zh-TW"/>
              </w:rPr>
              <w:t>Verim(kg/da)</w:t>
            </w:r>
          </w:p>
        </w:tc>
      </w:tr>
      <w:tr w:rsidR="00924A51" w:rsidRPr="00C35DD6" w:rsidTr="0001414B">
        <w:trPr>
          <w:trHeight w:val="287"/>
        </w:trPr>
        <w:tc>
          <w:tcPr>
            <w:tcW w:w="1843" w:type="dxa"/>
            <w:shd w:val="clear" w:color="auto" w:fill="4A442A" w:themeFill="background2" w:themeFillShade="40"/>
            <w:vAlign w:val="center"/>
          </w:tcPr>
          <w:p w:rsidR="008E500E" w:rsidRPr="00C35DD6" w:rsidRDefault="0077486F"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Buğday</w:t>
            </w:r>
            <w:r w:rsidR="008E500E" w:rsidRPr="00C35DD6">
              <w:rPr>
                <w:rFonts w:ascii="Times New Roman" w:hAnsi="Times New Roman"/>
                <w:color w:val="FFFFFF" w:themeColor="background1"/>
                <w:sz w:val="20"/>
                <w:szCs w:val="20"/>
                <w:lang w:eastAsia="zh-TW"/>
              </w:rPr>
              <w:t xml:space="preserve"> (Durum)</w:t>
            </w:r>
          </w:p>
        </w:tc>
        <w:tc>
          <w:tcPr>
            <w:tcW w:w="1985"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2.000</w:t>
            </w:r>
          </w:p>
        </w:tc>
        <w:tc>
          <w:tcPr>
            <w:tcW w:w="2126"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750</w:t>
            </w:r>
          </w:p>
        </w:tc>
        <w:tc>
          <w:tcPr>
            <w:tcW w:w="1417"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375</w:t>
            </w:r>
          </w:p>
        </w:tc>
      </w:tr>
      <w:tr w:rsidR="00924A51" w:rsidRPr="00C35DD6" w:rsidTr="0001414B">
        <w:trPr>
          <w:trHeight w:val="276"/>
        </w:trPr>
        <w:tc>
          <w:tcPr>
            <w:tcW w:w="1843" w:type="dxa"/>
            <w:shd w:val="clear" w:color="auto" w:fill="4A442A" w:themeFill="background2" w:themeFillShade="40"/>
            <w:vAlign w:val="center"/>
          </w:tcPr>
          <w:p w:rsidR="008E500E" w:rsidRPr="00C35DD6" w:rsidRDefault="0077486F"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Buğday</w:t>
            </w:r>
            <w:r w:rsidR="008E500E" w:rsidRPr="00C35DD6">
              <w:rPr>
                <w:rFonts w:ascii="Times New Roman" w:hAnsi="Times New Roman"/>
                <w:color w:val="FFFFFF" w:themeColor="background1"/>
                <w:sz w:val="20"/>
                <w:szCs w:val="20"/>
                <w:lang w:eastAsia="zh-TW"/>
              </w:rPr>
              <w:t xml:space="preserve"> (</w:t>
            </w:r>
            <w:r w:rsidRPr="00C35DD6">
              <w:rPr>
                <w:rFonts w:ascii="Times New Roman" w:hAnsi="Times New Roman"/>
                <w:color w:val="FFFFFF" w:themeColor="background1"/>
                <w:sz w:val="20"/>
                <w:szCs w:val="20"/>
                <w:lang w:eastAsia="zh-TW"/>
              </w:rPr>
              <w:t>Diğer</w:t>
            </w:r>
            <w:r w:rsidR="008E500E" w:rsidRPr="00C35DD6">
              <w:rPr>
                <w:rFonts w:ascii="Times New Roman" w:hAnsi="Times New Roman"/>
                <w:color w:val="FFFFFF" w:themeColor="background1"/>
                <w:sz w:val="20"/>
                <w:szCs w:val="20"/>
                <w:lang w:eastAsia="zh-TW"/>
              </w:rPr>
              <w:t>)</w:t>
            </w:r>
          </w:p>
        </w:tc>
        <w:tc>
          <w:tcPr>
            <w:tcW w:w="1985" w:type="dxa"/>
            <w:shd w:val="clear" w:color="auto" w:fill="4A442A" w:themeFill="background2" w:themeFillShade="40"/>
            <w:vAlign w:val="center"/>
          </w:tcPr>
          <w:p w:rsidR="008E500E" w:rsidRPr="00C35DD6" w:rsidRDefault="00591183" w:rsidP="00924A51">
            <w:pPr>
              <w:spacing w:after="0"/>
              <w:jc w:val="right"/>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1</w:t>
            </w:r>
            <w:r w:rsidR="00924A51">
              <w:rPr>
                <w:rFonts w:ascii="Times New Roman" w:hAnsi="Times New Roman"/>
                <w:color w:val="FFFFFF" w:themeColor="background1"/>
                <w:sz w:val="20"/>
                <w:szCs w:val="20"/>
                <w:lang w:eastAsia="zh-TW"/>
              </w:rPr>
              <w:t>08.049</w:t>
            </w:r>
          </w:p>
        </w:tc>
        <w:tc>
          <w:tcPr>
            <w:tcW w:w="2126"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64.829</w:t>
            </w:r>
          </w:p>
        </w:tc>
        <w:tc>
          <w:tcPr>
            <w:tcW w:w="1417"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600</w:t>
            </w:r>
          </w:p>
        </w:tc>
      </w:tr>
      <w:tr w:rsidR="00924A51" w:rsidRPr="00C35DD6" w:rsidTr="0001414B">
        <w:trPr>
          <w:trHeight w:val="270"/>
        </w:trPr>
        <w:tc>
          <w:tcPr>
            <w:tcW w:w="1843" w:type="dxa"/>
            <w:shd w:val="clear" w:color="auto" w:fill="4A442A" w:themeFill="background2" w:themeFillShade="40"/>
            <w:vAlign w:val="center"/>
          </w:tcPr>
          <w:p w:rsidR="008E500E" w:rsidRPr="00C35DD6" w:rsidRDefault="0077486F"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Mısır</w:t>
            </w:r>
            <w:r w:rsidR="008E500E" w:rsidRPr="00C35DD6">
              <w:rPr>
                <w:rFonts w:ascii="Times New Roman" w:hAnsi="Times New Roman"/>
                <w:color w:val="FFFFFF" w:themeColor="background1"/>
                <w:sz w:val="20"/>
                <w:szCs w:val="20"/>
                <w:lang w:eastAsia="zh-TW"/>
              </w:rPr>
              <w:t xml:space="preserve"> (Dane)</w:t>
            </w:r>
            <w:r w:rsidR="00924A51">
              <w:rPr>
                <w:rFonts w:ascii="Times New Roman" w:hAnsi="Times New Roman"/>
                <w:color w:val="FFFFFF" w:themeColor="background1"/>
                <w:sz w:val="20"/>
                <w:szCs w:val="20"/>
                <w:lang w:eastAsia="zh-TW"/>
              </w:rPr>
              <w:t xml:space="preserve"> 1.ve 2. Ekiliş Programı</w:t>
            </w:r>
          </w:p>
        </w:tc>
        <w:tc>
          <w:tcPr>
            <w:tcW w:w="1985"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38.500</w:t>
            </w:r>
          </w:p>
        </w:tc>
        <w:tc>
          <w:tcPr>
            <w:tcW w:w="2126"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48.100</w:t>
            </w:r>
          </w:p>
        </w:tc>
        <w:tc>
          <w:tcPr>
            <w:tcW w:w="1417"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1.ekiliş (1400) 2.ekiliş (1000)</w:t>
            </w:r>
          </w:p>
        </w:tc>
      </w:tr>
      <w:tr w:rsidR="00924A51" w:rsidRPr="00C35DD6" w:rsidTr="0001414B">
        <w:trPr>
          <w:trHeight w:val="275"/>
        </w:trPr>
        <w:tc>
          <w:tcPr>
            <w:tcW w:w="1843" w:type="dxa"/>
            <w:shd w:val="clear" w:color="auto" w:fill="4A442A" w:themeFill="background2" w:themeFillShade="40"/>
            <w:vAlign w:val="center"/>
          </w:tcPr>
          <w:p w:rsidR="008E500E" w:rsidRPr="00C35DD6" w:rsidRDefault="008E500E"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Arpa (</w:t>
            </w:r>
            <w:r w:rsidR="0077486F" w:rsidRPr="00C35DD6">
              <w:rPr>
                <w:rFonts w:ascii="Times New Roman" w:hAnsi="Times New Roman"/>
                <w:color w:val="FFFFFF" w:themeColor="background1"/>
                <w:sz w:val="20"/>
                <w:szCs w:val="20"/>
                <w:lang w:eastAsia="zh-TW"/>
              </w:rPr>
              <w:t>Diğer</w:t>
            </w:r>
            <w:r w:rsidRPr="00C35DD6">
              <w:rPr>
                <w:rFonts w:ascii="Times New Roman" w:hAnsi="Times New Roman"/>
                <w:color w:val="FFFFFF" w:themeColor="background1"/>
                <w:sz w:val="20"/>
                <w:szCs w:val="20"/>
                <w:lang w:eastAsia="zh-TW"/>
              </w:rPr>
              <w:t>)</w:t>
            </w:r>
          </w:p>
        </w:tc>
        <w:tc>
          <w:tcPr>
            <w:tcW w:w="1985"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55</w:t>
            </w:r>
            <w:r w:rsidR="006532E9" w:rsidRPr="00C35DD6">
              <w:rPr>
                <w:rFonts w:ascii="Times New Roman" w:hAnsi="Times New Roman"/>
                <w:color w:val="FFFFFF" w:themeColor="background1"/>
                <w:sz w:val="20"/>
                <w:szCs w:val="20"/>
                <w:lang w:eastAsia="zh-TW"/>
              </w:rPr>
              <w:t>.</w:t>
            </w:r>
            <w:r>
              <w:rPr>
                <w:rFonts w:ascii="Times New Roman" w:hAnsi="Times New Roman"/>
                <w:color w:val="FFFFFF" w:themeColor="background1"/>
                <w:sz w:val="20"/>
                <w:szCs w:val="20"/>
                <w:lang w:eastAsia="zh-TW"/>
              </w:rPr>
              <w:t>941</w:t>
            </w:r>
          </w:p>
        </w:tc>
        <w:tc>
          <w:tcPr>
            <w:tcW w:w="2126" w:type="dxa"/>
            <w:shd w:val="clear" w:color="auto" w:fill="4A442A" w:themeFill="background2" w:themeFillShade="40"/>
            <w:vAlign w:val="center"/>
          </w:tcPr>
          <w:p w:rsidR="008E500E" w:rsidRPr="00C35DD6" w:rsidRDefault="00591183" w:rsidP="00924A51">
            <w:pPr>
              <w:spacing w:after="0"/>
              <w:jc w:val="right"/>
              <w:rPr>
                <w:rFonts w:ascii="Times New Roman" w:hAnsi="Times New Roman"/>
                <w:color w:val="FFFFFF" w:themeColor="background1"/>
                <w:sz w:val="20"/>
                <w:szCs w:val="20"/>
              </w:rPr>
            </w:pPr>
            <w:r w:rsidRPr="00C35DD6">
              <w:rPr>
                <w:rFonts w:ascii="Times New Roman" w:hAnsi="Times New Roman"/>
                <w:color w:val="FFFFFF" w:themeColor="background1"/>
                <w:sz w:val="20"/>
                <w:szCs w:val="20"/>
              </w:rPr>
              <w:t>1</w:t>
            </w:r>
            <w:r w:rsidR="00924A51">
              <w:rPr>
                <w:rFonts w:ascii="Times New Roman" w:hAnsi="Times New Roman"/>
                <w:color w:val="FFFFFF" w:themeColor="background1"/>
                <w:sz w:val="20"/>
                <w:szCs w:val="20"/>
              </w:rPr>
              <w:t>6</w:t>
            </w:r>
            <w:r w:rsidR="006532E9" w:rsidRPr="00C35DD6">
              <w:rPr>
                <w:rFonts w:ascii="Times New Roman" w:hAnsi="Times New Roman"/>
                <w:color w:val="FFFFFF" w:themeColor="background1"/>
                <w:sz w:val="20"/>
                <w:szCs w:val="20"/>
              </w:rPr>
              <w:t>.</w:t>
            </w:r>
            <w:r w:rsidR="00924A51">
              <w:rPr>
                <w:rFonts w:ascii="Times New Roman" w:hAnsi="Times New Roman"/>
                <w:color w:val="FFFFFF" w:themeColor="background1"/>
                <w:sz w:val="20"/>
                <w:szCs w:val="20"/>
              </w:rPr>
              <w:t>782</w:t>
            </w:r>
          </w:p>
        </w:tc>
        <w:tc>
          <w:tcPr>
            <w:tcW w:w="1417"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300</w:t>
            </w:r>
          </w:p>
        </w:tc>
      </w:tr>
      <w:tr w:rsidR="00924A51" w:rsidRPr="00C35DD6" w:rsidTr="0001414B">
        <w:trPr>
          <w:trHeight w:val="264"/>
        </w:trPr>
        <w:tc>
          <w:tcPr>
            <w:tcW w:w="1843" w:type="dxa"/>
            <w:shd w:val="clear" w:color="auto" w:fill="4A442A" w:themeFill="background2" w:themeFillShade="40"/>
            <w:vAlign w:val="center"/>
          </w:tcPr>
          <w:p w:rsidR="008E500E" w:rsidRPr="00C35DD6" w:rsidRDefault="008E500E" w:rsidP="00C62986">
            <w:pPr>
              <w:spacing w:after="0"/>
              <w:jc w:val="both"/>
              <w:rPr>
                <w:rFonts w:ascii="Times New Roman" w:hAnsi="Times New Roman"/>
                <w:color w:val="FFFFFF" w:themeColor="background1"/>
                <w:sz w:val="20"/>
                <w:szCs w:val="20"/>
                <w:lang w:eastAsia="zh-TW"/>
              </w:rPr>
            </w:pPr>
            <w:r w:rsidRPr="00C35DD6">
              <w:rPr>
                <w:rFonts w:ascii="Times New Roman" w:hAnsi="Times New Roman"/>
                <w:color w:val="FFFFFF" w:themeColor="background1"/>
                <w:sz w:val="20"/>
                <w:szCs w:val="20"/>
                <w:lang w:eastAsia="zh-TW"/>
              </w:rPr>
              <w:t>Çavdar</w:t>
            </w:r>
          </w:p>
        </w:tc>
        <w:tc>
          <w:tcPr>
            <w:tcW w:w="1985"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900</w:t>
            </w:r>
          </w:p>
        </w:tc>
        <w:tc>
          <w:tcPr>
            <w:tcW w:w="2126"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162</w:t>
            </w:r>
          </w:p>
        </w:tc>
        <w:tc>
          <w:tcPr>
            <w:tcW w:w="1417" w:type="dxa"/>
            <w:shd w:val="clear" w:color="auto" w:fill="4A442A" w:themeFill="background2" w:themeFillShade="40"/>
            <w:vAlign w:val="center"/>
          </w:tcPr>
          <w:p w:rsidR="008E500E" w:rsidRPr="00C35DD6" w:rsidRDefault="00924A51" w:rsidP="00924A51">
            <w:pPr>
              <w:spacing w:after="0"/>
              <w:jc w:val="right"/>
              <w:rPr>
                <w:rFonts w:ascii="Times New Roman" w:hAnsi="Times New Roman"/>
                <w:color w:val="FFFFFF" w:themeColor="background1"/>
                <w:sz w:val="20"/>
                <w:szCs w:val="20"/>
              </w:rPr>
            </w:pPr>
            <w:r>
              <w:rPr>
                <w:rFonts w:ascii="Times New Roman" w:hAnsi="Times New Roman"/>
                <w:color w:val="FFFFFF" w:themeColor="background1"/>
                <w:sz w:val="20"/>
                <w:szCs w:val="20"/>
              </w:rPr>
              <w:t>180</w:t>
            </w:r>
          </w:p>
        </w:tc>
      </w:tr>
    </w:tbl>
    <w:p w:rsidR="00AB3006" w:rsidRPr="00883D68" w:rsidRDefault="00C35DD6" w:rsidP="00C62986">
      <w:pPr>
        <w:spacing w:after="0"/>
        <w:jc w:val="both"/>
        <w:rPr>
          <w:rFonts w:ascii="Times New Roman" w:hAnsi="Times New Roman"/>
          <w:sz w:val="16"/>
          <w:szCs w:val="16"/>
        </w:rPr>
      </w:pPr>
      <w:r>
        <w:rPr>
          <w:rFonts w:ascii="Times New Roman" w:hAnsi="Times New Roman"/>
          <w:sz w:val="16"/>
          <w:szCs w:val="16"/>
        </w:rPr>
        <w:t>Tablo 9</w:t>
      </w:r>
    </w:p>
    <w:p w:rsidR="004D1103" w:rsidRPr="00883D68" w:rsidRDefault="004D1103" w:rsidP="00C62986">
      <w:pPr>
        <w:spacing w:after="0"/>
        <w:jc w:val="both"/>
        <w:rPr>
          <w:rFonts w:ascii="Times New Roman" w:hAnsi="Times New Roman"/>
          <w:sz w:val="16"/>
          <w:szCs w:val="16"/>
        </w:rPr>
      </w:pPr>
    </w:p>
    <w:p w:rsidR="00F7442A" w:rsidRDefault="00F7442A" w:rsidP="00C62986">
      <w:pPr>
        <w:spacing w:after="0"/>
        <w:jc w:val="both"/>
        <w:rPr>
          <w:rFonts w:ascii="Times New Roman" w:hAnsi="Times New Roman"/>
          <w:b/>
          <w:lang w:eastAsia="zh-TW"/>
        </w:rPr>
      </w:pPr>
    </w:p>
    <w:p w:rsidR="00AB3006" w:rsidRPr="00883D68" w:rsidRDefault="008E500E" w:rsidP="00C62986">
      <w:pPr>
        <w:spacing w:after="0"/>
        <w:jc w:val="both"/>
        <w:rPr>
          <w:rFonts w:ascii="Times New Roman" w:hAnsi="Times New Roman"/>
          <w:b/>
        </w:rPr>
      </w:pPr>
      <w:r w:rsidRPr="00883D68">
        <w:rPr>
          <w:rFonts w:ascii="Times New Roman" w:hAnsi="Times New Roman"/>
          <w:b/>
          <w:lang w:eastAsia="zh-TW"/>
        </w:rPr>
        <w:t>Tekstilde Kullanılan Ham Bitkiler</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hemeFill="background1" w:themeFillShade="80"/>
        <w:tblLayout w:type="fixed"/>
        <w:tblLook w:val="04A0" w:firstRow="1" w:lastRow="0" w:firstColumn="1" w:lastColumn="0" w:noHBand="0" w:noVBand="1"/>
      </w:tblPr>
      <w:tblGrid>
        <w:gridCol w:w="2410"/>
        <w:gridCol w:w="1984"/>
        <w:gridCol w:w="1985"/>
        <w:gridCol w:w="1985"/>
      </w:tblGrid>
      <w:tr w:rsidR="00852FF6" w:rsidRPr="00883D68" w:rsidTr="00C35DD6">
        <w:trPr>
          <w:trHeight w:val="322"/>
        </w:trPr>
        <w:tc>
          <w:tcPr>
            <w:tcW w:w="2410" w:type="dxa"/>
            <w:shd w:val="clear" w:color="auto" w:fill="808080" w:themeFill="background1" w:themeFillShade="80"/>
            <w:vAlign w:val="center"/>
          </w:tcPr>
          <w:p w:rsidR="00CC3EAE" w:rsidRPr="00883D68" w:rsidRDefault="00CC3EAE" w:rsidP="00C62986">
            <w:pPr>
              <w:spacing w:after="0"/>
              <w:jc w:val="both"/>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Ürün adı</w:t>
            </w:r>
          </w:p>
        </w:tc>
        <w:tc>
          <w:tcPr>
            <w:tcW w:w="1984" w:type="dxa"/>
            <w:shd w:val="clear" w:color="auto" w:fill="808080" w:themeFill="background1" w:themeFillShade="80"/>
            <w:vAlign w:val="center"/>
          </w:tcPr>
          <w:p w:rsidR="00CC3EAE" w:rsidRPr="00883D68" w:rsidRDefault="00CC3EAE" w:rsidP="00C62986">
            <w:pPr>
              <w:spacing w:after="0"/>
              <w:jc w:val="both"/>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 xml:space="preserve">Ekilen </w:t>
            </w:r>
            <w:r w:rsidR="0077486F" w:rsidRPr="00883D68">
              <w:rPr>
                <w:rFonts w:ascii="Times New Roman" w:hAnsi="Times New Roman"/>
                <w:b/>
                <w:bCs/>
                <w:color w:val="FFFFFF" w:themeColor="background1"/>
                <w:sz w:val="24"/>
                <w:szCs w:val="24"/>
                <w:lang w:eastAsia="zh-TW"/>
              </w:rPr>
              <w:t>A</w:t>
            </w:r>
            <w:r w:rsidR="00A2135E" w:rsidRPr="00883D68">
              <w:rPr>
                <w:rFonts w:ascii="Times New Roman" w:hAnsi="Times New Roman"/>
                <w:b/>
                <w:bCs/>
                <w:color w:val="FFFFFF" w:themeColor="background1"/>
                <w:sz w:val="24"/>
                <w:szCs w:val="24"/>
                <w:lang w:eastAsia="zh-TW"/>
              </w:rPr>
              <w:t>lan (D</w:t>
            </w:r>
            <w:r w:rsidR="001E5F6F" w:rsidRPr="00883D68">
              <w:rPr>
                <w:rFonts w:ascii="Times New Roman" w:hAnsi="Times New Roman"/>
                <w:b/>
                <w:bCs/>
                <w:color w:val="FFFFFF" w:themeColor="background1"/>
                <w:sz w:val="24"/>
                <w:szCs w:val="24"/>
                <w:lang w:eastAsia="zh-TW"/>
              </w:rPr>
              <w:t>a</w:t>
            </w:r>
            <w:r w:rsidRPr="00883D68">
              <w:rPr>
                <w:rFonts w:ascii="Times New Roman" w:hAnsi="Times New Roman"/>
                <w:b/>
                <w:bCs/>
                <w:color w:val="FFFFFF" w:themeColor="background1"/>
                <w:sz w:val="24"/>
                <w:szCs w:val="24"/>
                <w:lang w:eastAsia="zh-TW"/>
              </w:rPr>
              <w:t>)</w:t>
            </w:r>
          </w:p>
        </w:tc>
        <w:tc>
          <w:tcPr>
            <w:tcW w:w="1985" w:type="dxa"/>
            <w:shd w:val="clear" w:color="auto" w:fill="808080" w:themeFill="background1" w:themeFillShade="80"/>
            <w:vAlign w:val="center"/>
          </w:tcPr>
          <w:p w:rsidR="00CC3EAE" w:rsidRPr="00883D68" w:rsidRDefault="00CC3EAE" w:rsidP="00C62986">
            <w:pPr>
              <w:spacing w:after="0"/>
              <w:jc w:val="both"/>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Üretim(</w:t>
            </w:r>
            <w:r w:rsidR="0077486F" w:rsidRPr="00883D68">
              <w:rPr>
                <w:rFonts w:ascii="Times New Roman" w:hAnsi="Times New Roman"/>
                <w:b/>
                <w:bCs/>
                <w:color w:val="FFFFFF" w:themeColor="background1"/>
                <w:sz w:val="24"/>
                <w:szCs w:val="24"/>
                <w:lang w:eastAsia="zh-TW"/>
              </w:rPr>
              <w:t>T</w:t>
            </w:r>
            <w:r w:rsidRPr="00883D68">
              <w:rPr>
                <w:rFonts w:ascii="Times New Roman" w:hAnsi="Times New Roman"/>
                <w:b/>
                <w:bCs/>
                <w:color w:val="FFFFFF" w:themeColor="background1"/>
                <w:sz w:val="24"/>
                <w:szCs w:val="24"/>
                <w:lang w:eastAsia="zh-TW"/>
              </w:rPr>
              <w:t>on)</w:t>
            </w:r>
          </w:p>
        </w:tc>
        <w:tc>
          <w:tcPr>
            <w:tcW w:w="1985" w:type="dxa"/>
            <w:shd w:val="clear" w:color="auto" w:fill="808080" w:themeFill="background1" w:themeFillShade="80"/>
            <w:vAlign w:val="center"/>
          </w:tcPr>
          <w:p w:rsidR="00CC3EAE" w:rsidRPr="00883D68" w:rsidRDefault="00CC3EAE" w:rsidP="00C62986">
            <w:pPr>
              <w:spacing w:after="0"/>
              <w:jc w:val="both"/>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Verim</w:t>
            </w:r>
            <w:r w:rsidR="0077486F" w:rsidRPr="00883D68">
              <w:rPr>
                <w:rFonts w:ascii="Times New Roman" w:hAnsi="Times New Roman"/>
                <w:b/>
                <w:bCs/>
                <w:color w:val="FFFFFF" w:themeColor="background1"/>
                <w:sz w:val="24"/>
                <w:szCs w:val="24"/>
                <w:lang w:eastAsia="zh-TW"/>
              </w:rPr>
              <w:t xml:space="preserve"> (kg/D</w:t>
            </w:r>
            <w:r w:rsidRPr="00883D68">
              <w:rPr>
                <w:rFonts w:ascii="Times New Roman" w:hAnsi="Times New Roman"/>
                <w:b/>
                <w:bCs/>
                <w:color w:val="FFFFFF" w:themeColor="background1"/>
                <w:sz w:val="24"/>
                <w:szCs w:val="24"/>
                <w:lang w:eastAsia="zh-TW"/>
              </w:rPr>
              <w:t>a)</w:t>
            </w:r>
          </w:p>
        </w:tc>
      </w:tr>
      <w:tr w:rsidR="00C35DD6" w:rsidRPr="00C35DD6" w:rsidTr="00C35DD6">
        <w:trPr>
          <w:trHeight w:val="149"/>
        </w:trPr>
        <w:tc>
          <w:tcPr>
            <w:tcW w:w="2410" w:type="dxa"/>
            <w:shd w:val="clear" w:color="auto" w:fill="808080" w:themeFill="background1" w:themeFillShade="80"/>
            <w:vAlign w:val="center"/>
          </w:tcPr>
          <w:p w:rsidR="00CC3EAE" w:rsidRPr="00C35DD6" w:rsidRDefault="00CC3EAE"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Pamuk (Kütlü)</w:t>
            </w:r>
          </w:p>
        </w:tc>
        <w:tc>
          <w:tcPr>
            <w:tcW w:w="1984" w:type="dxa"/>
            <w:shd w:val="clear" w:color="auto" w:fill="808080" w:themeFill="background1" w:themeFillShade="80"/>
            <w:vAlign w:val="center"/>
          </w:tcPr>
          <w:p w:rsidR="00CC3EAE" w:rsidRPr="00C35DD6" w:rsidRDefault="00924A51" w:rsidP="00924A51">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9030</w:t>
            </w:r>
          </w:p>
        </w:tc>
        <w:tc>
          <w:tcPr>
            <w:tcW w:w="1985" w:type="dxa"/>
            <w:shd w:val="clear" w:color="auto" w:fill="808080" w:themeFill="background1" w:themeFillShade="80"/>
            <w:vAlign w:val="center"/>
          </w:tcPr>
          <w:p w:rsidR="00CC3EAE" w:rsidRPr="00C35DD6" w:rsidRDefault="00924A51" w:rsidP="00C62986">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5192</w:t>
            </w:r>
          </w:p>
        </w:tc>
        <w:tc>
          <w:tcPr>
            <w:tcW w:w="1985" w:type="dxa"/>
            <w:shd w:val="clear" w:color="auto" w:fill="808080" w:themeFill="background1" w:themeFillShade="80"/>
            <w:vAlign w:val="center"/>
          </w:tcPr>
          <w:p w:rsidR="00CC3EAE" w:rsidRPr="00C35DD6" w:rsidRDefault="00924A51" w:rsidP="00924A51">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575</w:t>
            </w:r>
          </w:p>
        </w:tc>
      </w:tr>
      <w:tr w:rsidR="00C35DD6" w:rsidRPr="00C35DD6" w:rsidTr="00C35DD6">
        <w:trPr>
          <w:trHeight w:val="274"/>
        </w:trPr>
        <w:tc>
          <w:tcPr>
            <w:tcW w:w="2410" w:type="dxa"/>
            <w:shd w:val="clear" w:color="auto" w:fill="808080" w:themeFill="background1" w:themeFillShade="80"/>
            <w:vAlign w:val="center"/>
          </w:tcPr>
          <w:p w:rsidR="00CC3EAE" w:rsidRPr="00C35DD6" w:rsidRDefault="00CC3EAE"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Pamuk (Lif)</w:t>
            </w:r>
          </w:p>
        </w:tc>
        <w:tc>
          <w:tcPr>
            <w:tcW w:w="1984" w:type="dxa"/>
            <w:shd w:val="clear" w:color="auto" w:fill="808080" w:themeFill="background1" w:themeFillShade="80"/>
            <w:vAlign w:val="center"/>
          </w:tcPr>
          <w:p w:rsidR="00CC3EAE" w:rsidRPr="00C35DD6" w:rsidRDefault="00924A51" w:rsidP="00924A51">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9030</w:t>
            </w:r>
          </w:p>
        </w:tc>
        <w:tc>
          <w:tcPr>
            <w:tcW w:w="1985" w:type="dxa"/>
            <w:shd w:val="clear" w:color="auto" w:fill="808080" w:themeFill="background1" w:themeFillShade="80"/>
            <w:vAlign w:val="center"/>
          </w:tcPr>
          <w:p w:rsidR="00CC3EAE" w:rsidRPr="00C35DD6" w:rsidRDefault="00924A51" w:rsidP="00924A51">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1806</w:t>
            </w:r>
          </w:p>
        </w:tc>
        <w:tc>
          <w:tcPr>
            <w:tcW w:w="1985" w:type="dxa"/>
            <w:shd w:val="clear" w:color="auto" w:fill="808080" w:themeFill="background1" w:themeFillShade="80"/>
            <w:vAlign w:val="center"/>
          </w:tcPr>
          <w:p w:rsidR="00CC3EAE" w:rsidRPr="00C35DD6" w:rsidRDefault="00924A51" w:rsidP="00924A51">
            <w:pPr>
              <w:spacing w:after="0"/>
              <w:jc w:val="both"/>
              <w:rPr>
                <w:rFonts w:ascii="Times New Roman" w:hAnsi="Times New Roman"/>
                <w:color w:val="FFFFFF" w:themeColor="background1"/>
                <w:sz w:val="20"/>
                <w:szCs w:val="20"/>
              </w:rPr>
            </w:pPr>
            <w:r>
              <w:rPr>
                <w:rFonts w:ascii="Times New Roman" w:hAnsi="Times New Roman"/>
                <w:color w:val="FFFFFF" w:themeColor="background1"/>
                <w:sz w:val="20"/>
                <w:szCs w:val="20"/>
              </w:rPr>
              <w:t>200</w:t>
            </w:r>
          </w:p>
        </w:tc>
      </w:tr>
    </w:tbl>
    <w:p w:rsidR="00CC3EAE" w:rsidRPr="00883D68" w:rsidRDefault="002634C6" w:rsidP="00C62986">
      <w:pPr>
        <w:spacing w:after="0"/>
        <w:jc w:val="both"/>
        <w:rPr>
          <w:rFonts w:ascii="Times New Roman" w:hAnsi="Times New Roman"/>
          <w:sz w:val="16"/>
          <w:szCs w:val="16"/>
        </w:rPr>
      </w:pPr>
      <w:r w:rsidRPr="00883D68">
        <w:rPr>
          <w:rFonts w:ascii="Times New Roman" w:hAnsi="Times New Roman"/>
          <w:sz w:val="16"/>
          <w:szCs w:val="16"/>
        </w:rPr>
        <w:t xml:space="preserve">Tablo </w:t>
      </w:r>
      <w:r w:rsidR="00C35DD6">
        <w:rPr>
          <w:rFonts w:ascii="Times New Roman" w:hAnsi="Times New Roman"/>
          <w:sz w:val="16"/>
          <w:szCs w:val="16"/>
        </w:rPr>
        <w:t>10</w:t>
      </w:r>
    </w:p>
    <w:p w:rsidR="004D1103" w:rsidRPr="00883D68" w:rsidRDefault="004D1103" w:rsidP="00C62986">
      <w:pPr>
        <w:spacing w:after="0"/>
        <w:jc w:val="both"/>
        <w:rPr>
          <w:rFonts w:ascii="Times New Roman" w:hAnsi="Times New Roman"/>
          <w:sz w:val="16"/>
          <w:szCs w:val="16"/>
        </w:rPr>
      </w:pPr>
    </w:p>
    <w:p w:rsidR="00F7442A" w:rsidRDefault="00F7442A" w:rsidP="00C62986">
      <w:pPr>
        <w:spacing w:after="0"/>
        <w:jc w:val="both"/>
        <w:rPr>
          <w:rFonts w:ascii="Times New Roman" w:hAnsi="Times New Roman"/>
          <w:b/>
          <w:lang w:eastAsia="zh-TW"/>
        </w:rPr>
      </w:pPr>
    </w:p>
    <w:p w:rsidR="00AB3006" w:rsidRPr="00883D68" w:rsidRDefault="00CC3EAE" w:rsidP="00C62986">
      <w:pPr>
        <w:spacing w:after="0"/>
        <w:jc w:val="both"/>
        <w:rPr>
          <w:rFonts w:ascii="Times New Roman" w:hAnsi="Times New Roman"/>
          <w:b/>
        </w:rPr>
      </w:pPr>
      <w:r w:rsidRPr="00883D68">
        <w:rPr>
          <w:rFonts w:ascii="Times New Roman" w:hAnsi="Times New Roman"/>
          <w:b/>
          <w:lang w:eastAsia="zh-TW"/>
        </w:rPr>
        <w:t>Yağlı Tohumlar</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08080" w:themeFill="background1" w:themeFillShade="80"/>
        <w:tblLook w:val="04A0" w:firstRow="1" w:lastRow="0" w:firstColumn="1" w:lastColumn="0" w:noHBand="0" w:noVBand="1"/>
      </w:tblPr>
      <w:tblGrid>
        <w:gridCol w:w="2410"/>
        <w:gridCol w:w="1984"/>
        <w:gridCol w:w="1985"/>
        <w:gridCol w:w="1985"/>
      </w:tblGrid>
      <w:tr w:rsidR="00852FF6" w:rsidRPr="00883D68" w:rsidTr="00C35DD6">
        <w:trPr>
          <w:trHeight w:val="322"/>
        </w:trPr>
        <w:tc>
          <w:tcPr>
            <w:tcW w:w="2410" w:type="dxa"/>
            <w:shd w:val="clear" w:color="auto" w:fill="808080" w:themeFill="background1" w:themeFillShade="80"/>
            <w:vAlign w:val="center"/>
          </w:tcPr>
          <w:p w:rsidR="00CC3EAE" w:rsidRPr="00883D68" w:rsidRDefault="00CC3EAE" w:rsidP="00C62986">
            <w:pPr>
              <w:spacing w:after="0"/>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Ürün adı</w:t>
            </w:r>
          </w:p>
        </w:tc>
        <w:tc>
          <w:tcPr>
            <w:tcW w:w="1984" w:type="dxa"/>
            <w:shd w:val="clear" w:color="auto" w:fill="808080" w:themeFill="background1" w:themeFillShade="80"/>
            <w:vAlign w:val="center"/>
          </w:tcPr>
          <w:p w:rsidR="00CC3EAE" w:rsidRPr="00883D68" w:rsidRDefault="00A2135E" w:rsidP="00C62986">
            <w:pPr>
              <w:spacing w:after="0"/>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Ekilen Alan (D</w:t>
            </w:r>
            <w:r w:rsidR="001E5F6F" w:rsidRPr="00883D68">
              <w:rPr>
                <w:rFonts w:ascii="Times New Roman" w:hAnsi="Times New Roman"/>
                <w:b/>
                <w:bCs/>
                <w:color w:val="FFFFFF" w:themeColor="background1"/>
                <w:sz w:val="24"/>
                <w:szCs w:val="24"/>
                <w:lang w:eastAsia="zh-TW"/>
              </w:rPr>
              <w:t>a</w:t>
            </w:r>
            <w:r w:rsidR="00CC3EAE" w:rsidRPr="00883D68">
              <w:rPr>
                <w:rFonts w:ascii="Times New Roman" w:hAnsi="Times New Roman"/>
                <w:b/>
                <w:bCs/>
                <w:color w:val="FFFFFF" w:themeColor="background1"/>
                <w:sz w:val="24"/>
                <w:szCs w:val="24"/>
                <w:lang w:eastAsia="zh-TW"/>
              </w:rPr>
              <w:t>)</w:t>
            </w:r>
          </w:p>
        </w:tc>
        <w:tc>
          <w:tcPr>
            <w:tcW w:w="1985" w:type="dxa"/>
            <w:shd w:val="clear" w:color="auto" w:fill="808080" w:themeFill="background1" w:themeFillShade="80"/>
            <w:vAlign w:val="center"/>
          </w:tcPr>
          <w:p w:rsidR="00CC3EAE" w:rsidRPr="00883D68" w:rsidRDefault="00CC3EAE" w:rsidP="00C62986">
            <w:pPr>
              <w:spacing w:after="0"/>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Üretim</w:t>
            </w:r>
            <w:r w:rsidR="00A2135E" w:rsidRPr="00883D68">
              <w:rPr>
                <w:rFonts w:ascii="Times New Roman" w:hAnsi="Times New Roman"/>
                <w:b/>
                <w:bCs/>
                <w:color w:val="FFFFFF" w:themeColor="background1"/>
                <w:sz w:val="24"/>
                <w:szCs w:val="24"/>
                <w:lang w:eastAsia="zh-TW"/>
              </w:rPr>
              <w:t xml:space="preserve"> (T</w:t>
            </w:r>
            <w:r w:rsidRPr="00883D68">
              <w:rPr>
                <w:rFonts w:ascii="Times New Roman" w:hAnsi="Times New Roman"/>
                <w:b/>
                <w:bCs/>
                <w:color w:val="FFFFFF" w:themeColor="background1"/>
                <w:sz w:val="24"/>
                <w:szCs w:val="24"/>
                <w:lang w:eastAsia="zh-TW"/>
              </w:rPr>
              <w:t>on)</w:t>
            </w:r>
          </w:p>
        </w:tc>
        <w:tc>
          <w:tcPr>
            <w:tcW w:w="1985" w:type="dxa"/>
            <w:shd w:val="clear" w:color="auto" w:fill="808080" w:themeFill="background1" w:themeFillShade="80"/>
            <w:vAlign w:val="center"/>
          </w:tcPr>
          <w:p w:rsidR="00CC3EAE" w:rsidRPr="00883D68" w:rsidRDefault="00CC3EAE" w:rsidP="00C62986">
            <w:pPr>
              <w:spacing w:after="0"/>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Verim(kg/da)</w:t>
            </w:r>
          </w:p>
        </w:tc>
      </w:tr>
      <w:tr w:rsidR="00C35DD6" w:rsidRPr="00C35DD6" w:rsidTr="00C35DD6">
        <w:trPr>
          <w:trHeight w:val="282"/>
        </w:trPr>
        <w:tc>
          <w:tcPr>
            <w:tcW w:w="2410" w:type="dxa"/>
            <w:shd w:val="clear" w:color="auto" w:fill="808080" w:themeFill="background1" w:themeFillShade="80"/>
            <w:vAlign w:val="center"/>
          </w:tcPr>
          <w:p w:rsidR="00CC3EAE" w:rsidRPr="00C35DD6" w:rsidRDefault="00CC3EAE"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Susam</w:t>
            </w:r>
          </w:p>
        </w:tc>
        <w:tc>
          <w:tcPr>
            <w:tcW w:w="1984" w:type="dxa"/>
            <w:shd w:val="clear" w:color="auto" w:fill="808080" w:themeFill="background1" w:themeFillShade="80"/>
            <w:vAlign w:val="center"/>
          </w:tcPr>
          <w:p w:rsidR="00CC3EAE" w:rsidRPr="00C35DD6" w:rsidRDefault="00924A51" w:rsidP="00924A51">
            <w:pPr>
              <w:spacing w:after="0"/>
              <w:jc w:val="center"/>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4800</w:t>
            </w:r>
          </w:p>
        </w:tc>
        <w:tc>
          <w:tcPr>
            <w:tcW w:w="1985" w:type="dxa"/>
            <w:shd w:val="clear" w:color="auto" w:fill="808080" w:themeFill="background1" w:themeFillShade="80"/>
            <w:vAlign w:val="center"/>
          </w:tcPr>
          <w:p w:rsidR="00CC3EAE" w:rsidRPr="00C35DD6" w:rsidRDefault="00924A51" w:rsidP="00924A51">
            <w:pPr>
              <w:spacing w:after="0"/>
              <w:jc w:val="center"/>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288</w:t>
            </w:r>
          </w:p>
        </w:tc>
        <w:tc>
          <w:tcPr>
            <w:tcW w:w="1985" w:type="dxa"/>
            <w:shd w:val="clear" w:color="auto" w:fill="808080" w:themeFill="background1" w:themeFillShade="80"/>
            <w:vAlign w:val="center"/>
          </w:tcPr>
          <w:p w:rsidR="00CC3EAE" w:rsidRPr="00C35DD6" w:rsidRDefault="00924A51" w:rsidP="00924A51">
            <w:pPr>
              <w:spacing w:after="0"/>
              <w:jc w:val="center"/>
              <w:rPr>
                <w:rFonts w:ascii="Times New Roman" w:hAnsi="Times New Roman"/>
                <w:color w:val="FFFFFF" w:themeColor="background1"/>
                <w:sz w:val="20"/>
                <w:szCs w:val="20"/>
              </w:rPr>
            </w:pPr>
            <w:r>
              <w:rPr>
                <w:rFonts w:ascii="Times New Roman" w:hAnsi="Times New Roman"/>
                <w:color w:val="FFFFFF" w:themeColor="background1"/>
                <w:sz w:val="20"/>
                <w:szCs w:val="20"/>
              </w:rPr>
              <w:t>60</w:t>
            </w:r>
          </w:p>
        </w:tc>
      </w:tr>
      <w:tr w:rsidR="00C35DD6" w:rsidRPr="00C35DD6" w:rsidTr="00C35DD6">
        <w:trPr>
          <w:trHeight w:val="231"/>
        </w:trPr>
        <w:tc>
          <w:tcPr>
            <w:tcW w:w="2410" w:type="dxa"/>
            <w:shd w:val="clear" w:color="auto" w:fill="808080" w:themeFill="background1" w:themeFillShade="80"/>
            <w:vAlign w:val="center"/>
          </w:tcPr>
          <w:p w:rsidR="00CC3EAE" w:rsidRPr="00C35DD6" w:rsidRDefault="00CC3EAE" w:rsidP="00C62986">
            <w:pPr>
              <w:spacing w:after="0"/>
              <w:jc w:val="both"/>
              <w:rPr>
                <w:rFonts w:ascii="Times New Roman" w:hAnsi="Times New Roman"/>
                <w:color w:val="FFFFFF" w:themeColor="background1"/>
                <w:sz w:val="20"/>
                <w:szCs w:val="20"/>
              </w:rPr>
            </w:pPr>
            <w:r w:rsidRPr="00C35DD6">
              <w:rPr>
                <w:rFonts w:ascii="Times New Roman" w:hAnsi="Times New Roman"/>
                <w:color w:val="FFFFFF" w:themeColor="background1"/>
                <w:sz w:val="20"/>
                <w:szCs w:val="20"/>
                <w:lang w:eastAsia="zh-TW"/>
              </w:rPr>
              <w:t>Pamuk Tohumu (</w:t>
            </w:r>
            <w:proofErr w:type="spellStart"/>
            <w:r w:rsidRPr="00C35DD6">
              <w:rPr>
                <w:rFonts w:ascii="Times New Roman" w:hAnsi="Times New Roman"/>
                <w:color w:val="FFFFFF" w:themeColor="background1"/>
                <w:sz w:val="20"/>
                <w:szCs w:val="20"/>
                <w:lang w:eastAsia="zh-TW"/>
              </w:rPr>
              <w:t>Çigit</w:t>
            </w:r>
            <w:proofErr w:type="spellEnd"/>
            <w:r w:rsidRPr="00C35DD6">
              <w:rPr>
                <w:rFonts w:ascii="Times New Roman" w:hAnsi="Times New Roman"/>
                <w:color w:val="FFFFFF" w:themeColor="background1"/>
                <w:sz w:val="20"/>
                <w:szCs w:val="20"/>
                <w:lang w:eastAsia="zh-TW"/>
              </w:rPr>
              <w:t>)</w:t>
            </w:r>
          </w:p>
        </w:tc>
        <w:tc>
          <w:tcPr>
            <w:tcW w:w="1984" w:type="dxa"/>
            <w:shd w:val="clear" w:color="auto" w:fill="808080" w:themeFill="background1" w:themeFillShade="80"/>
            <w:vAlign w:val="center"/>
          </w:tcPr>
          <w:p w:rsidR="00CC3EAE" w:rsidRPr="00C35DD6" w:rsidRDefault="00CC3EAE" w:rsidP="00C62986">
            <w:pPr>
              <w:spacing w:after="0"/>
              <w:jc w:val="center"/>
              <w:rPr>
                <w:rFonts w:ascii="Times New Roman" w:hAnsi="Times New Roman"/>
                <w:color w:val="FFFFFF" w:themeColor="background1"/>
                <w:sz w:val="20"/>
                <w:szCs w:val="20"/>
              </w:rPr>
            </w:pPr>
          </w:p>
        </w:tc>
        <w:tc>
          <w:tcPr>
            <w:tcW w:w="1985" w:type="dxa"/>
            <w:shd w:val="clear" w:color="auto" w:fill="808080" w:themeFill="background1" w:themeFillShade="80"/>
            <w:vAlign w:val="center"/>
          </w:tcPr>
          <w:p w:rsidR="00CC3EAE" w:rsidRPr="00C35DD6" w:rsidRDefault="00CC3EAE" w:rsidP="00C62986">
            <w:pPr>
              <w:spacing w:after="0"/>
              <w:jc w:val="center"/>
              <w:rPr>
                <w:rFonts w:ascii="Times New Roman" w:hAnsi="Times New Roman"/>
                <w:color w:val="FFFFFF" w:themeColor="background1"/>
                <w:sz w:val="20"/>
                <w:szCs w:val="20"/>
              </w:rPr>
            </w:pPr>
          </w:p>
        </w:tc>
        <w:tc>
          <w:tcPr>
            <w:tcW w:w="1985" w:type="dxa"/>
            <w:shd w:val="clear" w:color="auto" w:fill="808080" w:themeFill="background1" w:themeFillShade="80"/>
            <w:vAlign w:val="center"/>
          </w:tcPr>
          <w:p w:rsidR="00CC3EAE" w:rsidRPr="00C35DD6" w:rsidRDefault="00CC3EAE" w:rsidP="00C62986">
            <w:pPr>
              <w:spacing w:after="0"/>
              <w:jc w:val="center"/>
              <w:rPr>
                <w:rFonts w:ascii="Times New Roman" w:hAnsi="Times New Roman"/>
                <w:color w:val="FFFFFF" w:themeColor="background1"/>
                <w:sz w:val="20"/>
                <w:szCs w:val="20"/>
              </w:rPr>
            </w:pPr>
          </w:p>
        </w:tc>
      </w:tr>
    </w:tbl>
    <w:p w:rsidR="00CC3EAE" w:rsidRPr="00883D68" w:rsidRDefault="002634C6" w:rsidP="00C62986">
      <w:pPr>
        <w:spacing w:after="0"/>
        <w:jc w:val="both"/>
        <w:rPr>
          <w:rFonts w:ascii="Times New Roman" w:hAnsi="Times New Roman"/>
          <w:sz w:val="16"/>
          <w:szCs w:val="16"/>
        </w:rPr>
      </w:pPr>
      <w:r w:rsidRPr="00883D68">
        <w:rPr>
          <w:rFonts w:ascii="Times New Roman" w:hAnsi="Times New Roman"/>
          <w:sz w:val="16"/>
          <w:szCs w:val="16"/>
        </w:rPr>
        <w:t xml:space="preserve">Tablo </w:t>
      </w:r>
      <w:r w:rsidR="00C35DD6">
        <w:rPr>
          <w:rFonts w:ascii="Times New Roman" w:hAnsi="Times New Roman"/>
          <w:sz w:val="16"/>
          <w:szCs w:val="16"/>
        </w:rPr>
        <w:t>11</w:t>
      </w:r>
    </w:p>
    <w:p w:rsidR="00B52BB9" w:rsidRDefault="00B52BB9" w:rsidP="00C62986">
      <w:pPr>
        <w:spacing w:after="0"/>
        <w:jc w:val="both"/>
        <w:rPr>
          <w:rFonts w:ascii="Times New Roman" w:hAnsi="Times New Roman"/>
          <w:b/>
          <w:bCs/>
          <w:lang w:eastAsia="zh-TW"/>
        </w:rPr>
      </w:pPr>
    </w:p>
    <w:p w:rsidR="00F7442A" w:rsidRDefault="00F7442A" w:rsidP="00C62986">
      <w:pPr>
        <w:spacing w:after="0"/>
        <w:jc w:val="both"/>
        <w:rPr>
          <w:rFonts w:ascii="Times New Roman" w:hAnsi="Times New Roman"/>
          <w:b/>
          <w:bCs/>
          <w:lang w:eastAsia="zh-TW"/>
        </w:rPr>
      </w:pPr>
    </w:p>
    <w:p w:rsidR="00F7442A" w:rsidRDefault="00F7442A" w:rsidP="00C62986">
      <w:pPr>
        <w:spacing w:after="0"/>
        <w:jc w:val="both"/>
        <w:rPr>
          <w:rFonts w:ascii="Times New Roman" w:hAnsi="Times New Roman"/>
          <w:b/>
          <w:bCs/>
          <w:lang w:eastAsia="zh-TW"/>
        </w:rPr>
      </w:pPr>
    </w:p>
    <w:p w:rsidR="00AB3006" w:rsidRPr="00883D68" w:rsidRDefault="00CC3EAE" w:rsidP="00C62986">
      <w:pPr>
        <w:spacing w:after="0"/>
        <w:jc w:val="both"/>
        <w:rPr>
          <w:rFonts w:ascii="Times New Roman" w:hAnsi="Times New Roman"/>
          <w:b/>
        </w:rPr>
      </w:pPr>
      <w:r w:rsidRPr="00883D68">
        <w:rPr>
          <w:rFonts w:ascii="Times New Roman" w:hAnsi="Times New Roman"/>
          <w:b/>
          <w:bCs/>
          <w:lang w:eastAsia="zh-TW"/>
        </w:rPr>
        <w:lastRenderedPageBreak/>
        <w:t>Örtü altı sebze ve meyve alanları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76923C" w:themeFill="accent3" w:themeFillShade="BF"/>
        <w:tblLook w:val="04A0" w:firstRow="1" w:lastRow="0" w:firstColumn="1" w:lastColumn="0" w:noHBand="0" w:noVBand="1"/>
      </w:tblPr>
      <w:tblGrid>
        <w:gridCol w:w="1276"/>
        <w:gridCol w:w="2835"/>
        <w:gridCol w:w="2410"/>
        <w:gridCol w:w="2551"/>
      </w:tblGrid>
      <w:tr w:rsidR="00852FF6" w:rsidRPr="00883D68" w:rsidTr="0077486F">
        <w:trPr>
          <w:trHeight w:val="368"/>
        </w:trPr>
        <w:tc>
          <w:tcPr>
            <w:tcW w:w="1276" w:type="dxa"/>
            <w:shd w:val="clear" w:color="auto" w:fill="76923C" w:themeFill="accent3" w:themeFillShade="BF"/>
            <w:vAlign w:val="center"/>
          </w:tcPr>
          <w:p w:rsidR="00CB3B98" w:rsidRPr="00883D68" w:rsidRDefault="00CB3B98" w:rsidP="00C62986">
            <w:pPr>
              <w:autoSpaceDE w:val="0"/>
              <w:autoSpaceDN w:val="0"/>
              <w:adjustRightInd w:val="0"/>
              <w:spacing w:after="0"/>
              <w:jc w:val="center"/>
              <w:rPr>
                <w:rFonts w:ascii="Times New Roman" w:hAnsi="Times New Roman"/>
                <w:b/>
                <w:bCs/>
                <w:color w:val="FFFFFF" w:themeColor="background1"/>
                <w:sz w:val="24"/>
                <w:szCs w:val="24"/>
                <w:lang w:eastAsia="zh-TW"/>
              </w:rPr>
            </w:pPr>
            <w:r w:rsidRPr="00883D68">
              <w:rPr>
                <w:rFonts w:ascii="Times New Roman" w:hAnsi="Times New Roman"/>
                <w:b/>
                <w:bCs/>
                <w:color w:val="FFFFFF" w:themeColor="background1"/>
                <w:sz w:val="24"/>
                <w:szCs w:val="24"/>
                <w:lang w:eastAsia="zh-TW"/>
              </w:rPr>
              <w:t>YILLAR</w:t>
            </w:r>
          </w:p>
        </w:tc>
        <w:tc>
          <w:tcPr>
            <w:tcW w:w="2835" w:type="dxa"/>
            <w:shd w:val="clear" w:color="auto" w:fill="76923C" w:themeFill="accent3" w:themeFillShade="BF"/>
            <w:vAlign w:val="center"/>
          </w:tcPr>
          <w:p w:rsidR="00CB3B98" w:rsidRPr="00883D68" w:rsidRDefault="0077486F" w:rsidP="00C62986">
            <w:pPr>
              <w:autoSpaceDE w:val="0"/>
              <w:autoSpaceDN w:val="0"/>
              <w:adjustRightInd w:val="0"/>
              <w:spacing w:after="0"/>
              <w:jc w:val="center"/>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Toplam A</w:t>
            </w:r>
            <w:r w:rsidR="00CB3B98" w:rsidRPr="00883D68">
              <w:rPr>
                <w:rFonts w:ascii="Times New Roman" w:hAnsi="Times New Roman"/>
                <w:b/>
                <w:bCs/>
                <w:color w:val="FFFFFF" w:themeColor="background1"/>
                <w:sz w:val="24"/>
                <w:szCs w:val="24"/>
                <w:lang w:eastAsia="zh-TW"/>
              </w:rPr>
              <w:t>lan</w:t>
            </w:r>
            <w:r w:rsidRPr="00883D68">
              <w:rPr>
                <w:rFonts w:ascii="Times New Roman" w:hAnsi="Times New Roman"/>
                <w:b/>
                <w:bCs/>
                <w:color w:val="FFFFFF" w:themeColor="background1"/>
                <w:sz w:val="24"/>
                <w:szCs w:val="24"/>
                <w:lang w:eastAsia="zh-TW"/>
              </w:rPr>
              <w:t xml:space="preserve"> (D</w:t>
            </w:r>
            <w:r w:rsidR="00CB3B98" w:rsidRPr="00883D68">
              <w:rPr>
                <w:rFonts w:ascii="Times New Roman" w:hAnsi="Times New Roman"/>
                <w:b/>
                <w:bCs/>
                <w:color w:val="FFFFFF" w:themeColor="background1"/>
                <w:sz w:val="24"/>
                <w:szCs w:val="24"/>
                <w:lang w:eastAsia="zh-TW"/>
              </w:rPr>
              <w:t>ek</w:t>
            </w:r>
            <w:r w:rsidR="00A2135E" w:rsidRPr="00883D68">
              <w:rPr>
                <w:rFonts w:ascii="Times New Roman" w:hAnsi="Times New Roman"/>
                <w:b/>
                <w:bCs/>
                <w:color w:val="FFFFFF" w:themeColor="background1"/>
                <w:sz w:val="24"/>
                <w:szCs w:val="24"/>
                <w:lang w:eastAsia="zh-TW"/>
              </w:rPr>
              <w:t>ar</w:t>
            </w:r>
            <w:r w:rsidR="00CB3B98" w:rsidRPr="00883D68">
              <w:rPr>
                <w:rFonts w:ascii="Times New Roman" w:hAnsi="Times New Roman"/>
                <w:b/>
                <w:bCs/>
                <w:color w:val="FFFFFF" w:themeColor="background1"/>
                <w:sz w:val="24"/>
                <w:szCs w:val="24"/>
                <w:lang w:eastAsia="zh-TW"/>
              </w:rPr>
              <w:t>)</w:t>
            </w:r>
          </w:p>
        </w:tc>
        <w:tc>
          <w:tcPr>
            <w:tcW w:w="2410" w:type="dxa"/>
            <w:shd w:val="clear" w:color="auto" w:fill="76923C" w:themeFill="accent3" w:themeFillShade="BF"/>
            <w:vAlign w:val="center"/>
          </w:tcPr>
          <w:p w:rsidR="00CB3B98" w:rsidRPr="00883D68" w:rsidRDefault="0077486F" w:rsidP="00C62986">
            <w:pPr>
              <w:spacing w:after="0"/>
              <w:jc w:val="center"/>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Cam Sera(D</w:t>
            </w:r>
            <w:r w:rsidR="00CB3B98" w:rsidRPr="00883D68">
              <w:rPr>
                <w:rFonts w:ascii="Times New Roman" w:hAnsi="Times New Roman"/>
                <w:b/>
                <w:bCs/>
                <w:color w:val="FFFFFF" w:themeColor="background1"/>
                <w:sz w:val="24"/>
                <w:szCs w:val="24"/>
                <w:lang w:eastAsia="zh-TW"/>
              </w:rPr>
              <w:t>ek</w:t>
            </w:r>
            <w:r w:rsidR="00A2135E" w:rsidRPr="00883D68">
              <w:rPr>
                <w:rFonts w:ascii="Times New Roman" w:hAnsi="Times New Roman"/>
                <w:b/>
                <w:bCs/>
                <w:color w:val="FFFFFF" w:themeColor="background1"/>
                <w:sz w:val="24"/>
                <w:szCs w:val="24"/>
                <w:lang w:eastAsia="zh-TW"/>
              </w:rPr>
              <w:t>ar</w:t>
            </w:r>
            <w:r w:rsidR="00CB3B98" w:rsidRPr="00883D68">
              <w:rPr>
                <w:rFonts w:ascii="Times New Roman" w:hAnsi="Times New Roman"/>
                <w:b/>
                <w:bCs/>
                <w:color w:val="FFFFFF" w:themeColor="background1"/>
                <w:sz w:val="24"/>
                <w:szCs w:val="24"/>
                <w:lang w:eastAsia="zh-TW"/>
              </w:rPr>
              <w:t>)</w:t>
            </w:r>
          </w:p>
        </w:tc>
        <w:tc>
          <w:tcPr>
            <w:tcW w:w="2551" w:type="dxa"/>
            <w:shd w:val="clear" w:color="auto" w:fill="76923C" w:themeFill="accent3" w:themeFillShade="BF"/>
            <w:vAlign w:val="center"/>
          </w:tcPr>
          <w:p w:rsidR="00CB3B98" w:rsidRPr="00883D68" w:rsidRDefault="0077486F" w:rsidP="00C62986">
            <w:pPr>
              <w:autoSpaceDE w:val="0"/>
              <w:autoSpaceDN w:val="0"/>
              <w:adjustRightInd w:val="0"/>
              <w:spacing w:after="0"/>
              <w:jc w:val="center"/>
              <w:rPr>
                <w:rFonts w:ascii="Times New Roman" w:hAnsi="Times New Roman"/>
                <w:b/>
                <w:color w:val="FFFFFF" w:themeColor="background1"/>
                <w:sz w:val="24"/>
                <w:szCs w:val="24"/>
              </w:rPr>
            </w:pPr>
            <w:r w:rsidRPr="00883D68">
              <w:rPr>
                <w:rFonts w:ascii="Times New Roman" w:hAnsi="Times New Roman"/>
                <w:b/>
                <w:bCs/>
                <w:color w:val="FFFFFF" w:themeColor="background1"/>
                <w:sz w:val="24"/>
                <w:szCs w:val="24"/>
                <w:lang w:eastAsia="zh-TW"/>
              </w:rPr>
              <w:t>Plastik Sera (Dek</w:t>
            </w:r>
            <w:r w:rsidR="00A2135E" w:rsidRPr="00883D68">
              <w:rPr>
                <w:rFonts w:ascii="Times New Roman" w:hAnsi="Times New Roman"/>
                <w:b/>
                <w:bCs/>
                <w:color w:val="FFFFFF" w:themeColor="background1"/>
                <w:sz w:val="24"/>
                <w:szCs w:val="24"/>
                <w:lang w:eastAsia="zh-TW"/>
              </w:rPr>
              <w:t>ar</w:t>
            </w:r>
            <w:r w:rsidR="00CB3B98" w:rsidRPr="00883D68">
              <w:rPr>
                <w:rFonts w:ascii="Times New Roman" w:hAnsi="Times New Roman"/>
                <w:b/>
                <w:bCs/>
                <w:color w:val="FFFFFF" w:themeColor="background1"/>
                <w:sz w:val="24"/>
                <w:szCs w:val="24"/>
                <w:lang w:eastAsia="zh-TW"/>
              </w:rPr>
              <w:t>)</w:t>
            </w:r>
          </w:p>
        </w:tc>
      </w:tr>
      <w:tr w:rsidR="00852FF6" w:rsidRPr="00883D68" w:rsidTr="0077486F">
        <w:trPr>
          <w:trHeight w:val="219"/>
        </w:trPr>
        <w:tc>
          <w:tcPr>
            <w:tcW w:w="1276" w:type="dxa"/>
            <w:shd w:val="clear" w:color="auto" w:fill="76923C" w:themeFill="accent3" w:themeFillShade="BF"/>
          </w:tcPr>
          <w:p w:rsidR="00CB3B98" w:rsidRPr="00883D68" w:rsidRDefault="00CB3B98" w:rsidP="00924A51">
            <w:pPr>
              <w:spacing w:after="0"/>
              <w:jc w:val="center"/>
              <w:rPr>
                <w:rFonts w:ascii="Times New Roman" w:hAnsi="Times New Roman"/>
                <w:color w:val="FFFFFF" w:themeColor="background1"/>
                <w:sz w:val="20"/>
                <w:szCs w:val="20"/>
                <w:lang w:eastAsia="zh-TW"/>
              </w:rPr>
            </w:pPr>
            <w:r w:rsidRPr="00883D68">
              <w:rPr>
                <w:rFonts w:ascii="Times New Roman" w:hAnsi="Times New Roman"/>
                <w:color w:val="FFFFFF" w:themeColor="background1"/>
                <w:sz w:val="20"/>
                <w:szCs w:val="20"/>
                <w:lang w:eastAsia="zh-TW"/>
              </w:rPr>
              <w:t>201</w:t>
            </w:r>
            <w:r w:rsidR="00924A51">
              <w:rPr>
                <w:rFonts w:ascii="Times New Roman" w:hAnsi="Times New Roman"/>
                <w:color w:val="FFFFFF" w:themeColor="background1"/>
                <w:sz w:val="20"/>
                <w:szCs w:val="20"/>
                <w:lang w:eastAsia="zh-TW"/>
              </w:rPr>
              <w:t>3</w:t>
            </w:r>
          </w:p>
        </w:tc>
        <w:tc>
          <w:tcPr>
            <w:tcW w:w="2835" w:type="dxa"/>
            <w:shd w:val="clear" w:color="auto" w:fill="76923C" w:themeFill="accent3" w:themeFillShade="BF"/>
            <w:vAlign w:val="center"/>
          </w:tcPr>
          <w:p w:rsidR="00CB3B98" w:rsidRPr="00883D68" w:rsidRDefault="00924A51" w:rsidP="00924A51">
            <w:pPr>
              <w:spacing w:after="0"/>
              <w:jc w:val="center"/>
              <w:rPr>
                <w:rFonts w:ascii="Times New Roman" w:hAnsi="Times New Roman"/>
                <w:color w:val="FFFFFF" w:themeColor="background1"/>
                <w:sz w:val="20"/>
                <w:szCs w:val="20"/>
              </w:rPr>
            </w:pPr>
            <w:r>
              <w:rPr>
                <w:rFonts w:ascii="Times New Roman" w:hAnsi="Times New Roman"/>
                <w:color w:val="FFFFFF" w:themeColor="background1"/>
                <w:sz w:val="20"/>
                <w:szCs w:val="20"/>
                <w:lang w:eastAsia="zh-TW"/>
              </w:rPr>
              <w:t>408</w:t>
            </w:r>
          </w:p>
        </w:tc>
        <w:tc>
          <w:tcPr>
            <w:tcW w:w="2410" w:type="dxa"/>
            <w:shd w:val="clear" w:color="auto" w:fill="76923C" w:themeFill="accent3" w:themeFillShade="BF"/>
            <w:vAlign w:val="center"/>
          </w:tcPr>
          <w:p w:rsidR="00CB3B98" w:rsidRPr="00883D68" w:rsidRDefault="00CB3B98" w:rsidP="00C62986">
            <w:pPr>
              <w:spacing w:after="0"/>
              <w:jc w:val="center"/>
              <w:rPr>
                <w:rFonts w:ascii="Times New Roman" w:hAnsi="Times New Roman"/>
                <w:color w:val="FFFFFF" w:themeColor="background1"/>
                <w:sz w:val="20"/>
                <w:szCs w:val="20"/>
              </w:rPr>
            </w:pPr>
            <w:r w:rsidRPr="00883D68">
              <w:rPr>
                <w:rFonts w:ascii="Times New Roman" w:hAnsi="Times New Roman"/>
                <w:color w:val="FFFFFF" w:themeColor="background1"/>
                <w:sz w:val="20"/>
                <w:szCs w:val="20"/>
                <w:lang w:eastAsia="zh-TW"/>
              </w:rPr>
              <w:t>0</w:t>
            </w:r>
          </w:p>
        </w:tc>
        <w:tc>
          <w:tcPr>
            <w:tcW w:w="2551" w:type="dxa"/>
            <w:shd w:val="clear" w:color="auto" w:fill="76923C" w:themeFill="accent3" w:themeFillShade="BF"/>
            <w:vAlign w:val="center"/>
          </w:tcPr>
          <w:p w:rsidR="00CB3B98" w:rsidRPr="00883D68" w:rsidRDefault="00CB3B98" w:rsidP="00C62986">
            <w:pPr>
              <w:spacing w:after="0"/>
              <w:jc w:val="center"/>
              <w:rPr>
                <w:rFonts w:ascii="Times New Roman" w:hAnsi="Times New Roman"/>
                <w:color w:val="FFFFFF" w:themeColor="background1"/>
                <w:sz w:val="20"/>
                <w:szCs w:val="20"/>
              </w:rPr>
            </w:pPr>
            <w:r w:rsidRPr="00883D68">
              <w:rPr>
                <w:rFonts w:ascii="Times New Roman" w:hAnsi="Times New Roman"/>
                <w:color w:val="FFFFFF" w:themeColor="background1"/>
                <w:sz w:val="20"/>
                <w:szCs w:val="20"/>
              </w:rPr>
              <w:t>408</w:t>
            </w:r>
          </w:p>
        </w:tc>
      </w:tr>
      <w:tr w:rsidR="00852FF6" w:rsidRPr="00883D68" w:rsidTr="0077486F">
        <w:trPr>
          <w:trHeight w:val="300"/>
        </w:trPr>
        <w:tc>
          <w:tcPr>
            <w:tcW w:w="1276" w:type="dxa"/>
            <w:shd w:val="clear" w:color="auto" w:fill="76923C" w:themeFill="accent3" w:themeFillShade="BF"/>
          </w:tcPr>
          <w:p w:rsidR="00CB3B98" w:rsidRPr="00883D68" w:rsidRDefault="001E5F6F" w:rsidP="00924A51">
            <w:pPr>
              <w:spacing w:after="0"/>
              <w:jc w:val="center"/>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201</w:t>
            </w:r>
            <w:r w:rsidR="00924A51">
              <w:rPr>
                <w:rFonts w:ascii="Times New Roman" w:eastAsia="Times New Roman" w:hAnsi="Times New Roman"/>
                <w:color w:val="FFFFFF" w:themeColor="background1"/>
                <w:sz w:val="20"/>
                <w:szCs w:val="20"/>
                <w:lang w:eastAsia="tr-TR"/>
              </w:rPr>
              <w:t>7</w:t>
            </w:r>
          </w:p>
        </w:tc>
        <w:tc>
          <w:tcPr>
            <w:tcW w:w="2835" w:type="dxa"/>
            <w:shd w:val="clear" w:color="auto" w:fill="76923C" w:themeFill="accent3" w:themeFillShade="BF"/>
            <w:vAlign w:val="center"/>
          </w:tcPr>
          <w:p w:rsidR="00CB3B98" w:rsidRPr="00883D68" w:rsidRDefault="00924A51" w:rsidP="00924A51">
            <w:pPr>
              <w:spacing w:after="0"/>
              <w:jc w:val="center"/>
              <w:rPr>
                <w:rFonts w:ascii="Times New Roman" w:hAnsi="Times New Roman"/>
                <w:color w:val="FFFFFF" w:themeColor="background1"/>
                <w:sz w:val="20"/>
                <w:szCs w:val="20"/>
                <w:lang w:eastAsia="zh-TW"/>
              </w:rPr>
            </w:pPr>
            <w:r>
              <w:rPr>
                <w:rFonts w:ascii="Times New Roman" w:eastAsia="Times New Roman" w:hAnsi="Times New Roman"/>
                <w:color w:val="FFFFFF" w:themeColor="background1"/>
                <w:sz w:val="20"/>
                <w:szCs w:val="20"/>
                <w:lang w:eastAsia="tr-TR"/>
              </w:rPr>
              <w:t>629</w:t>
            </w:r>
          </w:p>
        </w:tc>
        <w:tc>
          <w:tcPr>
            <w:tcW w:w="2410" w:type="dxa"/>
            <w:shd w:val="clear" w:color="auto" w:fill="76923C" w:themeFill="accent3" w:themeFillShade="BF"/>
            <w:vAlign w:val="bottom"/>
          </w:tcPr>
          <w:p w:rsidR="00CB3B98" w:rsidRPr="00883D68" w:rsidRDefault="00CB3B98" w:rsidP="00C62986">
            <w:pPr>
              <w:spacing w:after="0"/>
              <w:jc w:val="center"/>
              <w:rPr>
                <w:rFonts w:ascii="Times New Roman" w:eastAsia="Times New Roman" w:hAnsi="Times New Roman"/>
                <w:color w:val="FFFFFF" w:themeColor="background1"/>
                <w:sz w:val="20"/>
                <w:szCs w:val="20"/>
                <w:lang w:eastAsia="tr-TR"/>
              </w:rPr>
            </w:pPr>
            <w:r w:rsidRPr="00883D68">
              <w:rPr>
                <w:rFonts w:ascii="Times New Roman" w:eastAsia="Times New Roman" w:hAnsi="Times New Roman"/>
                <w:color w:val="FFFFFF" w:themeColor="background1"/>
                <w:sz w:val="20"/>
                <w:szCs w:val="20"/>
                <w:lang w:eastAsia="tr-TR"/>
              </w:rPr>
              <w:t>0</w:t>
            </w:r>
          </w:p>
        </w:tc>
        <w:tc>
          <w:tcPr>
            <w:tcW w:w="2551" w:type="dxa"/>
            <w:shd w:val="clear" w:color="auto" w:fill="76923C" w:themeFill="accent3" w:themeFillShade="BF"/>
            <w:vAlign w:val="bottom"/>
          </w:tcPr>
          <w:p w:rsidR="00CB3B98" w:rsidRPr="00883D68" w:rsidRDefault="00924A51" w:rsidP="00924A51">
            <w:pPr>
              <w:spacing w:after="0"/>
              <w:jc w:val="center"/>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629</w:t>
            </w:r>
          </w:p>
        </w:tc>
      </w:tr>
    </w:tbl>
    <w:p w:rsidR="00CC3EAE" w:rsidRDefault="002634C6" w:rsidP="00C62986">
      <w:pPr>
        <w:spacing w:after="0"/>
        <w:jc w:val="both"/>
        <w:rPr>
          <w:rFonts w:ascii="Times New Roman" w:hAnsi="Times New Roman"/>
          <w:sz w:val="16"/>
          <w:szCs w:val="16"/>
        </w:rPr>
      </w:pPr>
      <w:r w:rsidRPr="00883D68">
        <w:rPr>
          <w:rFonts w:ascii="Times New Roman" w:hAnsi="Times New Roman"/>
          <w:sz w:val="16"/>
          <w:szCs w:val="16"/>
        </w:rPr>
        <w:t>Tablo 1</w:t>
      </w:r>
      <w:r w:rsidR="00C35DD6">
        <w:rPr>
          <w:rFonts w:ascii="Times New Roman" w:hAnsi="Times New Roman"/>
          <w:sz w:val="16"/>
          <w:szCs w:val="16"/>
        </w:rPr>
        <w:t>2</w:t>
      </w:r>
    </w:p>
    <w:p w:rsidR="00F7442A" w:rsidRPr="00883D68" w:rsidRDefault="00F7442A" w:rsidP="00C62986">
      <w:pPr>
        <w:spacing w:after="0"/>
        <w:jc w:val="both"/>
        <w:rPr>
          <w:rFonts w:ascii="Times New Roman" w:hAnsi="Times New Roman"/>
          <w:sz w:val="16"/>
          <w:szCs w:val="16"/>
        </w:rPr>
      </w:pPr>
    </w:p>
    <w:p w:rsidR="004D1103" w:rsidRPr="00883D68" w:rsidRDefault="004D1103" w:rsidP="00C62986">
      <w:pPr>
        <w:spacing w:after="0"/>
        <w:jc w:val="both"/>
        <w:rPr>
          <w:rFonts w:ascii="Times New Roman" w:hAnsi="Times New Roman"/>
          <w:sz w:val="16"/>
          <w:szCs w:val="16"/>
        </w:rPr>
      </w:pPr>
    </w:p>
    <w:p w:rsidR="00AB3006" w:rsidRPr="00883D68" w:rsidRDefault="00200FCE" w:rsidP="00C62986">
      <w:pPr>
        <w:spacing w:after="0"/>
        <w:jc w:val="both"/>
        <w:rPr>
          <w:rFonts w:ascii="Times New Roman" w:hAnsi="Times New Roman"/>
          <w:b/>
        </w:rPr>
      </w:pPr>
      <w:r w:rsidRPr="00883D68">
        <w:rPr>
          <w:rFonts w:ascii="Times New Roman" w:hAnsi="Times New Roman"/>
          <w:b/>
        </w:rPr>
        <w:t xml:space="preserve">Salihli’deki </w:t>
      </w:r>
      <w:r w:rsidR="0072474D" w:rsidRPr="00883D68">
        <w:rPr>
          <w:rFonts w:ascii="Times New Roman" w:hAnsi="Times New Roman"/>
          <w:b/>
        </w:rPr>
        <w:t>Tarım Makineleri</w:t>
      </w:r>
      <w:r w:rsidRPr="00883D68">
        <w:rPr>
          <w:rFonts w:ascii="Times New Roman" w:hAnsi="Times New Roman"/>
          <w:b/>
        </w:rPr>
        <w:t xml:space="preserve"> Sayısı</w:t>
      </w:r>
    </w:p>
    <w:tbl>
      <w:tblPr>
        <w:tblW w:w="9498" w:type="dxa"/>
        <w:tblInd w:w="70" w:type="dxa"/>
        <w:shd w:val="clear" w:color="auto" w:fill="76923C" w:themeFill="accent3" w:themeFillShade="BF"/>
        <w:tblLayout w:type="fixed"/>
        <w:tblCellMar>
          <w:left w:w="70" w:type="dxa"/>
          <w:right w:w="70" w:type="dxa"/>
        </w:tblCellMar>
        <w:tblLook w:val="04A0" w:firstRow="1" w:lastRow="0" w:firstColumn="1" w:lastColumn="0" w:noHBand="0" w:noVBand="1"/>
      </w:tblPr>
      <w:tblGrid>
        <w:gridCol w:w="1055"/>
        <w:gridCol w:w="1055"/>
        <w:gridCol w:w="1056"/>
        <w:gridCol w:w="1055"/>
        <w:gridCol w:w="1055"/>
        <w:gridCol w:w="1056"/>
        <w:gridCol w:w="1055"/>
        <w:gridCol w:w="1055"/>
        <w:gridCol w:w="1056"/>
      </w:tblGrid>
      <w:tr w:rsidR="00852FF6" w:rsidRPr="00883D68" w:rsidTr="00C35DD6">
        <w:trPr>
          <w:trHeight w:val="361"/>
        </w:trPr>
        <w:tc>
          <w:tcPr>
            <w:tcW w:w="9498" w:type="dxa"/>
            <w:gridSpan w:val="9"/>
            <w:tcBorders>
              <w:top w:val="single" w:sz="4" w:space="0" w:color="auto"/>
              <w:left w:val="single" w:sz="4" w:space="0" w:color="auto"/>
              <w:bottom w:val="single" w:sz="4" w:space="0" w:color="auto"/>
              <w:right w:val="single" w:sz="4" w:space="0" w:color="auto"/>
            </w:tcBorders>
            <w:shd w:val="clear" w:color="auto" w:fill="76923C" w:themeFill="accent3" w:themeFillShade="BF"/>
            <w:vAlign w:val="center"/>
            <w:hideMark/>
          </w:tcPr>
          <w:p w:rsidR="0072474D" w:rsidRPr="00883D68" w:rsidRDefault="0072474D" w:rsidP="00924A51">
            <w:pPr>
              <w:spacing w:after="0"/>
              <w:rPr>
                <w:rFonts w:ascii="Times New Roman" w:eastAsia="Times New Roman" w:hAnsi="Times New Roman"/>
                <w:b/>
                <w:color w:val="FFFFFF" w:themeColor="background1"/>
                <w:lang w:eastAsia="tr-TR"/>
              </w:rPr>
            </w:pPr>
            <w:r w:rsidRPr="00883D68">
              <w:rPr>
                <w:rFonts w:ascii="Times New Roman" w:eastAsia="Times New Roman" w:hAnsi="Times New Roman"/>
                <w:b/>
                <w:color w:val="FFFFFF" w:themeColor="background1"/>
                <w:lang w:eastAsia="tr-TR"/>
              </w:rPr>
              <w:t>S</w:t>
            </w:r>
            <w:r w:rsidR="00924A51">
              <w:rPr>
                <w:rFonts w:ascii="Times New Roman" w:eastAsia="Times New Roman" w:hAnsi="Times New Roman"/>
                <w:b/>
                <w:color w:val="FFFFFF" w:themeColor="background1"/>
                <w:lang w:eastAsia="tr-TR"/>
              </w:rPr>
              <w:t xml:space="preserve">ALİLİ’DEKİ </w:t>
            </w:r>
            <w:r w:rsidRPr="00883D68">
              <w:rPr>
                <w:rFonts w:ascii="Times New Roman" w:eastAsia="Times New Roman" w:hAnsi="Times New Roman"/>
                <w:b/>
                <w:color w:val="FFFFFF" w:themeColor="background1"/>
                <w:lang w:eastAsia="tr-TR"/>
              </w:rPr>
              <w:t xml:space="preserve"> </w:t>
            </w:r>
            <w:r w:rsidR="00924A51">
              <w:rPr>
                <w:rFonts w:ascii="Times New Roman" w:eastAsia="Times New Roman" w:hAnsi="Times New Roman"/>
                <w:b/>
                <w:color w:val="FFFFFF" w:themeColor="background1"/>
                <w:lang w:eastAsia="tr-TR"/>
              </w:rPr>
              <w:t>TARIM MAKİNALARI SAYISI,</w:t>
            </w:r>
            <w:r w:rsidR="00250618" w:rsidRPr="00883D68">
              <w:rPr>
                <w:rFonts w:ascii="Times New Roman" w:eastAsia="Times New Roman" w:hAnsi="Times New Roman"/>
                <w:b/>
                <w:color w:val="FFFFFF" w:themeColor="background1"/>
                <w:lang w:eastAsia="tr-TR"/>
              </w:rPr>
              <w:t xml:space="preserve"> </w:t>
            </w:r>
            <w:r w:rsidR="00924A51">
              <w:rPr>
                <w:rFonts w:ascii="Times New Roman" w:eastAsia="Times New Roman" w:hAnsi="Times New Roman"/>
                <w:b/>
                <w:color w:val="FFFFFF" w:themeColor="background1"/>
                <w:lang w:eastAsia="tr-TR"/>
              </w:rPr>
              <w:t xml:space="preserve"> </w:t>
            </w:r>
            <w:r w:rsidR="00250618" w:rsidRPr="00883D68">
              <w:rPr>
                <w:rFonts w:ascii="Times New Roman" w:eastAsia="Times New Roman" w:hAnsi="Times New Roman"/>
                <w:b/>
                <w:color w:val="FFFFFF" w:themeColor="background1"/>
                <w:lang w:eastAsia="tr-TR"/>
              </w:rPr>
              <w:t>201</w:t>
            </w:r>
            <w:r w:rsidR="00924A51">
              <w:rPr>
                <w:rFonts w:ascii="Times New Roman" w:eastAsia="Times New Roman" w:hAnsi="Times New Roman"/>
                <w:b/>
                <w:color w:val="FFFFFF" w:themeColor="background1"/>
                <w:lang w:eastAsia="tr-TR"/>
              </w:rPr>
              <w:t>7</w:t>
            </w:r>
            <w:r w:rsidRPr="00883D68">
              <w:rPr>
                <w:rFonts w:ascii="Times New Roman" w:eastAsia="Times New Roman" w:hAnsi="Times New Roman"/>
                <w:b/>
                <w:color w:val="FFFFFF" w:themeColor="background1"/>
                <w:lang w:eastAsia="tr-TR"/>
              </w:rPr>
              <w:t xml:space="preserve"> (Adet) </w:t>
            </w:r>
          </w:p>
        </w:tc>
      </w:tr>
      <w:tr w:rsidR="00852FF6" w:rsidRPr="00883D68" w:rsidTr="00C35DD6">
        <w:trPr>
          <w:trHeight w:val="505"/>
        </w:trPr>
        <w:tc>
          <w:tcPr>
            <w:tcW w:w="1055" w:type="dxa"/>
            <w:tcBorders>
              <w:top w:val="nil"/>
              <w:left w:val="single" w:sz="4" w:space="0" w:color="auto"/>
              <w:bottom w:val="single" w:sz="4" w:space="0" w:color="auto"/>
              <w:right w:val="single" w:sz="4" w:space="0" w:color="auto"/>
            </w:tcBorders>
            <w:shd w:val="clear" w:color="auto" w:fill="76923C" w:themeFill="accent3" w:themeFillShade="BF"/>
            <w:vAlign w:val="center"/>
            <w:hideMark/>
          </w:tcPr>
          <w:p w:rsidR="0072474D" w:rsidRPr="00883D68" w:rsidRDefault="0072474D" w:rsidP="00C62986">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TRAKTÖR</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C62986">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BİÇER-DÖVER</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DB1B55">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KÜLTİVAT</w:t>
            </w:r>
            <w:r w:rsidR="00DB1B55" w:rsidRPr="00883D68">
              <w:rPr>
                <w:rFonts w:ascii="Times New Roman" w:eastAsia="Times New Roman" w:hAnsi="Times New Roman"/>
                <w:b/>
                <w:color w:val="FFFFFF" w:themeColor="background1"/>
                <w:sz w:val="16"/>
                <w:szCs w:val="16"/>
                <w:lang w:eastAsia="tr-TR"/>
              </w:rPr>
              <w:t>.</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C62986">
            <w:pPr>
              <w:spacing w:after="0"/>
              <w:jc w:val="center"/>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PULLUK</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C62986">
            <w:pPr>
              <w:spacing w:after="0"/>
              <w:jc w:val="center"/>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EKİM MAKİNESİ</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DB1B55">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GÜB</w:t>
            </w:r>
            <w:r w:rsidR="00DB1B55" w:rsidRPr="00883D68">
              <w:rPr>
                <w:rFonts w:ascii="Times New Roman" w:eastAsia="Times New Roman" w:hAnsi="Times New Roman"/>
                <w:b/>
                <w:color w:val="FFFFFF" w:themeColor="background1"/>
                <w:sz w:val="16"/>
                <w:szCs w:val="16"/>
                <w:lang w:eastAsia="tr-TR"/>
              </w:rPr>
              <w:t xml:space="preserve">. </w:t>
            </w:r>
            <w:r w:rsidRPr="00883D68">
              <w:rPr>
                <w:rFonts w:ascii="Times New Roman" w:eastAsia="Times New Roman" w:hAnsi="Times New Roman"/>
                <w:b/>
                <w:color w:val="FFFFFF" w:themeColor="background1"/>
                <w:sz w:val="16"/>
                <w:szCs w:val="16"/>
                <w:lang w:eastAsia="tr-TR"/>
              </w:rPr>
              <w:t>DAĞ</w:t>
            </w:r>
            <w:r w:rsidR="00DB1B55" w:rsidRPr="00883D68">
              <w:rPr>
                <w:rFonts w:ascii="Times New Roman" w:eastAsia="Times New Roman" w:hAnsi="Times New Roman"/>
                <w:b/>
                <w:color w:val="FFFFFF" w:themeColor="background1"/>
                <w:sz w:val="16"/>
                <w:szCs w:val="16"/>
                <w:lang w:eastAsia="tr-TR"/>
              </w:rPr>
              <w:t>.</w:t>
            </w:r>
            <w:r w:rsidRPr="00883D68">
              <w:rPr>
                <w:rFonts w:ascii="Times New Roman" w:eastAsia="Times New Roman" w:hAnsi="Times New Roman"/>
                <w:b/>
                <w:color w:val="FFFFFF" w:themeColor="background1"/>
                <w:sz w:val="16"/>
                <w:szCs w:val="16"/>
                <w:lang w:eastAsia="tr-TR"/>
              </w:rPr>
              <w:t xml:space="preserve"> MAKİNESİ</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DB1B55">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SEYYAR SÜT SAĞ</w:t>
            </w:r>
            <w:r w:rsidR="00DB1B55" w:rsidRPr="00883D68">
              <w:rPr>
                <w:rFonts w:ascii="Times New Roman" w:eastAsia="Times New Roman" w:hAnsi="Times New Roman"/>
                <w:b/>
                <w:color w:val="FFFFFF" w:themeColor="background1"/>
                <w:sz w:val="16"/>
                <w:szCs w:val="16"/>
                <w:lang w:eastAsia="tr-TR"/>
              </w:rPr>
              <w:t>.</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C62986">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SU POMPASI</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883D68" w:rsidRDefault="0072474D" w:rsidP="00DB1B55">
            <w:pPr>
              <w:spacing w:after="0"/>
              <w:rPr>
                <w:rFonts w:ascii="Times New Roman" w:eastAsia="Times New Roman" w:hAnsi="Times New Roman"/>
                <w:b/>
                <w:color w:val="FFFFFF" w:themeColor="background1"/>
                <w:sz w:val="16"/>
                <w:szCs w:val="16"/>
                <w:lang w:eastAsia="tr-TR"/>
              </w:rPr>
            </w:pPr>
            <w:r w:rsidRPr="00883D68">
              <w:rPr>
                <w:rFonts w:ascii="Times New Roman" w:eastAsia="Times New Roman" w:hAnsi="Times New Roman"/>
                <w:b/>
                <w:color w:val="FFFFFF" w:themeColor="background1"/>
                <w:sz w:val="16"/>
                <w:szCs w:val="16"/>
                <w:lang w:eastAsia="tr-TR"/>
              </w:rPr>
              <w:t>SABİT SÜT SAĞIM TE</w:t>
            </w:r>
            <w:r w:rsidR="00DB1B55" w:rsidRPr="00883D68">
              <w:rPr>
                <w:rFonts w:ascii="Times New Roman" w:eastAsia="Times New Roman" w:hAnsi="Times New Roman"/>
                <w:b/>
                <w:color w:val="FFFFFF" w:themeColor="background1"/>
                <w:sz w:val="16"/>
                <w:szCs w:val="16"/>
                <w:lang w:eastAsia="tr-TR"/>
              </w:rPr>
              <w:t>.</w:t>
            </w:r>
          </w:p>
        </w:tc>
      </w:tr>
      <w:tr w:rsidR="00C35DD6" w:rsidRPr="00C35DD6" w:rsidTr="00C35DD6">
        <w:trPr>
          <w:trHeight w:val="300"/>
        </w:trPr>
        <w:tc>
          <w:tcPr>
            <w:tcW w:w="1055" w:type="dxa"/>
            <w:tcBorders>
              <w:top w:val="nil"/>
              <w:left w:val="single" w:sz="4" w:space="0" w:color="auto"/>
              <w:bottom w:val="single" w:sz="4" w:space="0" w:color="auto"/>
              <w:right w:val="single" w:sz="4" w:space="0" w:color="auto"/>
            </w:tcBorders>
            <w:shd w:val="clear" w:color="auto" w:fill="76923C" w:themeFill="accent3" w:themeFillShade="BF"/>
            <w:vAlign w:val="center"/>
            <w:hideMark/>
          </w:tcPr>
          <w:p w:rsidR="0072474D" w:rsidRPr="00C35DD6" w:rsidRDefault="005E0BCC" w:rsidP="00924A51">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9.</w:t>
            </w:r>
            <w:r w:rsidR="00924A51">
              <w:rPr>
                <w:rFonts w:ascii="Times New Roman" w:eastAsia="Times New Roman" w:hAnsi="Times New Roman"/>
                <w:color w:val="FFFFFF" w:themeColor="background1"/>
                <w:sz w:val="20"/>
                <w:szCs w:val="20"/>
                <w:lang w:eastAsia="tr-TR"/>
              </w:rPr>
              <w:t>615</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72474D" w:rsidP="00C62986">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0</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72474D" w:rsidP="00C62986">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320</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5E0BCC" w:rsidP="00924A51">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7.</w:t>
            </w:r>
            <w:r w:rsidR="00924A51">
              <w:rPr>
                <w:rFonts w:ascii="Times New Roman" w:eastAsia="Times New Roman" w:hAnsi="Times New Roman"/>
                <w:color w:val="FFFFFF" w:themeColor="background1"/>
                <w:sz w:val="20"/>
                <w:szCs w:val="20"/>
                <w:lang w:eastAsia="tr-TR"/>
              </w:rPr>
              <w:t>181</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924A51" w:rsidP="00924A51">
            <w:pPr>
              <w:spacing w:after="0"/>
              <w:jc w:val="center"/>
              <w:rPr>
                <w:rFonts w:ascii="Times New Roman" w:eastAsia="Times New Roman" w:hAnsi="Times New Roman"/>
                <w:color w:val="FFFFFF" w:themeColor="background1"/>
                <w:sz w:val="20"/>
                <w:szCs w:val="20"/>
                <w:lang w:eastAsia="tr-TR"/>
              </w:rPr>
            </w:pPr>
            <w:r>
              <w:rPr>
                <w:rFonts w:ascii="Times New Roman" w:eastAsia="Times New Roman" w:hAnsi="Times New Roman"/>
                <w:color w:val="FFFFFF" w:themeColor="background1"/>
                <w:sz w:val="20"/>
                <w:szCs w:val="20"/>
                <w:lang w:eastAsia="tr-TR"/>
              </w:rPr>
              <w:t>640</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250618" w:rsidP="00924A51">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2.82</w:t>
            </w:r>
            <w:r w:rsidR="00924A51">
              <w:rPr>
                <w:rFonts w:ascii="Times New Roman" w:eastAsia="Times New Roman" w:hAnsi="Times New Roman"/>
                <w:color w:val="FFFFFF" w:themeColor="background1"/>
                <w:sz w:val="20"/>
                <w:szCs w:val="20"/>
                <w:lang w:eastAsia="tr-TR"/>
              </w:rPr>
              <w:t>6</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250618" w:rsidP="00C62986">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2.754</w:t>
            </w:r>
          </w:p>
        </w:tc>
        <w:tc>
          <w:tcPr>
            <w:tcW w:w="1055"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250618" w:rsidP="00924A51">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1.</w:t>
            </w:r>
            <w:r w:rsidR="00924A51">
              <w:rPr>
                <w:rFonts w:ascii="Times New Roman" w:eastAsia="Times New Roman" w:hAnsi="Times New Roman"/>
                <w:color w:val="FFFFFF" w:themeColor="background1"/>
                <w:sz w:val="20"/>
                <w:szCs w:val="20"/>
                <w:lang w:eastAsia="tr-TR"/>
              </w:rPr>
              <w:t>1</w:t>
            </w:r>
            <w:r w:rsidRPr="00C35DD6">
              <w:rPr>
                <w:rFonts w:ascii="Times New Roman" w:eastAsia="Times New Roman" w:hAnsi="Times New Roman"/>
                <w:color w:val="FFFFFF" w:themeColor="background1"/>
                <w:sz w:val="20"/>
                <w:szCs w:val="20"/>
                <w:lang w:eastAsia="tr-TR"/>
              </w:rPr>
              <w:t>90</w:t>
            </w:r>
          </w:p>
        </w:tc>
        <w:tc>
          <w:tcPr>
            <w:tcW w:w="1056" w:type="dxa"/>
            <w:tcBorders>
              <w:top w:val="nil"/>
              <w:left w:val="nil"/>
              <w:bottom w:val="single" w:sz="4" w:space="0" w:color="auto"/>
              <w:right w:val="single" w:sz="4" w:space="0" w:color="auto"/>
            </w:tcBorders>
            <w:shd w:val="clear" w:color="auto" w:fill="76923C" w:themeFill="accent3" w:themeFillShade="BF"/>
            <w:vAlign w:val="center"/>
            <w:hideMark/>
          </w:tcPr>
          <w:p w:rsidR="0072474D" w:rsidRPr="00C35DD6" w:rsidRDefault="0072474D" w:rsidP="00924A51">
            <w:pPr>
              <w:spacing w:after="0"/>
              <w:jc w:val="center"/>
              <w:rPr>
                <w:rFonts w:ascii="Times New Roman" w:eastAsia="Times New Roman" w:hAnsi="Times New Roman"/>
                <w:color w:val="FFFFFF" w:themeColor="background1"/>
                <w:sz w:val="20"/>
                <w:szCs w:val="20"/>
                <w:lang w:eastAsia="tr-TR"/>
              </w:rPr>
            </w:pPr>
            <w:r w:rsidRPr="00C35DD6">
              <w:rPr>
                <w:rFonts w:ascii="Times New Roman" w:eastAsia="Times New Roman" w:hAnsi="Times New Roman"/>
                <w:color w:val="FFFFFF" w:themeColor="background1"/>
                <w:sz w:val="20"/>
                <w:szCs w:val="20"/>
                <w:lang w:eastAsia="tr-TR"/>
              </w:rPr>
              <w:t>5</w:t>
            </w:r>
            <w:r w:rsidR="00924A51">
              <w:rPr>
                <w:rFonts w:ascii="Times New Roman" w:eastAsia="Times New Roman" w:hAnsi="Times New Roman"/>
                <w:color w:val="FFFFFF" w:themeColor="background1"/>
                <w:sz w:val="20"/>
                <w:szCs w:val="20"/>
                <w:lang w:eastAsia="tr-TR"/>
              </w:rPr>
              <w:t>9</w:t>
            </w:r>
          </w:p>
        </w:tc>
      </w:tr>
    </w:tbl>
    <w:p w:rsidR="00200FCE" w:rsidRPr="00883D68" w:rsidRDefault="002634C6" w:rsidP="00C62986">
      <w:pPr>
        <w:spacing w:after="0"/>
        <w:jc w:val="both"/>
        <w:rPr>
          <w:rFonts w:ascii="Times New Roman" w:hAnsi="Times New Roman"/>
          <w:sz w:val="16"/>
          <w:szCs w:val="16"/>
        </w:rPr>
      </w:pPr>
      <w:r w:rsidRPr="00883D68">
        <w:rPr>
          <w:rFonts w:ascii="Times New Roman" w:hAnsi="Times New Roman"/>
          <w:sz w:val="16"/>
          <w:szCs w:val="16"/>
        </w:rPr>
        <w:t>Tablo 1</w:t>
      </w:r>
      <w:r w:rsidR="00C35DD6">
        <w:rPr>
          <w:rFonts w:ascii="Times New Roman" w:hAnsi="Times New Roman"/>
          <w:sz w:val="16"/>
          <w:szCs w:val="16"/>
        </w:rPr>
        <w:t>3</w:t>
      </w:r>
    </w:p>
    <w:p w:rsidR="004D1103" w:rsidRDefault="004D1103" w:rsidP="00C62986">
      <w:pPr>
        <w:spacing w:after="0"/>
        <w:jc w:val="both"/>
        <w:rPr>
          <w:rFonts w:ascii="Times New Roman" w:hAnsi="Times New Roman"/>
          <w:sz w:val="16"/>
          <w:szCs w:val="16"/>
        </w:rPr>
      </w:pPr>
    </w:p>
    <w:p w:rsidR="00C35DD6" w:rsidRDefault="00C35DD6" w:rsidP="00C62986">
      <w:pPr>
        <w:spacing w:after="0"/>
        <w:jc w:val="both"/>
        <w:rPr>
          <w:rFonts w:ascii="Times New Roman" w:hAnsi="Times New Roman"/>
          <w:sz w:val="16"/>
          <w:szCs w:val="16"/>
        </w:rPr>
      </w:pPr>
    </w:p>
    <w:p w:rsidR="00C35DD6" w:rsidRDefault="00C35DD6" w:rsidP="00C62986">
      <w:pPr>
        <w:spacing w:after="0"/>
        <w:jc w:val="both"/>
        <w:rPr>
          <w:rFonts w:ascii="Times New Roman" w:hAnsi="Times New Roman"/>
          <w:sz w:val="16"/>
          <w:szCs w:val="16"/>
        </w:rPr>
      </w:pPr>
    </w:p>
    <w:p w:rsidR="00C35DD6" w:rsidRPr="00883D68" w:rsidRDefault="00C35DD6" w:rsidP="00C62986">
      <w:pPr>
        <w:spacing w:after="0"/>
        <w:jc w:val="both"/>
        <w:rPr>
          <w:rFonts w:ascii="Times New Roman" w:hAnsi="Times New Roman"/>
          <w:sz w:val="16"/>
          <w:szCs w:val="16"/>
        </w:rPr>
      </w:pPr>
    </w:p>
    <w:p w:rsidR="00AB3006" w:rsidRPr="00883D68" w:rsidRDefault="00200FCE" w:rsidP="00C62986">
      <w:pPr>
        <w:spacing w:after="0"/>
        <w:jc w:val="both"/>
        <w:rPr>
          <w:rFonts w:ascii="Times New Roman" w:hAnsi="Times New Roman"/>
          <w:b/>
        </w:rPr>
      </w:pPr>
      <w:r w:rsidRPr="00883D68">
        <w:rPr>
          <w:rFonts w:ascii="Times New Roman" w:hAnsi="Times New Roman"/>
          <w:b/>
        </w:rPr>
        <w:t>Salihli’de</w:t>
      </w:r>
      <w:r w:rsidR="00CE18A8" w:rsidRPr="00883D68">
        <w:rPr>
          <w:rFonts w:ascii="Times New Roman" w:hAnsi="Times New Roman"/>
          <w:b/>
        </w:rPr>
        <w:t xml:space="preserve"> Hayvan Varlığı</w:t>
      </w:r>
    </w:p>
    <w:tbl>
      <w:tblPr>
        <w:tblW w:w="0" w:type="auto"/>
        <w:tblInd w:w="70" w:type="dxa"/>
        <w:shd w:val="clear" w:color="auto" w:fill="FFC000"/>
        <w:tblCellMar>
          <w:left w:w="70" w:type="dxa"/>
          <w:right w:w="70" w:type="dxa"/>
        </w:tblCellMar>
        <w:tblLook w:val="04A0" w:firstRow="1" w:lastRow="0" w:firstColumn="1" w:lastColumn="0" w:noHBand="0" w:noVBand="1"/>
      </w:tblPr>
      <w:tblGrid>
        <w:gridCol w:w="1630"/>
        <w:gridCol w:w="1630"/>
        <w:gridCol w:w="1630"/>
        <w:gridCol w:w="1631"/>
      </w:tblGrid>
      <w:tr w:rsidR="00CE18A8" w:rsidRPr="00C35DD6" w:rsidTr="00852FF6">
        <w:trPr>
          <w:trHeight w:val="392"/>
        </w:trPr>
        <w:tc>
          <w:tcPr>
            <w:tcW w:w="6521" w:type="dxa"/>
            <w:gridSpan w:val="4"/>
            <w:tcBorders>
              <w:top w:val="single" w:sz="4" w:space="0" w:color="auto"/>
              <w:left w:val="single" w:sz="4" w:space="0" w:color="auto"/>
              <w:bottom w:val="single" w:sz="4" w:space="0" w:color="auto"/>
              <w:right w:val="single" w:sz="4" w:space="0" w:color="auto"/>
            </w:tcBorders>
            <w:shd w:val="clear" w:color="auto" w:fill="FFC000"/>
            <w:vAlign w:val="bottom"/>
            <w:hideMark/>
          </w:tcPr>
          <w:p w:rsidR="00CE18A8" w:rsidRPr="00C35DD6" w:rsidRDefault="00CE18A8" w:rsidP="00924A51">
            <w:pPr>
              <w:spacing w:after="0"/>
              <w:rPr>
                <w:rFonts w:ascii="Times New Roman" w:eastAsia="Times New Roman" w:hAnsi="Times New Roman"/>
                <w:b/>
                <w:lang w:eastAsia="tr-TR"/>
              </w:rPr>
            </w:pPr>
            <w:r w:rsidRPr="00C35DD6">
              <w:rPr>
                <w:rFonts w:ascii="Times New Roman" w:eastAsia="Times New Roman" w:hAnsi="Times New Roman"/>
                <w:b/>
                <w:lang w:eastAsia="tr-TR"/>
              </w:rPr>
              <w:t>SALİHLİ İLÇESİ HAYVAN VARLIĞI, 201</w:t>
            </w:r>
            <w:r w:rsidR="00924A51">
              <w:rPr>
                <w:rFonts w:ascii="Times New Roman" w:eastAsia="Times New Roman" w:hAnsi="Times New Roman"/>
                <w:b/>
                <w:lang w:eastAsia="tr-TR"/>
              </w:rPr>
              <w:t>7</w:t>
            </w:r>
          </w:p>
        </w:tc>
      </w:tr>
      <w:tr w:rsidR="00CE18A8" w:rsidRPr="00C35DD6" w:rsidTr="00852FF6">
        <w:trPr>
          <w:trHeight w:val="303"/>
        </w:trPr>
        <w:tc>
          <w:tcPr>
            <w:tcW w:w="6521" w:type="dxa"/>
            <w:gridSpan w:val="4"/>
            <w:tcBorders>
              <w:top w:val="single" w:sz="4" w:space="0" w:color="auto"/>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BÜYÜKBAŞ</w:t>
            </w: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SIĞIR</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BUZAĞI DANA</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MANDA</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TOPLAM</w:t>
            </w: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CE18A8" w:rsidP="00924A51">
            <w:pPr>
              <w:spacing w:after="0"/>
              <w:jc w:val="center"/>
              <w:rPr>
                <w:rFonts w:ascii="Times New Roman" w:eastAsia="Times New Roman" w:hAnsi="Times New Roman"/>
                <w:sz w:val="20"/>
                <w:szCs w:val="20"/>
                <w:lang w:eastAsia="tr-TR"/>
              </w:rPr>
            </w:pPr>
            <w:r w:rsidRPr="00C35DD6">
              <w:rPr>
                <w:rFonts w:ascii="Times New Roman" w:eastAsia="Times New Roman" w:hAnsi="Times New Roman"/>
                <w:sz w:val="20"/>
                <w:szCs w:val="20"/>
                <w:lang w:eastAsia="tr-TR"/>
              </w:rPr>
              <w:t>2</w:t>
            </w:r>
            <w:r w:rsidR="00924A51">
              <w:rPr>
                <w:rFonts w:ascii="Times New Roman" w:eastAsia="Times New Roman" w:hAnsi="Times New Roman"/>
                <w:sz w:val="20"/>
                <w:szCs w:val="20"/>
                <w:lang w:eastAsia="tr-TR"/>
              </w:rPr>
              <w:t>5</w:t>
            </w:r>
            <w:r w:rsidRPr="00C35DD6">
              <w:rPr>
                <w:rFonts w:ascii="Times New Roman" w:eastAsia="Times New Roman" w:hAnsi="Times New Roman"/>
                <w:sz w:val="20"/>
                <w:szCs w:val="20"/>
                <w:lang w:eastAsia="tr-TR"/>
              </w:rPr>
              <w:t>.</w:t>
            </w:r>
            <w:r w:rsidR="00924A51">
              <w:rPr>
                <w:rFonts w:ascii="Times New Roman" w:eastAsia="Times New Roman" w:hAnsi="Times New Roman"/>
                <w:sz w:val="20"/>
                <w:szCs w:val="20"/>
                <w:lang w:eastAsia="tr-TR"/>
              </w:rPr>
              <w:t>2</w:t>
            </w:r>
            <w:r w:rsidRPr="00C35DD6">
              <w:rPr>
                <w:rFonts w:ascii="Times New Roman" w:eastAsia="Times New Roman" w:hAnsi="Times New Roman"/>
                <w:sz w:val="20"/>
                <w:szCs w:val="20"/>
                <w:lang w:eastAsia="tr-TR"/>
              </w:rPr>
              <w:t>00</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924A51">
            <w:pPr>
              <w:spacing w:after="0"/>
              <w:jc w:val="center"/>
              <w:rPr>
                <w:rFonts w:ascii="Times New Roman" w:eastAsia="Times New Roman" w:hAnsi="Times New Roman"/>
                <w:sz w:val="20"/>
                <w:szCs w:val="20"/>
                <w:lang w:eastAsia="tr-TR"/>
              </w:rPr>
            </w:pPr>
            <w:r w:rsidRPr="00C35DD6">
              <w:rPr>
                <w:rFonts w:ascii="Times New Roman" w:eastAsia="Times New Roman" w:hAnsi="Times New Roman"/>
                <w:sz w:val="20"/>
                <w:szCs w:val="20"/>
                <w:lang w:eastAsia="tr-TR"/>
              </w:rPr>
              <w:t>1</w:t>
            </w:r>
            <w:r w:rsidR="00924A51">
              <w:rPr>
                <w:rFonts w:ascii="Times New Roman" w:eastAsia="Times New Roman" w:hAnsi="Times New Roman"/>
                <w:sz w:val="20"/>
                <w:szCs w:val="20"/>
                <w:lang w:eastAsia="tr-TR"/>
              </w:rPr>
              <w:t>3</w:t>
            </w:r>
            <w:r w:rsidRPr="00C35DD6">
              <w:rPr>
                <w:rFonts w:ascii="Times New Roman" w:eastAsia="Times New Roman" w:hAnsi="Times New Roman"/>
                <w:sz w:val="20"/>
                <w:szCs w:val="20"/>
                <w:lang w:eastAsia="tr-TR"/>
              </w:rPr>
              <w:t>.</w:t>
            </w:r>
            <w:r w:rsidR="00924A51">
              <w:rPr>
                <w:rFonts w:ascii="Times New Roman" w:eastAsia="Times New Roman" w:hAnsi="Times New Roman"/>
                <w:sz w:val="20"/>
                <w:szCs w:val="20"/>
                <w:lang w:eastAsia="tr-TR"/>
              </w:rPr>
              <w:t>8</w:t>
            </w:r>
            <w:r w:rsidRPr="00C35DD6">
              <w:rPr>
                <w:rFonts w:ascii="Times New Roman" w:eastAsia="Times New Roman" w:hAnsi="Times New Roman"/>
                <w:sz w:val="20"/>
                <w:szCs w:val="20"/>
                <w:lang w:eastAsia="tr-TR"/>
              </w:rPr>
              <w:t>00</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924A51" w:rsidP="00924A51">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300</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924A51">
            <w:pPr>
              <w:spacing w:after="0"/>
              <w:jc w:val="center"/>
              <w:rPr>
                <w:rFonts w:ascii="Times New Roman" w:eastAsia="Times New Roman" w:hAnsi="Times New Roman"/>
                <w:sz w:val="20"/>
                <w:szCs w:val="20"/>
                <w:lang w:eastAsia="tr-TR"/>
              </w:rPr>
            </w:pPr>
            <w:r w:rsidRPr="00C35DD6">
              <w:rPr>
                <w:rFonts w:ascii="Times New Roman" w:eastAsia="Times New Roman" w:hAnsi="Times New Roman"/>
                <w:sz w:val="20"/>
                <w:szCs w:val="20"/>
                <w:lang w:eastAsia="tr-TR"/>
              </w:rPr>
              <w:t>3</w:t>
            </w:r>
            <w:r w:rsidR="00924A51">
              <w:rPr>
                <w:rFonts w:ascii="Times New Roman" w:eastAsia="Times New Roman" w:hAnsi="Times New Roman"/>
                <w:sz w:val="20"/>
                <w:szCs w:val="20"/>
                <w:lang w:eastAsia="tr-TR"/>
              </w:rPr>
              <w:t>9</w:t>
            </w:r>
            <w:r w:rsidRPr="00C35DD6">
              <w:rPr>
                <w:rFonts w:ascii="Times New Roman" w:eastAsia="Times New Roman" w:hAnsi="Times New Roman"/>
                <w:sz w:val="20"/>
                <w:szCs w:val="20"/>
                <w:lang w:eastAsia="tr-TR"/>
              </w:rPr>
              <w:t>.</w:t>
            </w:r>
            <w:r w:rsidR="00924A51">
              <w:rPr>
                <w:rFonts w:ascii="Times New Roman" w:eastAsia="Times New Roman" w:hAnsi="Times New Roman"/>
                <w:sz w:val="20"/>
                <w:szCs w:val="20"/>
                <w:lang w:eastAsia="tr-TR"/>
              </w:rPr>
              <w:t>300</w:t>
            </w:r>
          </w:p>
        </w:tc>
      </w:tr>
      <w:tr w:rsidR="00CE18A8" w:rsidRPr="00C35DD6" w:rsidTr="00852FF6">
        <w:trPr>
          <w:trHeight w:val="303"/>
        </w:trPr>
        <w:tc>
          <w:tcPr>
            <w:tcW w:w="6521" w:type="dxa"/>
            <w:gridSpan w:val="4"/>
            <w:tcBorders>
              <w:top w:val="single" w:sz="4" w:space="0" w:color="auto"/>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KÜÇÜKBAŞ</w:t>
            </w: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KOYUN</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KEÇİ</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TOPLAM</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sz w:val="20"/>
                <w:szCs w:val="20"/>
                <w:lang w:eastAsia="tr-TR"/>
              </w:rPr>
            </w:pP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123.930</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21.870</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145.800</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sz w:val="20"/>
                <w:szCs w:val="20"/>
                <w:lang w:eastAsia="tr-TR"/>
              </w:rPr>
            </w:pPr>
          </w:p>
        </w:tc>
      </w:tr>
      <w:tr w:rsidR="00CE18A8" w:rsidRPr="00C35DD6" w:rsidTr="00852FF6">
        <w:trPr>
          <w:trHeight w:val="303"/>
        </w:trPr>
        <w:tc>
          <w:tcPr>
            <w:tcW w:w="6521" w:type="dxa"/>
            <w:gridSpan w:val="4"/>
            <w:tcBorders>
              <w:top w:val="single" w:sz="4" w:space="0" w:color="auto"/>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KANATLI HAYVAN</w:t>
            </w: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ETLİK TAVUK</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ETLİK HİNDİ</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YUMURTACI TAVUK</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CE18A8" w:rsidP="00C62986">
            <w:pPr>
              <w:spacing w:after="0"/>
              <w:jc w:val="center"/>
              <w:rPr>
                <w:rFonts w:ascii="Times New Roman" w:eastAsia="Times New Roman" w:hAnsi="Times New Roman"/>
                <w:b/>
                <w:sz w:val="20"/>
                <w:szCs w:val="20"/>
                <w:lang w:eastAsia="tr-TR"/>
              </w:rPr>
            </w:pPr>
            <w:r w:rsidRPr="00C35DD6">
              <w:rPr>
                <w:rFonts w:ascii="Times New Roman" w:eastAsia="Times New Roman" w:hAnsi="Times New Roman"/>
                <w:b/>
                <w:sz w:val="20"/>
                <w:szCs w:val="20"/>
                <w:lang w:eastAsia="tr-TR"/>
              </w:rPr>
              <w:t>TOPLAM</w:t>
            </w:r>
          </w:p>
        </w:tc>
      </w:tr>
      <w:tr w:rsidR="00CE18A8" w:rsidRPr="00C35DD6" w:rsidTr="00852FF6">
        <w:trPr>
          <w:trHeight w:val="303"/>
        </w:trPr>
        <w:tc>
          <w:tcPr>
            <w:tcW w:w="1630" w:type="dxa"/>
            <w:tcBorders>
              <w:top w:val="nil"/>
              <w:left w:val="single" w:sz="4" w:space="0" w:color="auto"/>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5</w:t>
            </w:r>
            <w:r w:rsidR="00CE18A8" w:rsidRPr="00C35DD6">
              <w:rPr>
                <w:rFonts w:ascii="Times New Roman" w:eastAsia="Times New Roman" w:hAnsi="Times New Roman"/>
                <w:sz w:val="20"/>
                <w:szCs w:val="20"/>
                <w:lang w:eastAsia="tr-TR"/>
              </w:rPr>
              <w:t>.</w:t>
            </w:r>
            <w:r>
              <w:rPr>
                <w:rFonts w:ascii="Times New Roman" w:eastAsia="Times New Roman" w:hAnsi="Times New Roman"/>
                <w:sz w:val="20"/>
                <w:szCs w:val="20"/>
                <w:lang w:eastAsia="tr-TR"/>
              </w:rPr>
              <w:t>259.225</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210</w:t>
            </w:r>
            <w:r w:rsidR="00CE18A8" w:rsidRPr="00C35DD6">
              <w:rPr>
                <w:rFonts w:ascii="Times New Roman" w:eastAsia="Times New Roman" w:hAnsi="Times New Roman"/>
                <w:sz w:val="20"/>
                <w:szCs w:val="20"/>
                <w:lang w:eastAsia="tr-TR"/>
              </w:rPr>
              <w:t>.</w:t>
            </w:r>
            <w:r>
              <w:rPr>
                <w:rFonts w:ascii="Times New Roman" w:eastAsia="Times New Roman" w:hAnsi="Times New Roman"/>
                <w:sz w:val="20"/>
                <w:szCs w:val="20"/>
                <w:lang w:eastAsia="tr-TR"/>
              </w:rPr>
              <w:t>100</w:t>
            </w:r>
          </w:p>
        </w:tc>
        <w:tc>
          <w:tcPr>
            <w:tcW w:w="1630" w:type="dxa"/>
            <w:tcBorders>
              <w:top w:val="nil"/>
              <w:left w:val="nil"/>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2.650.000</w:t>
            </w:r>
          </w:p>
        </w:tc>
        <w:tc>
          <w:tcPr>
            <w:tcW w:w="1631" w:type="dxa"/>
            <w:tcBorders>
              <w:top w:val="nil"/>
              <w:left w:val="nil"/>
              <w:bottom w:val="single" w:sz="4" w:space="0" w:color="auto"/>
              <w:right w:val="single" w:sz="4" w:space="0" w:color="auto"/>
            </w:tcBorders>
            <w:shd w:val="clear" w:color="auto" w:fill="FFC000"/>
            <w:vAlign w:val="center"/>
            <w:hideMark/>
          </w:tcPr>
          <w:p w:rsidR="00CE18A8" w:rsidRPr="00C35DD6" w:rsidRDefault="006A32DC" w:rsidP="006A32DC">
            <w:pPr>
              <w:spacing w:after="0"/>
              <w:jc w:val="center"/>
              <w:rPr>
                <w:rFonts w:ascii="Times New Roman" w:eastAsia="Times New Roman" w:hAnsi="Times New Roman"/>
                <w:sz w:val="20"/>
                <w:szCs w:val="20"/>
                <w:lang w:eastAsia="tr-TR"/>
              </w:rPr>
            </w:pPr>
            <w:r>
              <w:rPr>
                <w:rFonts w:ascii="Times New Roman" w:eastAsia="Times New Roman" w:hAnsi="Times New Roman"/>
                <w:sz w:val="20"/>
                <w:szCs w:val="20"/>
                <w:lang w:eastAsia="tr-TR"/>
              </w:rPr>
              <w:t>8.119.325</w:t>
            </w:r>
          </w:p>
        </w:tc>
      </w:tr>
    </w:tbl>
    <w:p w:rsidR="00A2135E" w:rsidRPr="00883D68" w:rsidRDefault="00C35DD6" w:rsidP="00C62986">
      <w:pPr>
        <w:spacing w:after="0"/>
        <w:jc w:val="both"/>
        <w:rPr>
          <w:rFonts w:ascii="Times New Roman" w:hAnsi="Times New Roman"/>
          <w:sz w:val="16"/>
          <w:szCs w:val="16"/>
        </w:rPr>
      </w:pPr>
      <w:r>
        <w:rPr>
          <w:rFonts w:ascii="Times New Roman" w:hAnsi="Times New Roman"/>
          <w:sz w:val="16"/>
          <w:szCs w:val="16"/>
        </w:rPr>
        <w:t>Tablo 14</w:t>
      </w:r>
    </w:p>
    <w:p w:rsidR="004D1103" w:rsidRDefault="004D1103" w:rsidP="00C62986">
      <w:pPr>
        <w:spacing w:after="0"/>
        <w:jc w:val="both"/>
        <w:rPr>
          <w:rFonts w:ascii="Times New Roman" w:hAnsi="Times New Roman"/>
          <w:sz w:val="16"/>
          <w:szCs w:val="16"/>
        </w:rPr>
      </w:pPr>
    </w:p>
    <w:p w:rsidR="00F7442A" w:rsidRDefault="00F7442A" w:rsidP="00C62986">
      <w:pPr>
        <w:spacing w:after="0"/>
        <w:jc w:val="both"/>
        <w:rPr>
          <w:rFonts w:ascii="Times New Roman" w:hAnsi="Times New Roman"/>
          <w:sz w:val="16"/>
          <w:szCs w:val="16"/>
        </w:rPr>
      </w:pPr>
    </w:p>
    <w:p w:rsidR="00F7442A" w:rsidRPr="00883D68" w:rsidRDefault="00F7442A" w:rsidP="00C62986">
      <w:pPr>
        <w:spacing w:after="0"/>
        <w:jc w:val="both"/>
        <w:rPr>
          <w:rFonts w:ascii="Times New Roman" w:hAnsi="Times New Roman"/>
          <w:sz w:val="16"/>
          <w:szCs w:val="16"/>
        </w:rPr>
      </w:pPr>
    </w:p>
    <w:p w:rsidR="00207874" w:rsidRPr="00883D68" w:rsidRDefault="009833F1" w:rsidP="00C62986">
      <w:pPr>
        <w:tabs>
          <w:tab w:val="left" w:pos="851"/>
        </w:tabs>
        <w:spacing w:after="0"/>
        <w:rPr>
          <w:rFonts w:ascii="Times New Roman" w:hAnsi="Times New Roman"/>
          <w:b/>
        </w:rPr>
      </w:pPr>
      <w:r w:rsidRPr="00883D68">
        <w:rPr>
          <w:rFonts w:ascii="Times New Roman" w:hAnsi="Times New Roman"/>
          <w:b/>
        </w:rPr>
        <w:t xml:space="preserve">Salihli </w:t>
      </w:r>
      <w:r w:rsidR="00207874" w:rsidRPr="00883D68">
        <w:rPr>
          <w:rFonts w:ascii="Times New Roman" w:hAnsi="Times New Roman"/>
          <w:b/>
        </w:rPr>
        <w:t xml:space="preserve">OSB ve Avantajları </w:t>
      </w:r>
    </w:p>
    <w:p w:rsidR="009833F1" w:rsidRDefault="009833F1" w:rsidP="00C62986">
      <w:pPr>
        <w:pStyle w:val="ListeParagraf"/>
        <w:tabs>
          <w:tab w:val="left" w:pos="1985"/>
        </w:tabs>
        <w:spacing w:after="0"/>
        <w:ind w:left="0"/>
        <w:jc w:val="both"/>
        <w:rPr>
          <w:rFonts w:ascii="Times New Roman" w:hAnsi="Times New Roman"/>
        </w:rPr>
      </w:pPr>
      <w:r w:rsidRPr="00883D68">
        <w:rPr>
          <w:rFonts w:ascii="Times New Roman" w:hAnsi="Times New Roman"/>
        </w:rPr>
        <w:t xml:space="preserve">Salihli Organize Sanayi Bölgesi daha çok tarıma dayalı gıda sanayi firmalarını barındırarak, bölgenin tarım ürünlerinin yine bölgede işlenmesi ve katma değer kazanması için kurulmuştur. Bugüne kadar kurulma amacına uygun gelişen Salihli OSB yeni yatırımcıların yerleşmesi için uygun altyapıya sahiptir. </w:t>
      </w:r>
    </w:p>
    <w:p w:rsidR="00C35DD6" w:rsidRPr="00883D68" w:rsidRDefault="00C35DD6" w:rsidP="00C62986">
      <w:pPr>
        <w:pStyle w:val="ListeParagraf"/>
        <w:tabs>
          <w:tab w:val="left" w:pos="1985"/>
        </w:tabs>
        <w:spacing w:after="0"/>
        <w:ind w:left="0"/>
        <w:jc w:val="both"/>
        <w:rPr>
          <w:rFonts w:ascii="Times New Roman" w:hAnsi="Times New Roman"/>
        </w:rPr>
      </w:pPr>
    </w:p>
    <w:p w:rsidR="009833F1" w:rsidRPr="00883D68" w:rsidRDefault="009833F1" w:rsidP="00C62986">
      <w:pPr>
        <w:pStyle w:val="ListeParagraf"/>
        <w:tabs>
          <w:tab w:val="left" w:pos="1985"/>
        </w:tabs>
        <w:spacing w:after="0"/>
        <w:ind w:left="0"/>
        <w:jc w:val="both"/>
        <w:rPr>
          <w:rFonts w:ascii="Times New Roman" w:hAnsi="Times New Roman"/>
        </w:rPr>
      </w:pPr>
      <w:r w:rsidRPr="00883D68">
        <w:rPr>
          <w:rFonts w:ascii="Times New Roman" w:hAnsi="Times New Roman"/>
        </w:rPr>
        <w:t xml:space="preserve">Salihli OSB, gerek İzmir-Ankara Karayolu üzerinde olması gerekse liman ve hava alanına yakınlığı ile ihracat amaçlı yatırımlar için de uygun bir sanayi bölgesidir. </w:t>
      </w:r>
    </w:p>
    <w:p w:rsidR="00A91620" w:rsidRPr="00883D68" w:rsidRDefault="00A91620" w:rsidP="00C62986">
      <w:pPr>
        <w:pStyle w:val="ListeParagraf"/>
        <w:tabs>
          <w:tab w:val="left" w:pos="1985"/>
        </w:tabs>
        <w:spacing w:after="0"/>
        <w:ind w:left="0"/>
        <w:jc w:val="both"/>
        <w:rPr>
          <w:rFonts w:ascii="Times New Roman" w:hAnsi="Times New Roman"/>
        </w:rPr>
      </w:pPr>
    </w:p>
    <w:p w:rsidR="009833F1" w:rsidRPr="00883D68" w:rsidRDefault="009833F1" w:rsidP="00C62986">
      <w:pPr>
        <w:pStyle w:val="ListeParagraf"/>
        <w:tabs>
          <w:tab w:val="left" w:pos="1985"/>
        </w:tabs>
        <w:spacing w:after="0"/>
        <w:ind w:left="0"/>
        <w:jc w:val="both"/>
        <w:rPr>
          <w:rFonts w:ascii="Times New Roman" w:hAnsi="Times New Roman"/>
        </w:rPr>
      </w:pPr>
      <w:r w:rsidRPr="00883D68">
        <w:rPr>
          <w:rFonts w:ascii="Times New Roman" w:hAnsi="Times New Roman"/>
        </w:rPr>
        <w:t>Organize Sanayi Bölgesinin altyapısı (yollar, çevre düzeni, drenaj sistemi, arıtma sistemi) tamamlanmış</w:t>
      </w:r>
      <w:r w:rsidR="00A82807" w:rsidRPr="00883D68">
        <w:rPr>
          <w:rFonts w:ascii="Times New Roman" w:hAnsi="Times New Roman"/>
        </w:rPr>
        <w:t xml:space="preserve">tır. </w:t>
      </w:r>
      <w:r w:rsidR="00EC6F45" w:rsidRPr="00883D68">
        <w:rPr>
          <w:rFonts w:ascii="Times New Roman" w:hAnsi="Times New Roman"/>
        </w:rPr>
        <w:t xml:space="preserve">Arıtma Sisteminde kapasite artışına gidilmektedir. </w:t>
      </w:r>
      <w:r w:rsidR="00A82807" w:rsidRPr="00883D68">
        <w:rPr>
          <w:rFonts w:ascii="Times New Roman" w:hAnsi="Times New Roman"/>
        </w:rPr>
        <w:t xml:space="preserve">Doğalgazın getirilmesi için girişimler sürdürülmektedir. </w:t>
      </w:r>
    </w:p>
    <w:p w:rsidR="00A22C63" w:rsidRPr="00883D68" w:rsidRDefault="00A22C63" w:rsidP="00C62986">
      <w:pPr>
        <w:pStyle w:val="ListeParagraf"/>
        <w:tabs>
          <w:tab w:val="left" w:pos="1985"/>
        </w:tabs>
        <w:spacing w:after="0"/>
        <w:ind w:left="0"/>
        <w:jc w:val="both"/>
        <w:rPr>
          <w:rFonts w:ascii="Times New Roman" w:hAnsi="Times New Roman"/>
        </w:rPr>
      </w:pPr>
    </w:p>
    <w:p w:rsidR="00360AD9" w:rsidRPr="00883D68" w:rsidRDefault="00360AD9" w:rsidP="00C62986">
      <w:pPr>
        <w:pStyle w:val="ListeParagraf"/>
        <w:tabs>
          <w:tab w:val="left" w:pos="1985"/>
        </w:tabs>
        <w:spacing w:after="0"/>
        <w:ind w:left="0"/>
        <w:jc w:val="both"/>
        <w:rPr>
          <w:rFonts w:ascii="Times New Roman" w:hAnsi="Times New Roman"/>
        </w:rPr>
      </w:pPr>
    </w:p>
    <w:p w:rsidR="00360AD9" w:rsidRDefault="00360AD9" w:rsidP="00C62986">
      <w:pPr>
        <w:pStyle w:val="ListeParagraf"/>
        <w:tabs>
          <w:tab w:val="left" w:pos="1985"/>
        </w:tabs>
        <w:spacing w:after="0"/>
        <w:ind w:left="0"/>
        <w:jc w:val="both"/>
        <w:rPr>
          <w:rFonts w:ascii="Times New Roman" w:hAnsi="Times New Roman"/>
        </w:rPr>
      </w:pPr>
    </w:p>
    <w:p w:rsidR="00B52BB9" w:rsidRDefault="00B52BB9" w:rsidP="00C62986">
      <w:pPr>
        <w:pStyle w:val="ListeParagraf"/>
        <w:tabs>
          <w:tab w:val="left" w:pos="1985"/>
        </w:tabs>
        <w:spacing w:after="0"/>
        <w:ind w:left="0"/>
        <w:jc w:val="both"/>
        <w:rPr>
          <w:rFonts w:ascii="Times New Roman" w:hAnsi="Times New Roman"/>
        </w:rPr>
      </w:pPr>
    </w:p>
    <w:p w:rsidR="00B52BB9" w:rsidRDefault="00B52BB9" w:rsidP="00C62986">
      <w:pPr>
        <w:pStyle w:val="ListeParagraf"/>
        <w:tabs>
          <w:tab w:val="left" w:pos="1985"/>
        </w:tabs>
        <w:spacing w:after="0"/>
        <w:ind w:left="0"/>
        <w:jc w:val="both"/>
        <w:rPr>
          <w:rFonts w:ascii="Times New Roman" w:hAnsi="Times New Roman"/>
        </w:rPr>
      </w:pPr>
    </w:p>
    <w:p w:rsidR="00B52BB9" w:rsidRPr="00883D68" w:rsidRDefault="00B52BB9" w:rsidP="00C62986">
      <w:pPr>
        <w:pStyle w:val="ListeParagraf"/>
        <w:tabs>
          <w:tab w:val="left" w:pos="1985"/>
        </w:tabs>
        <w:spacing w:after="0"/>
        <w:ind w:left="0"/>
        <w:jc w:val="both"/>
        <w:rPr>
          <w:rFonts w:ascii="Times New Roman" w:hAnsi="Times New Roman"/>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D92091" w:rsidRPr="00883D68" w:rsidTr="00A91620">
        <w:trPr>
          <w:trHeight w:val="981"/>
        </w:trPr>
        <w:tc>
          <w:tcPr>
            <w:tcW w:w="9102" w:type="dxa"/>
            <w:shd w:val="clear" w:color="auto" w:fill="FFC000"/>
          </w:tcPr>
          <w:p w:rsidR="00D92091" w:rsidRPr="00883D68" w:rsidRDefault="00D92091"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lastRenderedPageBreak/>
              <w:t>BÖLÜM II</w:t>
            </w:r>
            <w:r w:rsidR="00D327C7" w:rsidRPr="00883D68">
              <w:rPr>
                <w:rFonts w:ascii="Times New Roman" w:hAnsi="Times New Roman"/>
                <w:b/>
                <w:sz w:val="36"/>
                <w:szCs w:val="36"/>
              </w:rPr>
              <w:t>I</w:t>
            </w:r>
          </w:p>
          <w:p w:rsidR="00D92091" w:rsidRPr="00883D68" w:rsidRDefault="00D92091" w:rsidP="00C62986">
            <w:pPr>
              <w:spacing w:after="0"/>
              <w:jc w:val="center"/>
              <w:rPr>
                <w:rFonts w:ascii="Times New Roman" w:hAnsi="Times New Roman"/>
                <w:b/>
                <w:sz w:val="28"/>
                <w:szCs w:val="28"/>
              </w:rPr>
            </w:pPr>
            <w:r w:rsidRPr="00883D68">
              <w:rPr>
                <w:rFonts w:ascii="Times New Roman" w:hAnsi="Times New Roman"/>
                <w:b/>
                <w:sz w:val="28"/>
                <w:szCs w:val="28"/>
              </w:rPr>
              <w:t>YASAL YÜKÜMLÜLÜKLER VE MEVZUAT ANALİZİ</w:t>
            </w:r>
          </w:p>
        </w:tc>
      </w:tr>
    </w:tbl>
    <w:p w:rsidR="002521B9" w:rsidRPr="00883D68" w:rsidRDefault="002521B9" w:rsidP="00C62986">
      <w:pPr>
        <w:spacing w:after="0"/>
        <w:jc w:val="both"/>
        <w:rPr>
          <w:rFonts w:ascii="Times New Roman" w:hAnsi="Times New Roman"/>
        </w:rPr>
      </w:pPr>
    </w:p>
    <w:p w:rsidR="005577EE" w:rsidRPr="00883D68" w:rsidRDefault="00F65C3B" w:rsidP="0053549C">
      <w:pPr>
        <w:pStyle w:val="ListeParagraf"/>
        <w:numPr>
          <w:ilvl w:val="0"/>
          <w:numId w:val="30"/>
        </w:numPr>
        <w:spacing w:after="0"/>
        <w:ind w:left="426" w:hanging="426"/>
        <w:rPr>
          <w:rFonts w:ascii="Times New Roman" w:eastAsiaTheme="minorEastAsia" w:hAnsi="Times New Roman"/>
          <w:b/>
          <w:lang w:eastAsia="tr-TR"/>
        </w:rPr>
      </w:pPr>
      <w:r w:rsidRPr="00883D68">
        <w:rPr>
          <w:rFonts w:ascii="Times New Roman" w:eastAsiaTheme="minorEastAsia" w:hAnsi="Times New Roman"/>
          <w:b/>
          <w:lang w:eastAsia="tr-TR"/>
        </w:rPr>
        <w:t>TİCARET VE SANAYİ ODALARININ GÖREVLERİ</w:t>
      </w:r>
    </w:p>
    <w:p w:rsidR="00943F81" w:rsidRPr="00883D68" w:rsidRDefault="001A4F23" w:rsidP="0053549C">
      <w:pPr>
        <w:pStyle w:val="ListeParagraf"/>
        <w:numPr>
          <w:ilvl w:val="1"/>
          <w:numId w:val="30"/>
        </w:numPr>
        <w:spacing w:after="0"/>
        <w:rPr>
          <w:rFonts w:ascii="Times New Roman" w:eastAsiaTheme="minorEastAsia" w:hAnsi="Times New Roman"/>
          <w:b/>
          <w:lang w:eastAsia="tr-TR"/>
        </w:rPr>
      </w:pPr>
      <w:r w:rsidRPr="00883D68">
        <w:rPr>
          <w:rFonts w:ascii="Times New Roman" w:eastAsiaTheme="minorEastAsia" w:hAnsi="Times New Roman"/>
          <w:b/>
          <w:lang w:eastAsia="tr-TR"/>
        </w:rPr>
        <w:t>5174 Sayılı Kanun İle Belirlenmiş Görevler</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Meslek ahlakını, disiplini ve dayanışmayı korumak ve geliştirmek, ticaret ve sanayinin kamu yararına uygun olarak gelişmesine çalışmak,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Ticaret ve sanayiyi ilgilendiren bilgi ve haberleri derleyerek ilgililere ulaştırmak, ilgili kanunlar çerçevesinde resmî makamlarca istenecek bilgileri vermek ve özellikle üyelerinin mesleklerini icrada ihtiyaç duyabilecekleri her çeşit bilgiyi, başvuruları durumunda kendilerine vermek veya bunların elde edilmesini kolaylaştırmak, elektronik ticaret ve internet ağları konusunda üyelerine yol gösterecek girişimlerde bulunmak, bu konularda gerekli alt yapıyı kurmak ve işletmek,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Ticaret ve sanayiye ait her türlü incelemeleri yap</w:t>
      </w:r>
      <w:r w:rsidR="005577EE" w:rsidRPr="00883D68">
        <w:rPr>
          <w:rFonts w:ascii="Times New Roman" w:eastAsiaTheme="minorEastAsia" w:hAnsi="Times New Roman"/>
          <w:lang w:eastAsia="tr-TR"/>
        </w:rPr>
        <w:t>mak, bölgeleri içindeki iktisadi</w:t>
      </w:r>
      <w:r w:rsidRPr="00883D68">
        <w:rPr>
          <w:rFonts w:ascii="Times New Roman" w:eastAsiaTheme="minorEastAsia" w:hAnsi="Times New Roman"/>
          <w:lang w:eastAsia="tr-TR"/>
        </w:rPr>
        <w:t>, ticarî ve sınaî faaliyetlere ait endeks ve istatistikleri tutmak, başlıca maddelerin piyasa fiyatlarını takip ve kaydetmek ve bunları uygun vasıtalarla yaymak,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5174 Sayılı Kanun’un 26. maddedeki belgeleri düzenlemek ve onaylamak,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Meslek faaliyetlerine ait konularda resmî makamlara teklif, dilek ve başvurularda bulunmak; üyelerinin tamamının veya bir kesiminin meslekî menfaati olduğu takdirde meclis kararı ile bu üyeleri adına veya kendi adına dava açmak,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Çalışma alanları içindeki ticarî ve sınaî örf, adet ve teamülleri tespit etmek, Bakanlığın onayına sunmak ve ilân etmek,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 tarafından uyulması zorunlu meslekî karar almak.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Yurt içi ve yurt dışı fuar ve sergilere katılmak,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 xml:space="preserve">Gerektiğinde 507 sayılı Esnaf ve Küçük Sanatkârlar Kanununun 125. maddesinde sayılan mal ve hizmetlerin azamî fiyat tarifelerini, kendi üyeleri için,  Bakanlıkça çıkarılacak yönetmeliğe uygun olarak tespit etmek ve onaylamak, </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Sair mevzuatın verdiği görevlerle, ilgili kanunlar çerçevesinde Birlik ve Bakanlıkça verilecek görevleri yapmak,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Birliğin belirlediği standartlara göre üye kayıtlarını tutmak ve üyelik aidatlarına ilişkin belgeleri saklamak ve bunları Birliğe talep halinde bildirmek,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Mevzuatla bakanlıklara veya diğer kamu kurum ve kuruluşlarına verilen işlerin, bu Kanunda belirtilen kuruluş amaçları ve görev alanı çerçevesinde odalara tevdii halinde bu işleri yürütmek,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Üyelerinin ihtiyacı olan belgeleri vermek ve bunlara ilişkin gerekli hizmetleri yapmak,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Yurt içi fuarlar konusunda yapılacak müracaatları değerlendirip Birliğe teklifte bulunmak,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 hakkındaki tüketici şikâyetlerini incelemek ve kuruluş amaçları doğrultusunda diğer faaliyetlerde bulunmak,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Ticaret ve sanayi odalarınca, odalar ayrı olan illerde ise sanayi odalarınca sanayiciler için kapasite raporları düzenlemek,</w:t>
      </w:r>
    </w:p>
    <w:p w:rsidR="00F46B31" w:rsidRPr="00883D68" w:rsidRDefault="00F46B31" w:rsidP="00943F81">
      <w:p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 xml:space="preserve">Odalar, bunlardan başka mevzuat hükümleri çerçevesinde; </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 xml:space="preserve">Ticaret mallarının niteliklerinin belirlenmesine yönelik </w:t>
      </w:r>
      <w:r w:rsidR="0064186F" w:rsidRPr="00883D68">
        <w:rPr>
          <w:rFonts w:ascii="Times New Roman" w:eastAsiaTheme="minorEastAsia" w:hAnsi="Times New Roman"/>
          <w:lang w:eastAsia="tr-TR"/>
        </w:rPr>
        <w:t>laboratuvarlar</w:t>
      </w:r>
      <w:r w:rsidRPr="00883D68">
        <w:rPr>
          <w:rFonts w:ascii="Times New Roman" w:eastAsiaTheme="minorEastAsia" w:hAnsi="Times New Roman"/>
          <w:lang w:eastAsia="tr-TR"/>
        </w:rPr>
        <w:t xml:space="preserve"> kurmak veya bunlara iştirak etmek, uluslararası kalibrasyon, test ölçme </w:t>
      </w:r>
      <w:r w:rsidR="0064186F" w:rsidRPr="00883D68">
        <w:rPr>
          <w:rFonts w:ascii="Times New Roman" w:eastAsiaTheme="minorEastAsia" w:hAnsi="Times New Roman"/>
          <w:lang w:eastAsia="tr-TR"/>
        </w:rPr>
        <w:t>laboratuvarı</w:t>
      </w:r>
      <w:r w:rsidRPr="00883D68">
        <w:rPr>
          <w:rFonts w:ascii="Times New Roman" w:eastAsiaTheme="minorEastAsia" w:hAnsi="Times New Roman"/>
          <w:lang w:eastAsia="tr-TR"/>
        </w:rPr>
        <w:t xml:space="preserve"> kurmak veya iştirak etmek, belgelendirme hizmetleri sunmak,</w:t>
      </w:r>
      <w:r w:rsidR="0064186F" w:rsidRPr="00883D68">
        <w:rPr>
          <w:rFonts w:ascii="Times New Roman" w:eastAsiaTheme="minorEastAsia" w:hAnsi="Times New Roman"/>
          <w:lang w:eastAsia="tr-TR"/>
        </w:rPr>
        <w:t xml:space="preserve"> </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Milli Eğitim Bakanlığı’nın izin ve denetiminde ticaret, denizcilik ve sanayi ile ilgili kursları açmak, açılan kurslara yardımda bulunmak, yurt içinde ve dışında ihtiyaç duyulan alanlar için öğrenci okutmak</w:t>
      </w:r>
      <w:r w:rsidR="005577EE" w:rsidRPr="00883D68">
        <w:rPr>
          <w:rFonts w:ascii="Times New Roman" w:eastAsiaTheme="minorEastAsia" w:hAnsi="Times New Roman"/>
          <w:lang w:eastAsia="tr-TR"/>
        </w:rPr>
        <w:t xml:space="preserve"> ve stajyer bulundurmak; mesleki</w:t>
      </w:r>
      <w:r w:rsidRPr="00883D68">
        <w:rPr>
          <w:rFonts w:ascii="Times New Roman" w:eastAsiaTheme="minorEastAsia" w:hAnsi="Times New Roman"/>
          <w:lang w:eastAsia="tr-TR"/>
        </w:rPr>
        <w:t xml:space="preserve"> ve teknik eğitim ve öğretimi geliştirme ve yönlendirme </w:t>
      </w:r>
      <w:r w:rsidRPr="00883D68">
        <w:rPr>
          <w:rFonts w:ascii="Times New Roman" w:eastAsiaTheme="minorEastAsia" w:hAnsi="Times New Roman"/>
          <w:lang w:eastAsia="tr-TR"/>
        </w:rPr>
        <w:lastRenderedPageBreak/>
        <w:t>çalışmaları yapmak, kendi üyelerinin işyerleriyle sınırlı olmak üzere, 3308 sayılı Meslekî Eğitim Kanunu kapsamına alınmamış meslek dallarında bu uygulamaya ilişkin belgeleri düzenlemek,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İlgililerin talebi halinde, ticarî ve sınaî ihtilaflarda hakem olmak, tahkim kurulları oluşturmak,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Açılmış veya açılacak olan sergiler, panayırlar, umumi mağazalar, depolar, müzeler ve kütüphanelere katılmak,</w:t>
      </w:r>
    </w:p>
    <w:p w:rsidR="00F46B31" w:rsidRPr="00883D68" w:rsidRDefault="00F46B31" w:rsidP="0053549C">
      <w:pPr>
        <w:numPr>
          <w:ilvl w:val="0"/>
          <w:numId w:val="28"/>
        </w:numPr>
        <w:spacing w:after="6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Yetkili bakanlıkça uygun görülen alanlarda sanayi siteleri, endüstri bölgeleri, organize sanayi bölgeleri, teknoloji geliştirme bölgeleri, teknoparklar, teknoloji merkezleri kurmak ve yönetmek; 3218 sayılı Serbest Bölgeler Kanunu çerçevesinde serbest bölge kurucu ve işleticisi veya işleticisi olmak, antrepo işletmek ve fuar alanları, kongre merkezleri ile ticaret merkezleri kurmak, işletmek veya kurulmuş olanlara iştirak etmek.</w:t>
      </w:r>
    </w:p>
    <w:p w:rsidR="00F46B31" w:rsidRPr="00883D68" w:rsidRDefault="00F46B31" w:rsidP="00F46B31">
      <w:pPr>
        <w:spacing w:after="0"/>
        <w:jc w:val="both"/>
        <w:rPr>
          <w:rFonts w:ascii="Times New Roman" w:eastAsiaTheme="minorEastAsia" w:hAnsi="Times New Roman"/>
          <w:lang w:eastAsia="tr-TR"/>
        </w:rPr>
      </w:pPr>
    </w:p>
    <w:p w:rsidR="00943F81" w:rsidRPr="00883D68" w:rsidRDefault="005577EE" w:rsidP="0053549C">
      <w:pPr>
        <w:pStyle w:val="ListeParagraf"/>
        <w:numPr>
          <w:ilvl w:val="1"/>
          <w:numId w:val="30"/>
        </w:numPr>
        <w:spacing w:after="0"/>
        <w:jc w:val="both"/>
        <w:rPr>
          <w:rFonts w:ascii="Times New Roman" w:eastAsiaTheme="minorEastAsia" w:hAnsi="Times New Roman"/>
          <w:b/>
          <w:lang w:eastAsia="tr-TR"/>
        </w:rPr>
      </w:pPr>
      <w:r w:rsidRPr="00883D68">
        <w:rPr>
          <w:rFonts w:ascii="Times New Roman" w:eastAsiaTheme="minorEastAsia" w:hAnsi="Times New Roman"/>
          <w:b/>
          <w:lang w:eastAsia="tr-TR"/>
        </w:rPr>
        <w:t>Ekonomik Gelişim ve Üyelerinin Gelişimine İlişkin Görevler</w:t>
      </w:r>
    </w:p>
    <w:p w:rsidR="00F46B31" w:rsidRPr="00883D68" w:rsidRDefault="00F46B31" w:rsidP="0053549C">
      <w:pPr>
        <w:numPr>
          <w:ilvl w:val="0"/>
          <w:numId w:val="29"/>
        </w:numPr>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Üyelerin eğitim ve bilgi taleplerinin karşılanması, bu yolla bireysel ve kurumsal gelişime katkı sağlanması,</w:t>
      </w:r>
    </w:p>
    <w:p w:rsidR="00F46B31" w:rsidRPr="00883D68" w:rsidRDefault="00F46B31" w:rsidP="0053549C">
      <w:pPr>
        <w:numPr>
          <w:ilvl w:val="0"/>
          <w:numId w:val="29"/>
        </w:numPr>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Üyelerinin potansiyeline bağlı olarak üyelerin yeni yatırımlar ve pazar (iç ve dış) hakkında bilgilendirmek, teşvik etmek için üye profiline hakim olmak ve bilgileri sürekli güncellemek,</w:t>
      </w:r>
    </w:p>
    <w:p w:rsidR="00F46B31" w:rsidRPr="00883D68" w:rsidRDefault="00F46B31" w:rsidP="0053549C">
      <w:pPr>
        <w:numPr>
          <w:ilvl w:val="0"/>
          <w:numId w:val="29"/>
        </w:numPr>
        <w:spacing w:after="0"/>
        <w:ind w:left="709" w:hanging="283"/>
        <w:contextualSpacing/>
        <w:jc w:val="both"/>
        <w:rPr>
          <w:rFonts w:ascii="Times New Roman" w:eastAsiaTheme="minorEastAsia" w:hAnsi="Times New Roman"/>
          <w:lang w:eastAsia="tr-TR"/>
        </w:rPr>
      </w:pPr>
      <w:r w:rsidRPr="00883D68">
        <w:rPr>
          <w:rFonts w:ascii="Times New Roman" w:eastAsiaTheme="minorEastAsia" w:hAnsi="Times New Roman"/>
          <w:lang w:eastAsia="tr-TR"/>
        </w:rPr>
        <w:t>Üyeleri arasında dayanışma kültürü geliştirmek ve bölge ekonomisine katkı yapmak.</w:t>
      </w:r>
    </w:p>
    <w:p w:rsidR="00F46B31" w:rsidRPr="00883D68" w:rsidRDefault="00F46B31" w:rsidP="00943F81">
      <w:pPr>
        <w:spacing w:after="0"/>
        <w:ind w:left="709" w:hanging="283"/>
        <w:jc w:val="both"/>
        <w:rPr>
          <w:rFonts w:ascii="Times New Roman" w:eastAsiaTheme="minorEastAsia" w:hAnsi="Times New Roman"/>
          <w:b/>
          <w:lang w:eastAsia="tr-TR"/>
        </w:rPr>
      </w:pPr>
    </w:p>
    <w:p w:rsidR="00F65C3B" w:rsidRPr="00883D68" w:rsidRDefault="00F65C3B" w:rsidP="0053549C">
      <w:pPr>
        <w:pStyle w:val="ListeParagraf"/>
        <w:numPr>
          <w:ilvl w:val="0"/>
          <w:numId w:val="30"/>
        </w:numPr>
        <w:spacing w:after="0"/>
        <w:ind w:left="426" w:hanging="426"/>
        <w:jc w:val="both"/>
        <w:rPr>
          <w:rFonts w:ascii="Times New Roman" w:eastAsiaTheme="minorEastAsia" w:hAnsi="Times New Roman"/>
          <w:b/>
          <w:lang w:eastAsia="tr-TR"/>
        </w:rPr>
      </w:pPr>
      <w:r w:rsidRPr="00883D68">
        <w:rPr>
          <w:rFonts w:ascii="Times New Roman" w:eastAsiaTheme="minorEastAsia" w:hAnsi="Times New Roman"/>
          <w:b/>
          <w:lang w:eastAsia="tr-TR"/>
        </w:rPr>
        <w:t>ODA ORGANLARININ GÖREVLERİ</w:t>
      </w:r>
    </w:p>
    <w:p w:rsidR="00F46B31" w:rsidRPr="00883D68" w:rsidRDefault="00943F81" w:rsidP="0053549C">
      <w:pPr>
        <w:pStyle w:val="ListeParagraf"/>
        <w:numPr>
          <w:ilvl w:val="1"/>
          <w:numId w:val="30"/>
        </w:numPr>
        <w:spacing w:after="0"/>
        <w:jc w:val="both"/>
        <w:rPr>
          <w:rFonts w:ascii="Times New Roman" w:eastAsiaTheme="minorEastAsia" w:hAnsi="Times New Roman"/>
          <w:b/>
          <w:lang w:eastAsia="tr-TR"/>
        </w:rPr>
      </w:pPr>
      <w:r w:rsidRPr="00883D68">
        <w:rPr>
          <w:rFonts w:ascii="Times New Roman" w:eastAsiaTheme="minorEastAsia" w:hAnsi="Times New Roman"/>
          <w:b/>
          <w:lang w:eastAsia="tr-TR"/>
        </w:rPr>
        <w:t xml:space="preserve">Yönetim Kurulunun Görevleri </w:t>
      </w:r>
    </w:p>
    <w:p w:rsidR="00F46B31" w:rsidRPr="00883D68" w:rsidRDefault="00F46B31" w:rsidP="00F65C3B">
      <w:pPr>
        <w:spacing w:after="0"/>
        <w:ind w:left="426"/>
        <w:jc w:val="both"/>
        <w:rPr>
          <w:rFonts w:ascii="Times New Roman" w:eastAsiaTheme="minorEastAsia" w:hAnsi="Times New Roman"/>
          <w:lang w:eastAsia="tr-TR"/>
        </w:rPr>
      </w:pPr>
      <w:r w:rsidRPr="00883D68">
        <w:rPr>
          <w:rFonts w:ascii="Times New Roman" w:eastAsiaTheme="minorEastAsia" w:hAnsi="Times New Roman"/>
          <w:lang w:eastAsia="tr-TR"/>
        </w:rPr>
        <w:t xml:space="preserve">Salihli Ticaret ve Sanayi Odası yönetim kurulu toplam Dokuz üyeden oluşmaktadır. </w:t>
      </w:r>
    </w:p>
    <w:p w:rsidR="00DC46D7" w:rsidRPr="00883D68" w:rsidRDefault="00DC46D7" w:rsidP="00F65C3B">
      <w:pPr>
        <w:spacing w:after="0"/>
        <w:ind w:left="426"/>
        <w:jc w:val="both"/>
        <w:rPr>
          <w:rFonts w:ascii="Times New Roman" w:hAnsi="Times New Roman"/>
        </w:rPr>
      </w:pPr>
    </w:p>
    <w:p w:rsidR="00CA2534" w:rsidRPr="00883D68" w:rsidRDefault="00CA2534" w:rsidP="00C62986">
      <w:pPr>
        <w:spacing w:after="0"/>
        <w:rPr>
          <w:rFonts w:ascii="Times New Roman" w:hAnsi="Times New Roman"/>
        </w:rPr>
      </w:pPr>
    </w:p>
    <w:p w:rsidR="00535FB1" w:rsidRPr="00883D68" w:rsidRDefault="00535FB1" w:rsidP="0053549C">
      <w:pPr>
        <w:pStyle w:val="ListeParagraf"/>
        <w:numPr>
          <w:ilvl w:val="0"/>
          <w:numId w:val="30"/>
        </w:numPr>
        <w:spacing w:after="0"/>
        <w:ind w:left="426" w:hanging="426"/>
        <w:jc w:val="both"/>
        <w:rPr>
          <w:rFonts w:ascii="Times New Roman" w:hAnsi="Times New Roman"/>
          <w:b/>
          <w:sz w:val="24"/>
          <w:szCs w:val="24"/>
        </w:rPr>
      </w:pPr>
      <w:r w:rsidRPr="00883D68">
        <w:rPr>
          <w:rFonts w:ascii="Times New Roman" w:hAnsi="Times New Roman"/>
          <w:b/>
          <w:sz w:val="24"/>
          <w:szCs w:val="24"/>
        </w:rPr>
        <w:t>YASAL ŞARTLAR</w:t>
      </w:r>
    </w:p>
    <w:p w:rsidR="00535FB1" w:rsidRPr="00883D68" w:rsidRDefault="00535FB1" w:rsidP="00535FB1">
      <w:pPr>
        <w:pStyle w:val="ListeParagraf"/>
        <w:spacing w:after="0"/>
        <w:ind w:left="426"/>
        <w:jc w:val="both"/>
        <w:rPr>
          <w:rFonts w:ascii="Times New Roman" w:hAnsi="Times New Roman"/>
        </w:rPr>
      </w:pPr>
      <w:r w:rsidRPr="00883D68">
        <w:rPr>
          <w:rFonts w:ascii="Times New Roman" w:hAnsi="Times New Roman"/>
        </w:rPr>
        <w:t xml:space="preserve">Salihli Ticaret ve Sanayi Odası’nın faaliyetlerine ilişkin yasal düzenlemeler (Kanun, Yönetmelik ve Esaslar) Tablo:1’de yükümlülükler açısından analiz edilmiştir.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8"/>
        <w:gridCol w:w="5954"/>
      </w:tblGrid>
      <w:tr w:rsidR="00535FB1" w:rsidRPr="00883D68" w:rsidTr="00535FB1">
        <w:trPr>
          <w:trHeight w:val="397"/>
        </w:trPr>
        <w:tc>
          <w:tcPr>
            <w:tcW w:w="3118"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t>KANUNLAR</w:t>
            </w:r>
          </w:p>
        </w:tc>
        <w:tc>
          <w:tcPr>
            <w:tcW w:w="5954"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t>YÜKÜMLÜLÜKLER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T.C. Anayasası</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ve borsaların kuruluşu</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5174 Sayılı Türkiye Odalar ve Borsalar Kanunu </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ve borsaların kuruluşu ve organların işleyişine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Amme Alacakları Yasası</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 aidatlarının tahsiline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Türk Ticaret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Üyelerin ticari faaliyetlerine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Türk Ceza Kanunu</w:t>
            </w:r>
          </w:p>
        </w:tc>
        <w:tc>
          <w:tcPr>
            <w:tcW w:w="5954" w:type="dxa"/>
            <w:shd w:val="clear" w:color="auto" w:fill="FDE9D9" w:themeFill="accent6" w:themeFillTint="33"/>
            <w:vAlign w:val="center"/>
          </w:tcPr>
          <w:p w:rsidR="00535FB1" w:rsidRPr="00883D68" w:rsidRDefault="00CE00D0" w:rsidP="00535FB1">
            <w:pPr>
              <w:spacing w:after="0"/>
              <w:rPr>
                <w:rFonts w:ascii="Times New Roman" w:hAnsi="Times New Roman"/>
                <w:sz w:val="20"/>
                <w:szCs w:val="20"/>
              </w:rPr>
            </w:pPr>
            <w:r>
              <w:rPr>
                <w:rFonts w:ascii="Times New Roman" w:hAnsi="Times New Roman"/>
                <w:sz w:val="20"/>
                <w:szCs w:val="20"/>
              </w:rPr>
              <w:t>Odaların</w:t>
            </w:r>
            <w:r w:rsidR="00535FB1" w:rsidRPr="00883D68">
              <w:rPr>
                <w:rFonts w:ascii="Times New Roman" w:hAnsi="Times New Roman"/>
                <w:sz w:val="20"/>
                <w:szCs w:val="20"/>
              </w:rPr>
              <w:t xml:space="preserve"> işleyişi, denetimi ve üyelerin işlemlerinde yasal olmayan faaliyetlere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Türk Medeni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Üyelerin veraset işlemlerine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İcra İflas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İflas eden üyelere ilişkin işlemlerin şartları </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Harçlar Kanunu</w:t>
            </w:r>
          </w:p>
        </w:tc>
        <w:tc>
          <w:tcPr>
            <w:tcW w:w="5954" w:type="dxa"/>
            <w:shd w:val="clear" w:color="auto" w:fill="FDE9D9" w:themeFill="accent6" w:themeFillTint="33"/>
            <w:vAlign w:val="center"/>
          </w:tcPr>
          <w:p w:rsidR="00535FB1" w:rsidRPr="00883D68" w:rsidRDefault="00CE00D0" w:rsidP="00535FB1">
            <w:pPr>
              <w:spacing w:after="0"/>
              <w:rPr>
                <w:rFonts w:ascii="Times New Roman" w:hAnsi="Times New Roman"/>
                <w:sz w:val="20"/>
                <w:szCs w:val="20"/>
              </w:rPr>
            </w:pPr>
            <w:r>
              <w:rPr>
                <w:rFonts w:ascii="Times New Roman" w:hAnsi="Times New Roman"/>
                <w:sz w:val="20"/>
                <w:szCs w:val="20"/>
              </w:rPr>
              <w:t>Oda</w:t>
            </w:r>
            <w:r w:rsidR="00535FB1" w:rsidRPr="00883D68">
              <w:rPr>
                <w:rFonts w:ascii="Times New Roman" w:hAnsi="Times New Roman"/>
                <w:sz w:val="20"/>
                <w:szCs w:val="20"/>
              </w:rPr>
              <w:t xml:space="preserve"> işlemlerinde resmi harçların belirlenmesi ve tahsiline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7201 Tebligat Kanunu</w:t>
            </w:r>
          </w:p>
        </w:tc>
        <w:tc>
          <w:tcPr>
            <w:tcW w:w="5954" w:type="dxa"/>
            <w:shd w:val="clear" w:color="auto" w:fill="FDE9D9" w:themeFill="accent6" w:themeFillTint="33"/>
            <w:vAlign w:val="center"/>
          </w:tcPr>
          <w:p w:rsidR="00535FB1" w:rsidRPr="00883D68" w:rsidRDefault="00CE00D0" w:rsidP="00535FB1">
            <w:pPr>
              <w:spacing w:after="0"/>
              <w:rPr>
                <w:rFonts w:ascii="Times New Roman" w:hAnsi="Times New Roman"/>
                <w:sz w:val="20"/>
                <w:szCs w:val="20"/>
              </w:rPr>
            </w:pPr>
            <w:r>
              <w:rPr>
                <w:rFonts w:ascii="Times New Roman" w:hAnsi="Times New Roman"/>
                <w:sz w:val="20"/>
                <w:szCs w:val="20"/>
              </w:rPr>
              <w:t>Oda</w:t>
            </w:r>
            <w:r w:rsidR="00535FB1" w:rsidRPr="00883D68">
              <w:rPr>
                <w:rFonts w:ascii="Times New Roman" w:hAnsi="Times New Roman"/>
                <w:sz w:val="20"/>
                <w:szCs w:val="20"/>
              </w:rPr>
              <w:t xml:space="preserve"> işlemlerinde üye ve diğer kurum ve kuruluşların yasal olarak bilgilendirilmesi şartları</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5510 Sayılı Sosyal Sigortalar ve Genel Sağlık Sigortası Kanunu</w:t>
            </w:r>
          </w:p>
        </w:tc>
        <w:tc>
          <w:tcPr>
            <w:tcW w:w="5954" w:type="dxa"/>
            <w:shd w:val="clear" w:color="auto" w:fill="FDE9D9" w:themeFill="accent6" w:themeFillTint="33"/>
            <w:vAlign w:val="center"/>
          </w:tcPr>
          <w:p w:rsidR="00535FB1" w:rsidRPr="00883D68" w:rsidRDefault="00CE00D0" w:rsidP="00535FB1">
            <w:pPr>
              <w:spacing w:after="0"/>
              <w:rPr>
                <w:rFonts w:ascii="Times New Roman" w:hAnsi="Times New Roman"/>
                <w:sz w:val="20"/>
                <w:szCs w:val="20"/>
              </w:rPr>
            </w:pPr>
            <w:r>
              <w:rPr>
                <w:rFonts w:ascii="Times New Roman" w:hAnsi="Times New Roman"/>
                <w:sz w:val="20"/>
                <w:szCs w:val="20"/>
              </w:rPr>
              <w:t>Oda</w:t>
            </w:r>
            <w:r w:rsidR="00535FB1" w:rsidRPr="00883D68">
              <w:rPr>
                <w:rFonts w:ascii="Times New Roman" w:hAnsi="Times New Roman"/>
                <w:sz w:val="20"/>
                <w:szCs w:val="20"/>
              </w:rPr>
              <w:t xml:space="preserve"> personelinin sosyal haklarına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4572 Sayılı Tarım Satış Kooperatif ve Birlikleri Hakkında Kanun</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Tarım Satış Kooperatifleri ve Birliklerle ilgili işlemlere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Rekabet Kurumu Yasası</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Üyeler arası ilişkilerin rekabet konulu düzenlenmesine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lastRenderedPageBreak/>
              <w:t>6224 Sayılı Yabancı Sermayeyi Teşvik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Yabancı ortaklı işletmelerin işlemlerine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1086 Sayılı Hukuk Usulü Muhakemeleri Kanunu </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Üyeler arası ilişkilerin düzenlenmesi ve Tahkim Kurumunun işletilmesine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Bazı Alacakların Yeniden Yapılandırılması Hakkında Kanun</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 aidatlarının tahsiline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5300 Sayılı Tarım Ürünleri Lisanslı Depoculuk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Tarım ürünleri ticaretini kolaylaştırmak, depolanması için yaygın bir sistem oluşturmak, ürün sahiplerinin mallarının emniyetini sağlamak ve kalitesini korumak</w:t>
            </w:r>
          </w:p>
        </w:tc>
      </w:tr>
      <w:tr w:rsidR="00535FB1" w:rsidRPr="00883D68" w:rsidTr="00535FB1">
        <w:trPr>
          <w:trHeight w:val="31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4857 İş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Personelinin hakları ve yükümlülüklerine ilişkin şartlar</w:t>
            </w:r>
          </w:p>
        </w:tc>
      </w:tr>
      <w:tr w:rsidR="00535FB1" w:rsidRPr="00883D68" w:rsidTr="00535FB1">
        <w:trPr>
          <w:trHeight w:val="268"/>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eastAsia="Times New Roman" w:hAnsi="Times New Roman"/>
                <w:bCs/>
                <w:color w:val="000000"/>
                <w:sz w:val="20"/>
                <w:szCs w:val="20"/>
                <w:lang w:eastAsia="zh-TW"/>
              </w:rPr>
              <w:t>Bilgi Edinme Hakkı Kanunu</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Resmi ve özel kurum ve kuruluşların bilgi taleplerinin karşılanmasına ilişkin şartlar</w:t>
            </w:r>
          </w:p>
        </w:tc>
      </w:tr>
      <w:tr w:rsidR="00535FB1" w:rsidRPr="00883D68" w:rsidTr="00535FB1">
        <w:trPr>
          <w:trHeight w:val="397"/>
        </w:trPr>
        <w:tc>
          <w:tcPr>
            <w:tcW w:w="3118" w:type="dxa"/>
            <w:shd w:val="clear" w:color="auto" w:fill="DAEEF3" w:themeFill="accent5"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Bazı Alacakların Yeniden Yapılandırılması Hakkında Kanun</w:t>
            </w:r>
          </w:p>
        </w:tc>
        <w:tc>
          <w:tcPr>
            <w:tcW w:w="5954"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 aidatlarının tahsiline ilişkin şartlar</w:t>
            </w:r>
          </w:p>
        </w:tc>
      </w:tr>
    </w:tbl>
    <w:p w:rsidR="00782F04" w:rsidRDefault="00C35DD6" w:rsidP="00535FB1">
      <w:pPr>
        <w:spacing w:after="0"/>
        <w:ind w:left="426"/>
        <w:rPr>
          <w:rFonts w:ascii="Times New Roman" w:hAnsi="Times New Roman"/>
          <w:sz w:val="16"/>
          <w:szCs w:val="16"/>
        </w:rPr>
      </w:pPr>
      <w:r>
        <w:rPr>
          <w:rFonts w:ascii="Times New Roman" w:hAnsi="Times New Roman"/>
          <w:sz w:val="16"/>
          <w:szCs w:val="16"/>
        </w:rPr>
        <w:t>Tablo 15</w:t>
      </w:r>
    </w:p>
    <w:p w:rsidR="00C35DD6" w:rsidRPr="00883D68" w:rsidRDefault="00C35DD6" w:rsidP="00535FB1">
      <w:pPr>
        <w:spacing w:after="0"/>
        <w:ind w:left="426"/>
        <w:rPr>
          <w:rFonts w:ascii="Times New Roman" w:hAnsi="Times New Roman"/>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5"/>
        <w:gridCol w:w="5387"/>
      </w:tblGrid>
      <w:tr w:rsidR="00782F04" w:rsidRPr="00883D68" w:rsidTr="00C35DD6">
        <w:trPr>
          <w:trHeight w:val="446"/>
        </w:trPr>
        <w:tc>
          <w:tcPr>
            <w:tcW w:w="3685" w:type="dxa"/>
            <w:vAlign w:val="center"/>
          </w:tcPr>
          <w:p w:rsidR="00782F04" w:rsidRPr="00883D68" w:rsidRDefault="00782F04" w:rsidP="00782F04">
            <w:pPr>
              <w:spacing w:after="0"/>
              <w:rPr>
                <w:rFonts w:ascii="Times New Roman" w:hAnsi="Times New Roman"/>
                <w:b/>
                <w:sz w:val="24"/>
                <w:szCs w:val="24"/>
                <w:lang w:eastAsia="tr-TR"/>
              </w:rPr>
            </w:pPr>
            <w:r w:rsidRPr="00883D68">
              <w:rPr>
                <w:rFonts w:ascii="Times New Roman" w:hAnsi="Times New Roman"/>
                <w:b/>
                <w:sz w:val="24"/>
                <w:szCs w:val="24"/>
                <w:lang w:eastAsia="tr-TR"/>
              </w:rPr>
              <w:t>KANUNLAR</w:t>
            </w:r>
          </w:p>
        </w:tc>
        <w:tc>
          <w:tcPr>
            <w:tcW w:w="5387" w:type="dxa"/>
            <w:vAlign w:val="center"/>
          </w:tcPr>
          <w:p w:rsidR="00782F04" w:rsidRPr="00883D68" w:rsidRDefault="00782F04" w:rsidP="00782F04">
            <w:pPr>
              <w:spacing w:after="0"/>
              <w:rPr>
                <w:rFonts w:ascii="Times New Roman" w:hAnsi="Times New Roman"/>
                <w:b/>
                <w:sz w:val="24"/>
                <w:szCs w:val="24"/>
                <w:lang w:eastAsia="tr-TR"/>
              </w:rPr>
            </w:pPr>
            <w:r w:rsidRPr="00883D68">
              <w:rPr>
                <w:rFonts w:ascii="Times New Roman" w:hAnsi="Times New Roman"/>
                <w:b/>
                <w:sz w:val="24"/>
                <w:szCs w:val="24"/>
                <w:lang w:eastAsia="tr-TR"/>
              </w:rPr>
              <w:t>YÜKÜMLÜLÜKLER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 xml:space="preserve">5174 Sayılı Türkiye Odalar ve Borsalar Kanunu </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Oda ve borsaların kuruluşu ve organların işleyişine ilişkin şartlar</w:t>
            </w:r>
          </w:p>
        </w:tc>
      </w:tr>
      <w:tr w:rsidR="00782F04" w:rsidRPr="00883D68" w:rsidTr="00537F0B">
        <w:trPr>
          <w:trHeight w:val="276"/>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Amme Alacakları Yasası</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Üye aidatlarının tahsiline ilişkin şartlar</w:t>
            </w:r>
          </w:p>
        </w:tc>
      </w:tr>
      <w:tr w:rsidR="00782F04" w:rsidRPr="00883D68" w:rsidTr="00537F0B">
        <w:trPr>
          <w:trHeight w:val="266"/>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Ticaret Sicil Tüzüğü</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Ticaret Sicil işleyişine ve işlemlerine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Türk Ticaret Kanunu</w:t>
            </w:r>
          </w:p>
        </w:tc>
        <w:tc>
          <w:tcPr>
            <w:tcW w:w="5387" w:type="dxa"/>
            <w:vAlign w:val="center"/>
          </w:tcPr>
          <w:p w:rsidR="00782F04" w:rsidRPr="00883D68" w:rsidRDefault="00782F04" w:rsidP="00833867">
            <w:pPr>
              <w:spacing w:after="0"/>
              <w:rPr>
                <w:rFonts w:ascii="Times New Roman" w:hAnsi="Times New Roman"/>
                <w:sz w:val="20"/>
                <w:szCs w:val="20"/>
                <w:lang w:eastAsia="tr-TR"/>
              </w:rPr>
            </w:pPr>
            <w:r w:rsidRPr="00883D68">
              <w:rPr>
                <w:rFonts w:ascii="Times New Roman" w:hAnsi="Times New Roman"/>
                <w:sz w:val="20"/>
                <w:szCs w:val="20"/>
                <w:lang w:eastAsia="tr-TR"/>
              </w:rPr>
              <w:t>Oda ve Ticaret Sicil</w:t>
            </w:r>
            <w:r w:rsidR="00833867">
              <w:rPr>
                <w:rFonts w:ascii="Times New Roman" w:hAnsi="Times New Roman"/>
                <w:sz w:val="20"/>
                <w:szCs w:val="20"/>
                <w:lang w:eastAsia="tr-TR"/>
              </w:rPr>
              <w:t>in</w:t>
            </w:r>
            <w:r w:rsidRPr="00883D68">
              <w:rPr>
                <w:rFonts w:ascii="Times New Roman" w:hAnsi="Times New Roman"/>
                <w:sz w:val="20"/>
                <w:szCs w:val="20"/>
                <w:lang w:eastAsia="tr-TR"/>
              </w:rPr>
              <w:t>in işleyişi, denetimi ve üyelerin işlemlerine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Türk Ceza Kanunu</w:t>
            </w:r>
          </w:p>
        </w:tc>
        <w:tc>
          <w:tcPr>
            <w:tcW w:w="5387" w:type="dxa"/>
            <w:vAlign w:val="center"/>
          </w:tcPr>
          <w:p w:rsidR="00782F04" w:rsidRPr="00883D68" w:rsidRDefault="00782F04" w:rsidP="00833867">
            <w:pPr>
              <w:spacing w:after="0"/>
              <w:rPr>
                <w:rFonts w:ascii="Times New Roman" w:hAnsi="Times New Roman"/>
                <w:sz w:val="20"/>
                <w:szCs w:val="20"/>
                <w:lang w:eastAsia="tr-TR"/>
              </w:rPr>
            </w:pPr>
            <w:r w:rsidRPr="00883D68">
              <w:rPr>
                <w:rFonts w:ascii="Times New Roman" w:hAnsi="Times New Roman"/>
                <w:sz w:val="20"/>
                <w:szCs w:val="20"/>
                <w:lang w:eastAsia="tr-TR"/>
              </w:rPr>
              <w:t>Oda ve Ticaret Sicil</w:t>
            </w:r>
            <w:r w:rsidR="00833867">
              <w:rPr>
                <w:rFonts w:ascii="Times New Roman" w:hAnsi="Times New Roman"/>
                <w:sz w:val="20"/>
                <w:szCs w:val="20"/>
                <w:lang w:eastAsia="tr-TR"/>
              </w:rPr>
              <w:t>in</w:t>
            </w:r>
            <w:r w:rsidRPr="00883D68">
              <w:rPr>
                <w:rFonts w:ascii="Times New Roman" w:hAnsi="Times New Roman"/>
                <w:sz w:val="20"/>
                <w:szCs w:val="20"/>
                <w:lang w:eastAsia="tr-TR"/>
              </w:rPr>
              <w:t>in işleyişi, denetimi ve üyelerin işlemlerinde yasal olmayan faaliyetlere ilişkin şartlar</w:t>
            </w:r>
          </w:p>
        </w:tc>
      </w:tr>
      <w:tr w:rsidR="00782F04" w:rsidRPr="00883D68" w:rsidTr="00537F0B">
        <w:trPr>
          <w:trHeight w:val="32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Türk Medeni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Üyelerin veraset işlemlerine ilişkin şartlar</w:t>
            </w:r>
          </w:p>
        </w:tc>
      </w:tr>
      <w:tr w:rsidR="00782F04" w:rsidRPr="00883D68" w:rsidTr="00537F0B">
        <w:trPr>
          <w:trHeight w:val="275"/>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Borçlar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Ticaret Sicil işleyişine ve işlemlerine ilişkin şartlar</w:t>
            </w:r>
          </w:p>
        </w:tc>
      </w:tr>
      <w:tr w:rsidR="00782F04" w:rsidRPr="00883D68" w:rsidTr="00537F0B">
        <w:trPr>
          <w:trHeight w:val="266"/>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İcra İflas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 xml:space="preserve">İflas eden üyelere ilişkin işlemlerin şartları </w:t>
            </w:r>
          </w:p>
        </w:tc>
      </w:tr>
      <w:tr w:rsidR="00782F04" w:rsidRPr="00883D68" w:rsidTr="00C35DD6">
        <w:trPr>
          <w:trHeight w:val="415"/>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Ticari İşletme Rehini Kanunu</w:t>
            </w:r>
          </w:p>
        </w:tc>
        <w:tc>
          <w:tcPr>
            <w:tcW w:w="5387" w:type="dxa"/>
            <w:vAlign w:val="center"/>
          </w:tcPr>
          <w:p w:rsidR="00782F04" w:rsidRPr="00883D68" w:rsidRDefault="00782F04" w:rsidP="00833867">
            <w:pPr>
              <w:spacing w:after="0"/>
              <w:rPr>
                <w:rFonts w:ascii="Times New Roman" w:hAnsi="Times New Roman"/>
                <w:sz w:val="20"/>
                <w:szCs w:val="20"/>
                <w:lang w:eastAsia="tr-TR"/>
              </w:rPr>
            </w:pPr>
            <w:r w:rsidRPr="00883D68">
              <w:rPr>
                <w:rFonts w:ascii="Times New Roman" w:hAnsi="Times New Roman"/>
                <w:sz w:val="20"/>
                <w:szCs w:val="20"/>
                <w:lang w:eastAsia="tr-TR"/>
              </w:rPr>
              <w:t>Oda ve Ticaret Sicil</w:t>
            </w:r>
            <w:r w:rsidR="00833867">
              <w:rPr>
                <w:rFonts w:ascii="Times New Roman" w:hAnsi="Times New Roman"/>
                <w:sz w:val="20"/>
                <w:szCs w:val="20"/>
                <w:lang w:eastAsia="tr-TR"/>
              </w:rPr>
              <w:t>in</w:t>
            </w:r>
            <w:r w:rsidRPr="00883D68">
              <w:rPr>
                <w:rFonts w:ascii="Times New Roman" w:hAnsi="Times New Roman"/>
                <w:sz w:val="20"/>
                <w:szCs w:val="20"/>
                <w:lang w:eastAsia="tr-TR"/>
              </w:rPr>
              <w:t>in işleyişi ve üyelerin rehin işlemlerine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Harçlar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Oda ve Ticaret Sicil işlemlerinde resmi harçların belirlenmesi ve tahsiline ilişkin şartlar</w:t>
            </w:r>
          </w:p>
        </w:tc>
      </w:tr>
      <w:tr w:rsidR="00782F04" w:rsidRPr="00883D68" w:rsidTr="00537F0B">
        <w:trPr>
          <w:trHeight w:val="341"/>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Kooperatifler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Kooperatiflerle ilgili işlemlere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7201 Tebligat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Oda ve Ticaret Sicil işlemlerinde üye ve diğer kurum ve kuruluşların yasal olarak bilgilendirilmesi şartları</w:t>
            </w:r>
          </w:p>
        </w:tc>
      </w:tr>
      <w:tr w:rsidR="00782F04" w:rsidRPr="00883D68" w:rsidTr="00537F0B">
        <w:trPr>
          <w:trHeight w:val="29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Sigortacılık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Sigortacılarla ilgili işlemlere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5510 Sayılı Sosyal Sigortalar ve Genel Sağlık Sigortası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Oda personelinin sosyal haklarına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5215 Sayılı Belediye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Mücavir alan içinde üye işlemlerine ilişkin şartların oda hizmetlerini dolaylı etkisi</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4572 Sayılı Tarım Satış Kooperatif ve Birlikleri Hakkında Kanun</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Tarım Satış Kooperatifleri ve Birliklerle ilgili işlemlere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Rekabet Kurumu Yasası</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Üyeler arası ilişkilerin rekabet konulu düzenlenmesine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6224 Sayılı Yabancı Sermayeyi Teşvik Kanunu</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Yabancı ortaklı işletmelerin işlemlerine ilişkin şartlar</w:t>
            </w:r>
          </w:p>
        </w:tc>
      </w:tr>
      <w:tr w:rsidR="00782F04" w:rsidRPr="00883D68" w:rsidTr="00C35DD6">
        <w:trPr>
          <w:trHeight w:val="268"/>
        </w:trPr>
        <w:tc>
          <w:tcPr>
            <w:tcW w:w="368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 xml:space="preserve">1086 Sayılı Hukuk Usulü Muhakemeleri Kanunu </w:t>
            </w:r>
          </w:p>
        </w:tc>
        <w:tc>
          <w:tcPr>
            <w:tcW w:w="538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Üyeler arası ilişkilerin düzenlenmesi ve Tahkim Kurumunun işletilmesine ilişkin şartlar</w:t>
            </w:r>
          </w:p>
        </w:tc>
      </w:tr>
    </w:tbl>
    <w:p w:rsidR="00535FB1" w:rsidRDefault="00C35DD6" w:rsidP="00C35DD6">
      <w:pPr>
        <w:spacing w:after="0"/>
        <w:ind w:left="426"/>
        <w:rPr>
          <w:rFonts w:ascii="Times New Roman" w:hAnsi="Times New Roman"/>
          <w:sz w:val="16"/>
          <w:szCs w:val="16"/>
        </w:rPr>
      </w:pPr>
      <w:r>
        <w:rPr>
          <w:rFonts w:ascii="Times New Roman" w:hAnsi="Times New Roman"/>
          <w:sz w:val="16"/>
          <w:szCs w:val="16"/>
        </w:rPr>
        <w:t>Tablo 16</w:t>
      </w:r>
    </w:p>
    <w:p w:rsidR="00C35DD6" w:rsidRPr="00C35DD6" w:rsidRDefault="00C35DD6" w:rsidP="00C35DD6">
      <w:pPr>
        <w:spacing w:after="0"/>
        <w:ind w:left="426"/>
        <w:rPr>
          <w:rFonts w:ascii="Times New Roman" w:hAnsi="Times New Roman"/>
          <w:sz w:val="16"/>
          <w:szCs w:val="16"/>
        </w:rPr>
      </w:pPr>
    </w:p>
    <w:tbl>
      <w:tblPr>
        <w:tblW w:w="9072"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5812"/>
      </w:tblGrid>
      <w:tr w:rsidR="00535FB1" w:rsidRPr="00883D68" w:rsidTr="00537F0B">
        <w:trPr>
          <w:trHeight w:val="362"/>
        </w:trPr>
        <w:tc>
          <w:tcPr>
            <w:tcW w:w="3260"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lastRenderedPageBreak/>
              <w:t>YÖNETMELİKLER</w:t>
            </w:r>
          </w:p>
        </w:tc>
        <w:tc>
          <w:tcPr>
            <w:tcW w:w="5812"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t>YÜKÜMLÜLÜKLER</w:t>
            </w:r>
          </w:p>
        </w:tc>
      </w:tr>
      <w:tr w:rsidR="00535FB1" w:rsidRPr="00883D68" w:rsidTr="00537F0B">
        <w:trPr>
          <w:trHeight w:val="268"/>
        </w:trPr>
        <w:tc>
          <w:tcPr>
            <w:tcW w:w="3260" w:type="dxa"/>
            <w:shd w:val="clear" w:color="auto" w:fill="DBE5F1" w:themeFill="accent1" w:themeFillTint="33"/>
            <w:vAlign w:val="center"/>
          </w:tcPr>
          <w:p w:rsidR="00535FB1" w:rsidRPr="00883D68" w:rsidRDefault="00535FB1" w:rsidP="00CE00D0">
            <w:pPr>
              <w:spacing w:after="0"/>
              <w:rPr>
                <w:rFonts w:ascii="Times New Roman" w:hAnsi="Times New Roman"/>
                <w:sz w:val="20"/>
                <w:szCs w:val="20"/>
              </w:rPr>
            </w:pPr>
            <w:r w:rsidRPr="00883D68">
              <w:rPr>
                <w:rFonts w:ascii="Times New Roman" w:hAnsi="Times New Roman"/>
                <w:sz w:val="20"/>
                <w:szCs w:val="20"/>
              </w:rPr>
              <w:t xml:space="preserve">Odalar, </w:t>
            </w:r>
            <w:r w:rsidR="00CE00D0">
              <w:rPr>
                <w:rFonts w:ascii="Times New Roman" w:hAnsi="Times New Roman"/>
                <w:sz w:val="20"/>
                <w:szCs w:val="20"/>
              </w:rPr>
              <w:t>odalarda</w:t>
            </w:r>
            <w:r w:rsidRPr="00883D68">
              <w:rPr>
                <w:rFonts w:ascii="Times New Roman" w:hAnsi="Times New Roman"/>
                <w:sz w:val="20"/>
                <w:szCs w:val="20"/>
              </w:rPr>
              <w:t xml:space="preserve"> Kullanılacak Belge ve Defterler</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Arşivin düzenlenmesi ve üye hizmetlerine ilişkin şartlar</w:t>
            </w:r>
          </w:p>
        </w:tc>
      </w:tr>
      <w:tr w:rsidR="00535FB1" w:rsidRPr="00883D68" w:rsidTr="00537F0B">
        <w:trPr>
          <w:trHeight w:val="215"/>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Organ Seçimleri Yönetmeliği </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organlarının seçimine ilişkin şartlar</w:t>
            </w:r>
          </w:p>
        </w:tc>
      </w:tr>
      <w:tr w:rsidR="00535FB1" w:rsidRPr="00883D68" w:rsidTr="00537F0B">
        <w:trPr>
          <w:trHeight w:val="135"/>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Kayıt Ücreti ile Yıllık Aidat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 kayıt işlemleri, üye kayıt ve yıllık aidatların ücretlendirilmesine ilişkin şartlar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ve Borsa Şubeleri ve Temsilcilikleri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Şubelerin oluşturulması ve idare edilmesine ilişkin şartlar</w:t>
            </w:r>
          </w:p>
        </w:tc>
      </w:tr>
      <w:tr w:rsidR="00535FB1" w:rsidRPr="00883D68" w:rsidTr="00537F0B">
        <w:trPr>
          <w:trHeight w:val="32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İç Ticaret Hizmetlerini Geliştirme Payının Kullanılması Hakkında Yönetmelik </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Bakanlık iç ticaret hizmetlerini geliştirmek amacıyla, odalar, borsalar ve Birlik bütçelerinden ayrılan payın kullanılmasına ilişkin usul ve esasları düzenlemektedir</w:t>
            </w:r>
          </w:p>
        </w:tc>
      </w:tr>
      <w:tr w:rsidR="00535FB1" w:rsidRPr="00883D68" w:rsidTr="00537F0B">
        <w:trPr>
          <w:trHeight w:val="268"/>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Disiplin Kurulu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üyelerinden meslek onuruna veya meslek düzen ve geleneklerine uymayan eylem ve davranışlarda bulunanlarla, müşterisine karşı mesleki görevini yapmayan veya görevinin gerektirdiği dürüstlüğe uygun şekilde davranmayanlara, mevzuatın kendilerine yüklediği görev ve sorumlulukları yerine getirmeyenlere ve yetkili organlarca alınan kararlara riayet etmeyenlere verilecek disiplin ve para cezalarına ilişkin esasları düzenlemek</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Muamelat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Odaların işleyişine, odalarca yürütülen iş ve işlemlere ilişkin usul ve esasları düzenlemektir.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Bütçe Muhasebe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Bütçenin hazırlanması, onaylanması ve yönetilmesine ilişkin şartlar</w:t>
            </w:r>
          </w:p>
        </w:tc>
      </w:tr>
      <w:tr w:rsidR="00535FB1" w:rsidRPr="00883D68" w:rsidTr="00537F0B">
        <w:trPr>
          <w:trHeight w:val="198"/>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Genel Kurul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Genel Kurulunun düzenlenmesine ve TOBB organlarının seçimine ilişkin şartlar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Genel Sekreter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Genel Sekreter’in atanması, görev ve yetkilerine ilişkin şartlar</w:t>
            </w:r>
          </w:p>
        </w:tc>
      </w:tr>
      <w:tr w:rsidR="00535FB1" w:rsidRPr="00883D68" w:rsidTr="00537F0B">
        <w:trPr>
          <w:trHeight w:val="521"/>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Hakem Bilirkişi ve Eksper Listeleri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Üyelerin arasında sözleşmeli veya sözleşmesiz çıkan sorunların çözümüne yönelik belirlenecek bilirkişi ve eksper belirlenmesine ilişkin şartlar</w:t>
            </w:r>
          </w:p>
        </w:tc>
      </w:tr>
      <w:tr w:rsidR="00535FB1" w:rsidRPr="00883D68" w:rsidTr="00537F0B">
        <w:trPr>
          <w:trHeight w:val="136"/>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Sandık Pay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 personelinden sosyal haklarına ilişkin yapılacak kesintilerin düzenlenmesi</w:t>
            </w:r>
          </w:p>
        </w:tc>
      </w:tr>
      <w:tr w:rsidR="00535FB1" w:rsidRPr="00883D68" w:rsidTr="00537F0B">
        <w:trPr>
          <w:trHeight w:val="456"/>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Türk-Yabancı, Yabancı-Türk Ticaret, Sanayi ve Deniz Ticaret oda dernek. kuruluş, işleyiş ve denetim usul ve esasları hakkında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Türkiye ve düğer ülkeler arasındaki ticari ilişkilerin geliştirilmesine ilişkin şarlar</w:t>
            </w:r>
          </w:p>
        </w:tc>
      </w:tr>
      <w:tr w:rsidR="00535FB1" w:rsidRPr="00883D68" w:rsidTr="00537F0B">
        <w:trPr>
          <w:trHeight w:val="317"/>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Odalarda Mesleklerin Gruplandırılması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Odalarda mesleklerin gruplandırılmasında uyulacak usul ve esasları düzenlemektir.</w:t>
            </w:r>
          </w:p>
        </w:tc>
      </w:tr>
      <w:tr w:rsidR="00535FB1" w:rsidRPr="00883D68" w:rsidTr="00537F0B">
        <w:trPr>
          <w:trHeight w:val="125"/>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Personel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Çalışanların özlük haklarının düzenlenmesi şartları</w:t>
            </w:r>
          </w:p>
        </w:tc>
      </w:tr>
      <w:tr w:rsidR="00535FB1" w:rsidRPr="00883D68" w:rsidTr="00537F0B">
        <w:trPr>
          <w:trHeight w:val="128"/>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Personel Sicil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Memur, sözleşmeli ve geçici personeli ile hizmetlerini kapsar</w:t>
            </w:r>
          </w:p>
        </w:tc>
      </w:tr>
      <w:tr w:rsidR="00535FB1" w:rsidRPr="00883D68" w:rsidTr="00537F0B">
        <w:trPr>
          <w:trHeight w:val="273"/>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Harcı Harcırah Yönergesi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Dış görevlendirmelerle ilgili harcırahların belirlenmesine ilişkin şartlar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Personel İç Yönetmeliği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Personelin görev yetki ve sorumluluklarına ilişkin şartlar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Karşılıksız Bursa İlişkin Tip İç Yönetmelik</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Burs yardımların düzenlenmesine ilişkin şartlar</w:t>
            </w:r>
          </w:p>
        </w:tc>
      </w:tr>
      <w:tr w:rsidR="00535FB1" w:rsidRPr="00883D68" w:rsidTr="00537F0B">
        <w:trPr>
          <w:trHeight w:val="60"/>
        </w:trPr>
        <w:tc>
          <w:tcPr>
            <w:tcW w:w="3260"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ve Birlik Personeli, Sigorta Emekli Sandığı Vakfı, Vakıf Senedi</w:t>
            </w:r>
          </w:p>
        </w:tc>
        <w:tc>
          <w:tcPr>
            <w:tcW w:w="5812"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Personelin sosyal haklarının düzenlenmesine ilişkin şartlar</w:t>
            </w:r>
          </w:p>
        </w:tc>
      </w:tr>
    </w:tbl>
    <w:p w:rsidR="00535FB1" w:rsidRDefault="00C35DD6" w:rsidP="00535FB1">
      <w:pPr>
        <w:spacing w:after="0"/>
        <w:ind w:left="426"/>
        <w:rPr>
          <w:rFonts w:ascii="Times New Roman" w:hAnsi="Times New Roman"/>
          <w:sz w:val="16"/>
          <w:szCs w:val="16"/>
        </w:rPr>
      </w:pPr>
      <w:r>
        <w:rPr>
          <w:rFonts w:ascii="Times New Roman" w:hAnsi="Times New Roman"/>
          <w:sz w:val="16"/>
          <w:szCs w:val="16"/>
        </w:rPr>
        <w:t>Tablo 17</w:t>
      </w:r>
    </w:p>
    <w:p w:rsidR="00C35DD6" w:rsidRPr="00883D68" w:rsidRDefault="00C35DD6" w:rsidP="00535FB1">
      <w:pPr>
        <w:spacing w:after="0"/>
        <w:ind w:left="426"/>
        <w:rPr>
          <w:rFonts w:ascii="Times New Roman" w:hAnsi="Times New Roman"/>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5812"/>
      </w:tblGrid>
      <w:tr w:rsidR="00535FB1" w:rsidRPr="00883D68" w:rsidTr="00537F0B">
        <w:trPr>
          <w:trHeight w:val="236"/>
        </w:trPr>
        <w:tc>
          <w:tcPr>
            <w:tcW w:w="3260" w:type="dxa"/>
            <w:vAlign w:val="center"/>
          </w:tcPr>
          <w:p w:rsidR="00535FB1" w:rsidRPr="00883D68" w:rsidRDefault="00535FB1" w:rsidP="00535FB1">
            <w:pPr>
              <w:spacing w:after="0"/>
              <w:rPr>
                <w:rFonts w:ascii="Times New Roman" w:hAnsi="Times New Roman"/>
                <w:b/>
                <w:sz w:val="24"/>
                <w:szCs w:val="24"/>
                <w:lang w:eastAsia="tr-TR"/>
              </w:rPr>
            </w:pPr>
            <w:r w:rsidRPr="00883D68">
              <w:rPr>
                <w:rFonts w:ascii="Times New Roman" w:hAnsi="Times New Roman"/>
                <w:b/>
                <w:sz w:val="24"/>
                <w:szCs w:val="24"/>
                <w:lang w:eastAsia="tr-TR"/>
              </w:rPr>
              <w:t>YÖNETMELİKLER</w:t>
            </w:r>
          </w:p>
        </w:tc>
        <w:tc>
          <w:tcPr>
            <w:tcW w:w="5812" w:type="dxa"/>
            <w:vAlign w:val="center"/>
          </w:tcPr>
          <w:p w:rsidR="00535FB1" w:rsidRPr="00883D68" w:rsidRDefault="00535FB1" w:rsidP="00535FB1">
            <w:pPr>
              <w:spacing w:after="0"/>
              <w:rPr>
                <w:rFonts w:ascii="Times New Roman" w:hAnsi="Times New Roman"/>
                <w:b/>
                <w:sz w:val="24"/>
                <w:szCs w:val="24"/>
                <w:lang w:eastAsia="tr-TR"/>
              </w:rPr>
            </w:pPr>
            <w:r w:rsidRPr="00883D68">
              <w:rPr>
                <w:rFonts w:ascii="Times New Roman" w:hAnsi="Times New Roman"/>
                <w:b/>
                <w:sz w:val="24"/>
                <w:szCs w:val="24"/>
                <w:lang w:eastAsia="tr-TR"/>
              </w:rPr>
              <w:t>YÜKÜMLÜLÜKLER</w:t>
            </w:r>
          </w:p>
        </w:tc>
      </w:tr>
      <w:tr w:rsidR="00535FB1" w:rsidRPr="00883D68" w:rsidTr="00537F0B">
        <w:trPr>
          <w:trHeight w:val="60"/>
        </w:trPr>
        <w:tc>
          <w:tcPr>
            <w:tcW w:w="3260" w:type="dxa"/>
            <w:vAlign w:val="center"/>
          </w:tcPr>
          <w:p w:rsidR="00535FB1" w:rsidRPr="00883D68" w:rsidRDefault="00535FB1" w:rsidP="00CE00D0">
            <w:pPr>
              <w:spacing w:after="0"/>
              <w:rPr>
                <w:rFonts w:ascii="Times New Roman" w:hAnsi="Times New Roman"/>
                <w:sz w:val="20"/>
                <w:szCs w:val="20"/>
                <w:lang w:eastAsia="tr-TR"/>
              </w:rPr>
            </w:pPr>
            <w:r w:rsidRPr="00883D68">
              <w:rPr>
                <w:rFonts w:ascii="Times New Roman" w:hAnsi="Times New Roman"/>
                <w:sz w:val="20"/>
                <w:szCs w:val="20"/>
                <w:lang w:eastAsia="tr-TR"/>
              </w:rPr>
              <w:t xml:space="preserve">Odalar, </w:t>
            </w:r>
            <w:r w:rsidR="00CE00D0">
              <w:rPr>
                <w:rFonts w:ascii="Times New Roman" w:hAnsi="Times New Roman"/>
                <w:sz w:val="20"/>
                <w:szCs w:val="20"/>
                <w:lang w:eastAsia="tr-TR"/>
              </w:rPr>
              <w:t>Odalarda</w:t>
            </w:r>
            <w:r w:rsidRPr="00883D68">
              <w:rPr>
                <w:rFonts w:ascii="Times New Roman" w:hAnsi="Times New Roman"/>
                <w:sz w:val="20"/>
                <w:szCs w:val="20"/>
                <w:lang w:eastAsia="tr-TR"/>
              </w:rPr>
              <w:t xml:space="preserve"> Kullanılacak Belge ve Defterler</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arşivinin düzenlenmesi ve üye hizmetlerine ilişkin şartlar</w:t>
            </w:r>
          </w:p>
        </w:tc>
      </w:tr>
      <w:tr w:rsidR="00535FB1" w:rsidRPr="00883D68" w:rsidTr="00537F0B">
        <w:trPr>
          <w:trHeight w:val="273"/>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 xml:space="preserve">Organ Seçimleri Yönetmeliği </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organlarının seçimine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 xml:space="preserve">Odalarda Mesleklerin </w:t>
            </w:r>
            <w:r w:rsidRPr="00883D68">
              <w:rPr>
                <w:rFonts w:ascii="Times New Roman" w:hAnsi="Times New Roman"/>
                <w:sz w:val="20"/>
                <w:szCs w:val="20"/>
                <w:lang w:eastAsia="tr-TR"/>
              </w:rPr>
              <w:lastRenderedPageBreak/>
              <w:t>Gruplandırılması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lastRenderedPageBreak/>
              <w:t xml:space="preserve">Üyelerin </w:t>
            </w:r>
            <w:proofErr w:type="spellStart"/>
            <w:r w:rsidRPr="00883D68">
              <w:rPr>
                <w:rFonts w:ascii="Times New Roman" w:hAnsi="Times New Roman"/>
                <w:sz w:val="20"/>
                <w:szCs w:val="20"/>
                <w:lang w:eastAsia="tr-TR"/>
              </w:rPr>
              <w:t>sektörel</w:t>
            </w:r>
            <w:proofErr w:type="spellEnd"/>
            <w:r w:rsidRPr="00883D68">
              <w:rPr>
                <w:rFonts w:ascii="Times New Roman" w:hAnsi="Times New Roman"/>
                <w:sz w:val="20"/>
                <w:szCs w:val="20"/>
                <w:lang w:eastAsia="tr-TR"/>
              </w:rPr>
              <w:t xml:space="preserve"> gruplamasına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lastRenderedPageBreak/>
              <w:t>Kayıt Ücretleri ile Yıllık Aidat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Üye hizmetlerinin ücretlendirilmesine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ve Borsa Şubeleri ve Temsilcilikleri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şubelerinin oluşturulması ve idare edilmesine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Azami Fiyat Tarifeleri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Pazarda azami fiyatlarının belirlenmesine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 xml:space="preserve">Birlik Tarafından Çıkarılan Oda-Borsa-Birlik Pay Yönetmeliği </w:t>
            </w:r>
          </w:p>
        </w:tc>
        <w:tc>
          <w:tcPr>
            <w:tcW w:w="5812" w:type="dxa"/>
            <w:vAlign w:val="center"/>
          </w:tcPr>
          <w:p w:rsidR="00535FB1" w:rsidRPr="00883D68" w:rsidRDefault="00535FB1" w:rsidP="00535FB1">
            <w:pPr>
              <w:spacing w:after="0"/>
              <w:rPr>
                <w:rFonts w:ascii="Times New Roman" w:hAnsi="Times New Roman"/>
                <w:sz w:val="20"/>
                <w:szCs w:val="20"/>
                <w:lang w:eastAsia="tr-TR"/>
              </w:rPr>
            </w:pPr>
            <w:proofErr w:type="spellStart"/>
            <w:r w:rsidRPr="00883D68">
              <w:rPr>
                <w:rFonts w:ascii="Times New Roman" w:hAnsi="Times New Roman"/>
                <w:sz w:val="20"/>
                <w:szCs w:val="20"/>
                <w:lang w:eastAsia="tr-TR"/>
              </w:rPr>
              <w:t>TOBB’ne</w:t>
            </w:r>
            <w:proofErr w:type="spellEnd"/>
            <w:r w:rsidRPr="00883D68">
              <w:rPr>
                <w:rFonts w:ascii="Times New Roman" w:hAnsi="Times New Roman"/>
                <w:sz w:val="20"/>
                <w:szCs w:val="20"/>
                <w:lang w:eastAsia="tr-TR"/>
              </w:rPr>
              <w:t xml:space="preserve"> ödenecek olan paya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Bakanlık Tarafından Çıkarılan Pay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Sanayi ve Ticaret Bakanlığı’na ödenecek olan paya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Türkiye Sektör Meclisleri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Türkiye Sektör Meclislerinin oluşumu, görevleri ve yetkilerine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Disiplin Kurulu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Üyeler, üyeler ve tüketiciler arasındaki sorunların çözümü için disiplin kurulunun oluşumu, görevleri ve yetkilerine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Bütçe ve Muhasebe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bütçesinin hazırlanması, onaylanması ve yönetilmesine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Genel Kurul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TOBB Genel Kurulunun düzenlenmesine ve TOBB organlarının seçimine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Genel Sekreter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Genel Sekreter’in atanması, görev ve yetkilerine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Hakem Bilirkişi ve Eksper Listeleri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üyelerinin arasında sözleşmeli veya sözleşmesiz çıkan sorunların çözümüne yönelik belirlenecek bilirkişi ve eksper belirlenmesine ilişkin şartlar</w:t>
            </w:r>
          </w:p>
        </w:tc>
      </w:tr>
      <w:tr w:rsidR="00535FB1" w:rsidRPr="00883D68" w:rsidTr="00537F0B">
        <w:trPr>
          <w:trHeight w:val="60"/>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Muamelat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muamelat işlemlerinin yapılmasına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Sandık Pay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personelinden sosyal haklarına ilişkin yapılacak kesintilerin düzenlenmesi</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Değişik DEİK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Üyeler arası dış ekonomik ilişkilerin yürütülmesine ve çıkan sorunların çözümlenmesine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Türk- Yabancı, Yabancı- Türk Ticaret, Sanayi ve Deniz Ticaret oda derneklerinin kuruluş, işleyiş ve denetim usul ve esasları hakkında yönetmelik</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Türkiye ve düğer ülkeler arasındaki ticari ilişkilerin geliştirilmesine ilişkin şarlar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Sigorta Acenteleri Sektör Meclisi ve İcra Komitesi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Sigorta Acenteleri Sektör Meclisi ve İcra Komitesi esaslarının yürütülmesine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Sigorta Eksperleri İcra Komitesi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Sigorta Eksperleri İcra Komitesi kurulması ve yürütülmesine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4857 İş Kanunu</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Odanın ve personelinin hakları ve yükümlülüklerine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Personel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çalışanlarının özlük haklarının düzenlenmesi şartları</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TOBB Harcı Harcırah Yönergesi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Dış görevlendirmelerle ilgili harcırahların belirlenmesine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TOBB Personel İç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Personelin görev yetki ve sorumluluklarına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Karşılıksız Bursa İlişkin Tip İç Yönetmelik</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Odanın burs yardımlarının düzenlenmesine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TOBB ve Birlik Personeli, Sigorta Emekli Sandığı Vakfı, Vakıf Senedi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Oda personelinin sosyal haklarının düzenlenmesine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Bilgi Alma Kanunu</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Resmi ve özel kurum ve kuruluşların bilgi taleplerinin karşılanmasına ilişkin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KOSGEB KOBİ Destek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KOBİ kapsamına giren üyelerin desteklenmesine ilişkin genel şartlar</w:t>
            </w:r>
          </w:p>
        </w:tc>
      </w:tr>
      <w:tr w:rsidR="00535FB1" w:rsidRPr="00883D68" w:rsidTr="00537F0B">
        <w:trPr>
          <w:trHeight w:val="268"/>
        </w:trPr>
        <w:tc>
          <w:tcPr>
            <w:tcW w:w="3260"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KOSGEB KOBİ Kredi Faiz Desteği Yönetmeliği</w:t>
            </w:r>
          </w:p>
        </w:tc>
        <w:tc>
          <w:tcPr>
            <w:tcW w:w="5812" w:type="dxa"/>
            <w:vAlign w:val="center"/>
          </w:tcPr>
          <w:p w:rsidR="00535FB1" w:rsidRPr="00883D68" w:rsidRDefault="00535FB1" w:rsidP="00535FB1">
            <w:pPr>
              <w:spacing w:after="0"/>
              <w:rPr>
                <w:rFonts w:ascii="Times New Roman" w:hAnsi="Times New Roman"/>
                <w:sz w:val="20"/>
                <w:szCs w:val="20"/>
                <w:lang w:eastAsia="tr-TR"/>
              </w:rPr>
            </w:pPr>
            <w:r w:rsidRPr="00883D68">
              <w:rPr>
                <w:rFonts w:ascii="Times New Roman" w:hAnsi="Times New Roman"/>
                <w:sz w:val="20"/>
                <w:szCs w:val="20"/>
                <w:lang w:eastAsia="tr-TR"/>
              </w:rPr>
              <w:t>KOBİ’lere yapılan mali yardımlara ilişkin faiz desteği şartları</w:t>
            </w:r>
          </w:p>
        </w:tc>
      </w:tr>
    </w:tbl>
    <w:p w:rsidR="00537F0B" w:rsidRDefault="00537F0B" w:rsidP="00537F0B">
      <w:pPr>
        <w:spacing w:after="0"/>
        <w:ind w:left="426"/>
        <w:rPr>
          <w:rFonts w:ascii="Times New Roman" w:hAnsi="Times New Roman"/>
          <w:sz w:val="16"/>
          <w:szCs w:val="16"/>
        </w:rPr>
      </w:pPr>
      <w:r>
        <w:rPr>
          <w:rFonts w:ascii="Times New Roman" w:hAnsi="Times New Roman"/>
          <w:sz w:val="16"/>
          <w:szCs w:val="16"/>
        </w:rPr>
        <w:t>Tablo 18</w:t>
      </w:r>
    </w:p>
    <w:p w:rsidR="00537F0B" w:rsidRPr="00537F0B" w:rsidRDefault="00537F0B" w:rsidP="00537F0B">
      <w:pPr>
        <w:spacing w:after="0"/>
        <w:ind w:left="426"/>
        <w:rPr>
          <w:rFonts w:ascii="Times New Roman" w:hAnsi="Times New Roman"/>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7"/>
        <w:gridCol w:w="5245"/>
      </w:tblGrid>
      <w:tr w:rsidR="00535FB1" w:rsidRPr="00883D68" w:rsidTr="00537F0B">
        <w:trPr>
          <w:trHeight w:val="367"/>
        </w:trPr>
        <w:tc>
          <w:tcPr>
            <w:tcW w:w="3827"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t>ESASLAR</w:t>
            </w:r>
          </w:p>
        </w:tc>
        <w:tc>
          <w:tcPr>
            <w:tcW w:w="5245" w:type="dxa"/>
            <w:tcBorders>
              <w:bottom w:val="single" w:sz="4" w:space="0" w:color="000000"/>
            </w:tcBorders>
            <w:shd w:val="clear" w:color="auto" w:fill="8DB3E2" w:themeFill="text2" w:themeFillTint="66"/>
            <w:vAlign w:val="center"/>
          </w:tcPr>
          <w:p w:rsidR="00535FB1" w:rsidRPr="00883D68" w:rsidRDefault="00535FB1" w:rsidP="00535FB1">
            <w:pPr>
              <w:spacing w:after="0"/>
              <w:rPr>
                <w:rFonts w:ascii="Times New Roman" w:hAnsi="Times New Roman"/>
                <w:b/>
                <w:sz w:val="20"/>
                <w:szCs w:val="20"/>
              </w:rPr>
            </w:pPr>
            <w:r w:rsidRPr="00883D68">
              <w:rPr>
                <w:rFonts w:ascii="Times New Roman" w:hAnsi="Times New Roman"/>
                <w:b/>
                <w:sz w:val="20"/>
                <w:szCs w:val="20"/>
              </w:rPr>
              <w:t>YÜKÜMLÜLÜKLER</w:t>
            </w:r>
          </w:p>
        </w:tc>
      </w:tr>
      <w:tr w:rsidR="00535FB1" w:rsidRPr="00883D68" w:rsidTr="00537F0B">
        <w:trPr>
          <w:trHeight w:val="416"/>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TOBB Kadın Girişimciler Kurulu Çalışma Esasları</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color w:val="000000"/>
                <w:sz w:val="20"/>
                <w:szCs w:val="20"/>
              </w:rPr>
              <w:t>TOBB bünyesinde kurulmuş olan Kadın Girişimciler Kurulunun görev ve faaliyetlerini düzenlemektir.</w:t>
            </w:r>
          </w:p>
        </w:tc>
      </w:tr>
      <w:tr w:rsidR="00535FB1" w:rsidRPr="00883D68" w:rsidTr="00537F0B">
        <w:trPr>
          <w:trHeight w:val="559"/>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color w:val="000000"/>
                <w:sz w:val="20"/>
                <w:szCs w:val="20"/>
              </w:rPr>
            </w:pPr>
            <w:r w:rsidRPr="00883D68">
              <w:rPr>
                <w:rFonts w:ascii="Times New Roman" w:hAnsi="Times New Roman"/>
                <w:color w:val="000000"/>
                <w:sz w:val="20"/>
                <w:szCs w:val="20"/>
              </w:rPr>
              <w:t>Yurtiçi Fuar Katılımında Kadın Girişimcilerin Desteklenmesi Projesine İlişkin Yönerge</w:t>
            </w:r>
          </w:p>
        </w:tc>
        <w:tc>
          <w:tcPr>
            <w:tcW w:w="5245" w:type="dxa"/>
            <w:shd w:val="clear" w:color="auto" w:fill="FDE9D9" w:themeFill="accent6" w:themeFillTint="33"/>
            <w:vAlign w:val="center"/>
          </w:tcPr>
          <w:p w:rsidR="00535FB1" w:rsidRPr="00883D68" w:rsidRDefault="00535FB1" w:rsidP="00F9421D">
            <w:pPr>
              <w:spacing w:after="0"/>
              <w:rPr>
                <w:rFonts w:ascii="Times New Roman" w:hAnsi="Times New Roman"/>
                <w:color w:val="000000"/>
                <w:sz w:val="20"/>
                <w:szCs w:val="20"/>
              </w:rPr>
            </w:pPr>
            <w:r w:rsidRPr="00883D68">
              <w:rPr>
                <w:rFonts w:ascii="Times New Roman" w:hAnsi="Times New Roman"/>
                <w:sz w:val="20"/>
                <w:szCs w:val="20"/>
              </w:rPr>
              <w:t xml:space="preserve">Kadın girişimcilere ücretsiz fuar katılım desteği sağlanması konulu “Yurt İçi Fuar Katılımında Kadın Girişimcilerin Desteklenmesi Projesine ilişkin esasları ve </w:t>
            </w:r>
            <w:proofErr w:type="gramStart"/>
            <w:r w:rsidRPr="00883D68">
              <w:rPr>
                <w:rFonts w:ascii="Times New Roman" w:hAnsi="Times New Roman"/>
                <w:sz w:val="20"/>
                <w:szCs w:val="20"/>
              </w:rPr>
              <w:t>kriterleri</w:t>
            </w:r>
            <w:proofErr w:type="gramEnd"/>
            <w:r w:rsidRPr="00883D68">
              <w:rPr>
                <w:rFonts w:ascii="Times New Roman" w:hAnsi="Times New Roman"/>
                <w:sz w:val="20"/>
                <w:szCs w:val="20"/>
              </w:rPr>
              <w:t xml:space="preserve"> belirlemektir </w:t>
            </w:r>
          </w:p>
        </w:tc>
      </w:tr>
      <w:tr w:rsidR="00535FB1" w:rsidRPr="00883D68" w:rsidTr="00537F0B">
        <w:trPr>
          <w:trHeight w:val="416"/>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eastAsia="PMingLiU" w:hAnsi="Times New Roman"/>
                <w:bCs/>
                <w:sz w:val="20"/>
                <w:szCs w:val="20"/>
                <w:lang w:eastAsia="zh-CN"/>
              </w:rPr>
              <w:t>Yerli Malı Belgesi Düzenleme Esasları</w:t>
            </w:r>
          </w:p>
        </w:tc>
        <w:tc>
          <w:tcPr>
            <w:tcW w:w="5245" w:type="dxa"/>
            <w:shd w:val="clear" w:color="auto" w:fill="FDE9D9" w:themeFill="accent6" w:themeFillTint="33"/>
            <w:vAlign w:val="center"/>
          </w:tcPr>
          <w:p w:rsidR="00535FB1" w:rsidRPr="00883D68" w:rsidRDefault="00535FB1" w:rsidP="00535FB1">
            <w:pPr>
              <w:autoSpaceDE w:val="0"/>
              <w:autoSpaceDN w:val="0"/>
              <w:adjustRightInd w:val="0"/>
              <w:spacing w:after="0"/>
              <w:rPr>
                <w:rFonts w:ascii="Times New Roman" w:hAnsi="Times New Roman"/>
                <w:sz w:val="20"/>
                <w:szCs w:val="20"/>
              </w:rPr>
            </w:pPr>
            <w:r w:rsidRPr="00883D68">
              <w:rPr>
                <w:rFonts w:ascii="Times New Roman" w:eastAsia="PMingLiU" w:hAnsi="Times New Roman"/>
                <w:sz w:val="20"/>
                <w:szCs w:val="20"/>
                <w:lang w:eastAsia="zh-CN"/>
              </w:rPr>
              <w:t>Bir malın yerli malı olarak değerlendirilebilmesi için gerekli esaslar</w:t>
            </w:r>
          </w:p>
        </w:tc>
      </w:tr>
      <w:tr w:rsidR="00535FB1" w:rsidRPr="00883D68" w:rsidTr="00537F0B">
        <w:trPr>
          <w:trHeight w:val="416"/>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Yüksek İstişare Kurulu Çalışma Esasları</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proofErr w:type="spellStart"/>
            <w:r w:rsidRPr="00883D68">
              <w:rPr>
                <w:rFonts w:ascii="Times New Roman" w:hAnsi="Times New Roman"/>
                <w:sz w:val="20"/>
                <w:szCs w:val="20"/>
              </w:rPr>
              <w:t>YİK’in</w:t>
            </w:r>
            <w:proofErr w:type="spellEnd"/>
            <w:r w:rsidRPr="00883D68">
              <w:rPr>
                <w:rFonts w:ascii="Times New Roman" w:hAnsi="Times New Roman"/>
                <w:sz w:val="20"/>
                <w:szCs w:val="20"/>
              </w:rPr>
              <w:t xml:space="preserve"> çalışma şartları </w:t>
            </w:r>
          </w:p>
        </w:tc>
      </w:tr>
      <w:tr w:rsidR="00535FB1" w:rsidRPr="00883D68" w:rsidTr="00537F0B">
        <w:trPr>
          <w:trHeight w:val="268"/>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Yurt İçinde Fuar Düzenlenmesine Dair Usul ve Esaslar</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Yurt içi fuarlarının düzenlenmesine ilişkin şartlar </w:t>
            </w:r>
          </w:p>
        </w:tc>
      </w:tr>
      <w:tr w:rsidR="00535FB1" w:rsidRPr="00883D68" w:rsidTr="00537F0B">
        <w:trPr>
          <w:trHeight w:val="268"/>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Global Standartlar Merkezi Görev ve Çalışma Esasları Talimatı</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 xml:space="preserve">Global standartlar merkezinin çalışma esaslarına ilişkin şartlar </w:t>
            </w:r>
          </w:p>
        </w:tc>
      </w:tr>
      <w:tr w:rsidR="00535FB1" w:rsidRPr="00883D68" w:rsidTr="00537F0B">
        <w:trPr>
          <w:trHeight w:val="268"/>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Mesleklerin Gruplandırılması Rehberinin Dayandığı Esaslar</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AB mesleki grupların istatistiksel sınıflandırılması şartları</w:t>
            </w:r>
          </w:p>
        </w:tc>
      </w:tr>
      <w:tr w:rsidR="00535FB1" w:rsidRPr="00883D68" w:rsidTr="00537F0B">
        <w:trPr>
          <w:trHeight w:val="64"/>
        </w:trPr>
        <w:tc>
          <w:tcPr>
            <w:tcW w:w="3827" w:type="dxa"/>
            <w:shd w:val="clear" w:color="auto" w:fill="DBE5F1" w:themeFill="accent1"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TOBB Mesleklerin Gruplandırılması Esasları</w:t>
            </w:r>
          </w:p>
        </w:tc>
        <w:tc>
          <w:tcPr>
            <w:tcW w:w="5245" w:type="dxa"/>
            <w:shd w:val="clear" w:color="auto" w:fill="FDE9D9" w:themeFill="accent6" w:themeFillTint="33"/>
            <w:vAlign w:val="center"/>
          </w:tcPr>
          <w:p w:rsidR="00535FB1" w:rsidRPr="00883D68" w:rsidRDefault="00535FB1" w:rsidP="00535FB1">
            <w:pPr>
              <w:spacing w:after="0"/>
              <w:rPr>
                <w:rFonts w:ascii="Times New Roman" w:hAnsi="Times New Roman"/>
                <w:sz w:val="20"/>
                <w:szCs w:val="20"/>
              </w:rPr>
            </w:pPr>
            <w:r w:rsidRPr="00883D68">
              <w:rPr>
                <w:rFonts w:ascii="Times New Roman" w:hAnsi="Times New Roman"/>
                <w:sz w:val="20"/>
                <w:szCs w:val="20"/>
              </w:rPr>
              <w:t>AB mesleki grupların istatistiksel sınıflandırılması şartları</w:t>
            </w:r>
          </w:p>
        </w:tc>
      </w:tr>
    </w:tbl>
    <w:p w:rsidR="00535FB1" w:rsidRDefault="00537F0B" w:rsidP="00537F0B">
      <w:pPr>
        <w:spacing w:after="0"/>
        <w:ind w:left="426"/>
        <w:rPr>
          <w:rFonts w:ascii="Times New Roman" w:hAnsi="Times New Roman"/>
          <w:sz w:val="16"/>
          <w:szCs w:val="16"/>
        </w:rPr>
      </w:pPr>
      <w:r>
        <w:rPr>
          <w:rFonts w:ascii="Times New Roman" w:hAnsi="Times New Roman"/>
          <w:sz w:val="16"/>
          <w:szCs w:val="16"/>
        </w:rPr>
        <w:t>Tablo 19</w:t>
      </w:r>
    </w:p>
    <w:p w:rsidR="00F7442A" w:rsidRDefault="00F7442A" w:rsidP="00537F0B">
      <w:pPr>
        <w:spacing w:after="0"/>
        <w:ind w:left="426"/>
        <w:rPr>
          <w:rFonts w:ascii="Times New Roman" w:hAnsi="Times New Roman"/>
          <w:sz w:val="16"/>
          <w:szCs w:val="16"/>
        </w:rPr>
      </w:pPr>
    </w:p>
    <w:p w:rsidR="00F7442A" w:rsidRDefault="00F7442A" w:rsidP="00537F0B">
      <w:pPr>
        <w:spacing w:after="0"/>
        <w:ind w:left="426"/>
        <w:rPr>
          <w:rFonts w:ascii="Times New Roman" w:hAnsi="Times New Roman"/>
          <w:sz w:val="16"/>
          <w:szCs w:val="16"/>
        </w:rPr>
      </w:pPr>
    </w:p>
    <w:p w:rsidR="00537F0B" w:rsidRPr="00537F0B" w:rsidRDefault="00537F0B" w:rsidP="00537F0B">
      <w:pPr>
        <w:spacing w:after="0"/>
        <w:ind w:left="426"/>
        <w:rPr>
          <w:rFonts w:ascii="Times New Roman" w:hAnsi="Times New Roman"/>
          <w:sz w:val="16"/>
          <w:szCs w:val="16"/>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27"/>
        <w:gridCol w:w="5245"/>
      </w:tblGrid>
      <w:tr w:rsidR="00782F04" w:rsidRPr="00883D68" w:rsidTr="00537F0B">
        <w:trPr>
          <w:trHeight w:val="411"/>
        </w:trPr>
        <w:tc>
          <w:tcPr>
            <w:tcW w:w="3827" w:type="dxa"/>
            <w:vAlign w:val="center"/>
          </w:tcPr>
          <w:p w:rsidR="00782F04" w:rsidRPr="00883D68" w:rsidRDefault="00782F04" w:rsidP="00782F04">
            <w:pPr>
              <w:spacing w:after="0"/>
              <w:rPr>
                <w:rFonts w:ascii="Times New Roman" w:hAnsi="Times New Roman"/>
                <w:b/>
                <w:sz w:val="24"/>
                <w:szCs w:val="24"/>
                <w:lang w:eastAsia="tr-TR"/>
              </w:rPr>
            </w:pPr>
            <w:r w:rsidRPr="00883D68">
              <w:rPr>
                <w:rFonts w:ascii="Times New Roman" w:hAnsi="Times New Roman"/>
                <w:b/>
                <w:sz w:val="24"/>
                <w:szCs w:val="24"/>
                <w:lang w:eastAsia="tr-TR"/>
              </w:rPr>
              <w:t>ESASLAR</w:t>
            </w:r>
          </w:p>
        </w:tc>
        <w:tc>
          <w:tcPr>
            <w:tcW w:w="5245" w:type="dxa"/>
            <w:vAlign w:val="center"/>
          </w:tcPr>
          <w:p w:rsidR="00782F04" w:rsidRPr="00883D68" w:rsidRDefault="00782F04" w:rsidP="00782F04">
            <w:pPr>
              <w:spacing w:after="0"/>
              <w:rPr>
                <w:rFonts w:ascii="Times New Roman" w:hAnsi="Times New Roman"/>
                <w:b/>
                <w:sz w:val="24"/>
                <w:szCs w:val="24"/>
                <w:lang w:eastAsia="tr-TR"/>
              </w:rPr>
            </w:pPr>
            <w:r w:rsidRPr="00883D68">
              <w:rPr>
                <w:rFonts w:ascii="Times New Roman" w:hAnsi="Times New Roman"/>
                <w:b/>
                <w:sz w:val="24"/>
                <w:szCs w:val="24"/>
                <w:lang w:eastAsia="tr-TR"/>
              </w:rPr>
              <w:t>YÜKÜMLÜLÜKLER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TOBB Kadın Girişimciler Kurulu Çalışma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Kadın girişimcilerin faaliyetlerine ilişkin şartlar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Kapasite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Üyelerin kapasite raporlarının düzenlenmesine ilişkin şartlar</w:t>
            </w:r>
          </w:p>
        </w:tc>
      </w:tr>
      <w:tr w:rsidR="00782F04" w:rsidRPr="00883D68" w:rsidTr="00537F0B">
        <w:trPr>
          <w:trHeight w:val="315"/>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Yerli Malı Belgesi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Yerli Malı Belgesi düzenlenmesine ilişkin şartlar</w:t>
            </w:r>
          </w:p>
        </w:tc>
      </w:tr>
      <w:tr w:rsidR="00782F04" w:rsidRPr="00883D68" w:rsidTr="00537F0B">
        <w:trPr>
          <w:trHeight w:val="550"/>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İş Makinesi Tescili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İş makinelerinin tesciline ilişkin şartlar</w:t>
            </w:r>
          </w:p>
        </w:tc>
      </w:tr>
      <w:tr w:rsidR="00782F04" w:rsidRPr="00883D68" w:rsidTr="00537F0B">
        <w:trPr>
          <w:trHeight w:val="284"/>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Yüksek İstişare Kurulu Çalışma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proofErr w:type="spellStart"/>
            <w:r w:rsidRPr="00883D68">
              <w:rPr>
                <w:rFonts w:ascii="Times New Roman" w:hAnsi="Times New Roman"/>
                <w:sz w:val="20"/>
                <w:szCs w:val="20"/>
                <w:lang w:eastAsia="tr-TR"/>
              </w:rPr>
              <w:t>YİK’in</w:t>
            </w:r>
            <w:proofErr w:type="spellEnd"/>
            <w:r w:rsidRPr="00883D68">
              <w:rPr>
                <w:rFonts w:ascii="Times New Roman" w:hAnsi="Times New Roman"/>
                <w:sz w:val="20"/>
                <w:szCs w:val="20"/>
                <w:lang w:eastAsia="tr-TR"/>
              </w:rPr>
              <w:t xml:space="preserve"> çalışma şartları</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TIR Sözleşmesi Uygulama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TIR Karnelerinin verilmesine ilişkin görev ve sorumluluklar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Yurt İçinde Fuar Düzenlenmesine Dair Usul ve Esaslar</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Yurt içi fuarlarının düzenlenmesine ilişkin şartlar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TOBB Global Standartlar Merkezi Görev ve Çalışma Esasları Talimatı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Global standartlar merkezinin çalışma esaslarına ilişkin şartlar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TOBB Mesleklerin Gruplandırılması Rehberinin Dayandığı Esaslar</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AB mesleki grupların istatistiksel sınıflandırılması şartları</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TOBB Mesleklerin Gruplandırılması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AB mesleki grupların istatistiksel sınıflandırılması şartları</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ATR Dolaşım Belgesi Usul ve Esasları</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ATR Dolaşım belgesinin düzenlenmesine ilişkin şartlar</w:t>
            </w:r>
          </w:p>
        </w:tc>
      </w:tr>
      <w:tr w:rsidR="00782F04" w:rsidRPr="00883D68" w:rsidTr="00537F0B">
        <w:trPr>
          <w:trHeight w:val="268"/>
        </w:trPr>
        <w:tc>
          <w:tcPr>
            <w:tcW w:w="3827"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Sigorta Acenteleri Sektör Meclis İle Sigorta Acenteleri İcra Komitesi Seçimlerine Dair Usul ve Esaslar</w:t>
            </w:r>
          </w:p>
        </w:tc>
        <w:tc>
          <w:tcPr>
            <w:tcW w:w="5245" w:type="dxa"/>
            <w:vAlign w:val="center"/>
          </w:tcPr>
          <w:p w:rsidR="00782F04" w:rsidRPr="00883D68" w:rsidRDefault="00782F04" w:rsidP="00782F04">
            <w:pPr>
              <w:spacing w:after="0"/>
              <w:rPr>
                <w:rFonts w:ascii="Times New Roman" w:hAnsi="Times New Roman"/>
                <w:sz w:val="20"/>
                <w:szCs w:val="20"/>
                <w:lang w:eastAsia="tr-TR"/>
              </w:rPr>
            </w:pPr>
            <w:r w:rsidRPr="00883D68">
              <w:rPr>
                <w:rFonts w:ascii="Times New Roman" w:hAnsi="Times New Roman"/>
                <w:sz w:val="20"/>
                <w:szCs w:val="20"/>
                <w:lang w:eastAsia="tr-TR"/>
              </w:rPr>
              <w:t>Sigorta Acenteleri Sektör Meclis İle Sigorta Acenteleri İcra Komitesi Seçimlerine ilişkin şarlar</w:t>
            </w:r>
          </w:p>
        </w:tc>
      </w:tr>
      <w:tr w:rsidR="00782F04" w:rsidRPr="00883D68" w:rsidTr="00537F0B">
        <w:trPr>
          <w:trHeight w:val="268"/>
        </w:trPr>
        <w:tc>
          <w:tcPr>
            <w:tcW w:w="3827" w:type="dxa"/>
            <w:vAlign w:val="center"/>
          </w:tcPr>
          <w:p w:rsidR="00782F04" w:rsidRPr="00883D68" w:rsidRDefault="00782F04" w:rsidP="00782F04">
            <w:pPr>
              <w:spacing w:after="0"/>
              <w:jc w:val="both"/>
              <w:rPr>
                <w:rFonts w:ascii="Times New Roman" w:hAnsi="Times New Roman"/>
                <w:sz w:val="20"/>
                <w:szCs w:val="20"/>
                <w:lang w:eastAsia="tr-TR"/>
              </w:rPr>
            </w:pPr>
            <w:r w:rsidRPr="00883D68">
              <w:rPr>
                <w:rFonts w:ascii="Times New Roman" w:hAnsi="Times New Roman"/>
                <w:sz w:val="20"/>
                <w:szCs w:val="20"/>
                <w:lang w:eastAsia="tr-TR"/>
              </w:rPr>
              <w:t>Sigorta Eksperleri İcra Komitesi Seçimi, Usul ve Esasları</w:t>
            </w:r>
          </w:p>
        </w:tc>
        <w:tc>
          <w:tcPr>
            <w:tcW w:w="5245" w:type="dxa"/>
            <w:vAlign w:val="center"/>
          </w:tcPr>
          <w:p w:rsidR="00782F04" w:rsidRPr="00883D68" w:rsidRDefault="00782F04" w:rsidP="00782F04">
            <w:pPr>
              <w:spacing w:after="0"/>
              <w:jc w:val="both"/>
              <w:rPr>
                <w:rFonts w:ascii="Times New Roman" w:hAnsi="Times New Roman"/>
                <w:sz w:val="20"/>
                <w:szCs w:val="20"/>
                <w:lang w:eastAsia="tr-TR"/>
              </w:rPr>
            </w:pPr>
            <w:r w:rsidRPr="00883D68">
              <w:rPr>
                <w:rFonts w:ascii="Times New Roman" w:hAnsi="Times New Roman"/>
                <w:sz w:val="20"/>
                <w:szCs w:val="20"/>
                <w:lang w:eastAsia="tr-TR"/>
              </w:rPr>
              <w:t>Sigorta Eksperleri İcra Komitesi Seçimine ilişkin şartlar</w:t>
            </w:r>
          </w:p>
        </w:tc>
      </w:tr>
    </w:tbl>
    <w:p w:rsidR="00782F04" w:rsidRDefault="00537F0B" w:rsidP="00537F0B">
      <w:pPr>
        <w:spacing w:after="0"/>
        <w:ind w:left="426"/>
        <w:jc w:val="both"/>
        <w:rPr>
          <w:rFonts w:ascii="Times New Roman" w:hAnsi="Times New Roman"/>
          <w:sz w:val="16"/>
          <w:szCs w:val="16"/>
        </w:rPr>
      </w:pPr>
      <w:r w:rsidRPr="00537F0B">
        <w:rPr>
          <w:rFonts w:ascii="Times New Roman" w:hAnsi="Times New Roman"/>
          <w:sz w:val="16"/>
          <w:szCs w:val="16"/>
        </w:rPr>
        <w:t>Tablo 20</w:t>
      </w:r>
    </w:p>
    <w:p w:rsidR="00B52BB9" w:rsidRDefault="00B52BB9" w:rsidP="00537F0B">
      <w:pPr>
        <w:spacing w:after="0"/>
        <w:ind w:left="426"/>
        <w:jc w:val="both"/>
        <w:rPr>
          <w:rFonts w:ascii="Times New Roman" w:hAnsi="Times New Roman"/>
          <w:sz w:val="16"/>
          <w:szCs w:val="16"/>
        </w:rPr>
      </w:pPr>
    </w:p>
    <w:p w:rsidR="00B52BB9" w:rsidRDefault="00B52BB9" w:rsidP="00537F0B">
      <w:pPr>
        <w:spacing w:after="0"/>
        <w:ind w:left="426"/>
        <w:jc w:val="both"/>
        <w:rPr>
          <w:rFonts w:ascii="Times New Roman" w:hAnsi="Times New Roman"/>
          <w:sz w:val="16"/>
          <w:szCs w:val="16"/>
        </w:rPr>
      </w:pPr>
    </w:p>
    <w:p w:rsidR="00B52BB9" w:rsidRDefault="00B52BB9" w:rsidP="00537F0B">
      <w:pPr>
        <w:spacing w:after="0"/>
        <w:ind w:left="426"/>
        <w:jc w:val="both"/>
        <w:rPr>
          <w:rFonts w:ascii="Times New Roman" w:hAnsi="Times New Roman"/>
          <w:sz w:val="16"/>
          <w:szCs w:val="16"/>
        </w:rPr>
      </w:pPr>
    </w:p>
    <w:p w:rsidR="00B52BB9" w:rsidRDefault="00B52BB9" w:rsidP="00537F0B">
      <w:pPr>
        <w:spacing w:after="0"/>
        <w:ind w:left="426"/>
        <w:jc w:val="both"/>
        <w:rPr>
          <w:rFonts w:ascii="Times New Roman" w:hAnsi="Times New Roman"/>
          <w:sz w:val="16"/>
          <w:szCs w:val="16"/>
        </w:rPr>
      </w:pPr>
    </w:p>
    <w:p w:rsidR="00BE4B9A" w:rsidRPr="00883D68" w:rsidRDefault="00535FB1" w:rsidP="0053549C">
      <w:pPr>
        <w:pStyle w:val="ListeParagraf"/>
        <w:numPr>
          <w:ilvl w:val="0"/>
          <w:numId w:val="30"/>
        </w:numPr>
        <w:spacing w:after="0"/>
        <w:ind w:left="426" w:hanging="426"/>
        <w:jc w:val="both"/>
        <w:rPr>
          <w:rFonts w:ascii="Times New Roman" w:hAnsi="Times New Roman"/>
          <w:b/>
          <w:sz w:val="24"/>
          <w:szCs w:val="24"/>
        </w:rPr>
      </w:pPr>
      <w:r w:rsidRPr="00883D68">
        <w:rPr>
          <w:rFonts w:ascii="Times New Roman" w:hAnsi="Times New Roman"/>
          <w:b/>
          <w:sz w:val="24"/>
          <w:szCs w:val="24"/>
        </w:rPr>
        <w:lastRenderedPageBreak/>
        <w:t>HİZMETLERİN KAPSAMI</w:t>
      </w:r>
    </w:p>
    <w:p w:rsidR="009C0795" w:rsidRDefault="00D63D55" w:rsidP="00535FB1">
      <w:pPr>
        <w:spacing w:after="0"/>
        <w:ind w:left="426"/>
        <w:rPr>
          <w:rFonts w:ascii="Times New Roman" w:hAnsi="Times New Roman"/>
        </w:rPr>
      </w:pPr>
      <w:r w:rsidRPr="00D63D55">
        <w:rPr>
          <w:rFonts w:ascii="Times New Roman" w:hAnsi="Times New Roman"/>
        </w:rPr>
        <w:t xml:space="preserve">Oda hizmetlerinin kapsamı aşağıdaki tabloda yer almaktadır. </w:t>
      </w:r>
    </w:p>
    <w:p w:rsidR="00D63D55" w:rsidRPr="00D63D55" w:rsidRDefault="00D63D55" w:rsidP="00535FB1">
      <w:pPr>
        <w:spacing w:after="0"/>
        <w:ind w:left="426"/>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5"/>
        <w:gridCol w:w="4253"/>
      </w:tblGrid>
      <w:tr w:rsidR="009C0795" w:rsidRPr="00883D68" w:rsidTr="00C2133C">
        <w:trPr>
          <w:trHeight w:val="64"/>
        </w:trPr>
        <w:tc>
          <w:tcPr>
            <w:tcW w:w="5245" w:type="dxa"/>
            <w:tcBorders>
              <w:bottom w:val="single" w:sz="4" w:space="0" w:color="auto"/>
            </w:tcBorders>
            <w:shd w:val="clear" w:color="auto" w:fill="FFFF00"/>
            <w:vAlign w:val="center"/>
          </w:tcPr>
          <w:p w:rsidR="009C0795" w:rsidRPr="00883D68" w:rsidRDefault="009C0795" w:rsidP="00C62986">
            <w:pPr>
              <w:spacing w:after="0"/>
              <w:jc w:val="center"/>
              <w:rPr>
                <w:rFonts w:ascii="Times New Roman" w:hAnsi="Times New Roman"/>
                <w:b/>
                <w:sz w:val="20"/>
                <w:szCs w:val="20"/>
              </w:rPr>
            </w:pPr>
            <w:r w:rsidRPr="00883D68">
              <w:rPr>
                <w:rFonts w:ascii="Times New Roman" w:hAnsi="Times New Roman"/>
                <w:b/>
                <w:sz w:val="20"/>
                <w:szCs w:val="20"/>
              </w:rPr>
              <w:t>YÜKÜMLÜLÜKLERİMİZ</w:t>
            </w:r>
          </w:p>
        </w:tc>
        <w:tc>
          <w:tcPr>
            <w:tcW w:w="4253" w:type="dxa"/>
            <w:tcBorders>
              <w:bottom w:val="single" w:sz="4" w:space="0" w:color="auto"/>
            </w:tcBorders>
            <w:shd w:val="clear" w:color="auto" w:fill="FFFF00"/>
            <w:vAlign w:val="center"/>
          </w:tcPr>
          <w:p w:rsidR="009C0795" w:rsidRPr="00883D68" w:rsidRDefault="009C0795" w:rsidP="00C62986">
            <w:pPr>
              <w:spacing w:after="0"/>
              <w:jc w:val="center"/>
              <w:rPr>
                <w:rFonts w:ascii="Times New Roman" w:hAnsi="Times New Roman"/>
                <w:b/>
                <w:sz w:val="20"/>
                <w:szCs w:val="20"/>
              </w:rPr>
            </w:pPr>
            <w:r w:rsidRPr="00883D68">
              <w:rPr>
                <w:rFonts w:ascii="Times New Roman" w:hAnsi="Times New Roman"/>
                <w:b/>
                <w:sz w:val="20"/>
                <w:szCs w:val="20"/>
              </w:rPr>
              <w:t>FAALİYETLERİMİZ</w:t>
            </w:r>
          </w:p>
        </w:tc>
      </w:tr>
      <w:tr w:rsidR="009C0795" w:rsidRPr="00883D68" w:rsidTr="00C2133C">
        <w:trPr>
          <w:trHeight w:val="3674"/>
        </w:trPr>
        <w:tc>
          <w:tcPr>
            <w:tcW w:w="5245" w:type="dxa"/>
            <w:shd w:val="clear" w:color="auto" w:fill="C2D69B" w:themeFill="accent3" w:themeFillTint="99"/>
            <w:vAlign w:val="center"/>
          </w:tcPr>
          <w:p w:rsidR="00C2133C" w:rsidRPr="00C2133C" w:rsidRDefault="00C2133C" w:rsidP="0053549C">
            <w:pPr>
              <w:numPr>
                <w:ilvl w:val="0"/>
                <w:numId w:val="41"/>
              </w:numPr>
              <w:spacing w:after="0" w:line="240" w:lineRule="auto"/>
              <w:ind w:left="313" w:hanging="284"/>
              <w:rPr>
                <w:rFonts w:ascii="Times New Roman" w:hAnsi="Times New Roman"/>
                <w:sz w:val="20"/>
                <w:szCs w:val="20"/>
              </w:rPr>
            </w:pPr>
            <w:r>
              <w:rPr>
                <w:rFonts w:ascii="Times New Roman" w:hAnsi="Times New Roman"/>
                <w:sz w:val="20"/>
                <w:szCs w:val="20"/>
              </w:rPr>
              <w:t xml:space="preserve">Muamelat </w:t>
            </w:r>
            <w:r w:rsidRPr="00C2133C">
              <w:rPr>
                <w:rFonts w:ascii="Times New Roman" w:hAnsi="Times New Roman"/>
                <w:sz w:val="20"/>
                <w:szCs w:val="20"/>
              </w:rPr>
              <w:t xml:space="preserve">Hizmetleri </w:t>
            </w:r>
          </w:p>
          <w:p w:rsidR="00C2133C" w:rsidRPr="00C2133C" w:rsidRDefault="00C2133C" w:rsidP="0053549C">
            <w:pPr>
              <w:numPr>
                <w:ilvl w:val="0"/>
                <w:numId w:val="41"/>
              </w:numPr>
              <w:spacing w:after="0" w:line="240" w:lineRule="auto"/>
              <w:ind w:left="313" w:hanging="284"/>
              <w:rPr>
                <w:rFonts w:ascii="Times New Roman" w:hAnsi="Times New Roman"/>
                <w:sz w:val="20"/>
                <w:szCs w:val="20"/>
              </w:rPr>
            </w:pPr>
            <w:r w:rsidRPr="00C2133C">
              <w:rPr>
                <w:rFonts w:ascii="Times New Roman" w:hAnsi="Times New Roman"/>
                <w:sz w:val="20"/>
                <w:szCs w:val="20"/>
              </w:rPr>
              <w:t>Kurumsal İlişkiler ve Temsil Hizmetleri</w:t>
            </w:r>
          </w:p>
          <w:p w:rsidR="00C2133C" w:rsidRPr="00C2133C" w:rsidRDefault="00C2133C" w:rsidP="0053549C">
            <w:pPr>
              <w:numPr>
                <w:ilvl w:val="0"/>
                <w:numId w:val="41"/>
              </w:numPr>
              <w:spacing w:after="0" w:line="240" w:lineRule="auto"/>
              <w:ind w:left="313" w:hanging="284"/>
              <w:rPr>
                <w:rFonts w:ascii="Times New Roman" w:hAnsi="Times New Roman"/>
                <w:sz w:val="20"/>
                <w:szCs w:val="20"/>
              </w:rPr>
            </w:pPr>
            <w:r w:rsidRPr="00C2133C">
              <w:rPr>
                <w:rFonts w:ascii="Times New Roman" w:hAnsi="Times New Roman"/>
                <w:sz w:val="20"/>
                <w:szCs w:val="20"/>
              </w:rPr>
              <w:t>Oda Organ İşlemleri</w:t>
            </w:r>
          </w:p>
          <w:p w:rsidR="00C2133C" w:rsidRPr="00C2133C" w:rsidRDefault="00C2133C" w:rsidP="0053549C">
            <w:pPr>
              <w:numPr>
                <w:ilvl w:val="0"/>
                <w:numId w:val="41"/>
              </w:numPr>
              <w:spacing w:after="0" w:line="240" w:lineRule="auto"/>
              <w:ind w:left="313" w:hanging="284"/>
              <w:rPr>
                <w:rFonts w:ascii="Times New Roman" w:hAnsi="Times New Roman"/>
                <w:sz w:val="20"/>
                <w:szCs w:val="20"/>
              </w:rPr>
            </w:pPr>
            <w:r w:rsidRPr="00C2133C">
              <w:rPr>
                <w:rFonts w:ascii="Times New Roman" w:hAnsi="Times New Roman"/>
                <w:sz w:val="20"/>
                <w:szCs w:val="20"/>
              </w:rPr>
              <w:t>Oda Muhasebe İşlemleri</w:t>
            </w:r>
          </w:p>
          <w:p w:rsidR="00C2133C" w:rsidRPr="00C2133C" w:rsidRDefault="00C2133C" w:rsidP="0053549C">
            <w:pPr>
              <w:numPr>
                <w:ilvl w:val="0"/>
                <w:numId w:val="41"/>
              </w:numPr>
              <w:spacing w:after="0" w:line="240" w:lineRule="auto"/>
              <w:ind w:left="313" w:hanging="284"/>
              <w:rPr>
                <w:rFonts w:ascii="Times New Roman" w:hAnsi="Times New Roman"/>
                <w:sz w:val="20"/>
                <w:szCs w:val="20"/>
              </w:rPr>
            </w:pPr>
            <w:r w:rsidRPr="00C2133C">
              <w:rPr>
                <w:rFonts w:ascii="Times New Roman" w:hAnsi="Times New Roman"/>
                <w:sz w:val="20"/>
                <w:szCs w:val="20"/>
              </w:rPr>
              <w:t>Tahkim Hizmetleri</w:t>
            </w:r>
          </w:p>
          <w:p w:rsidR="00C2133C" w:rsidRPr="00C2133C" w:rsidRDefault="00C2133C" w:rsidP="00C2133C">
            <w:pPr>
              <w:spacing w:after="0"/>
              <w:rPr>
                <w:rFonts w:ascii="Times New Roman" w:hAnsi="Times New Roman"/>
                <w:sz w:val="20"/>
                <w:szCs w:val="20"/>
              </w:rPr>
            </w:pPr>
            <w:r w:rsidRPr="00C2133C">
              <w:rPr>
                <w:rFonts w:ascii="Times New Roman" w:hAnsi="Times New Roman"/>
                <w:sz w:val="20"/>
                <w:szCs w:val="20"/>
              </w:rPr>
              <w:t xml:space="preserve">Oda Hizmetleri aşağıda yazılı yasa ve yönetmeliklere göre yapılmaktadır. </w:t>
            </w:r>
          </w:p>
          <w:p w:rsidR="00C2133C" w:rsidRPr="00C2133C" w:rsidRDefault="00C2133C" w:rsidP="00C2133C">
            <w:pPr>
              <w:spacing w:after="0"/>
              <w:rPr>
                <w:rFonts w:ascii="Times New Roman" w:hAnsi="Times New Roman"/>
                <w:sz w:val="20"/>
                <w:szCs w:val="20"/>
              </w:rPr>
            </w:pPr>
            <w:r w:rsidRPr="00C2133C">
              <w:rPr>
                <w:rFonts w:ascii="Times New Roman" w:hAnsi="Times New Roman"/>
                <w:sz w:val="20"/>
                <w:szCs w:val="20"/>
              </w:rPr>
              <w:t xml:space="preserve">Yasal değişiklikler kurumsal olarak izlenmekte ve verilen hizmetlerde güncel halleri yönetmelikler, tebliğler ve esaslar uyarınca uygulanmaktadır. </w:t>
            </w:r>
          </w:p>
          <w:p w:rsidR="00C2133C" w:rsidRPr="00C2133C" w:rsidRDefault="00C2133C" w:rsidP="00C2133C">
            <w:pPr>
              <w:spacing w:after="0"/>
              <w:rPr>
                <w:rFonts w:ascii="Times New Roman" w:hAnsi="Times New Roman"/>
                <w:b/>
                <w:sz w:val="20"/>
                <w:szCs w:val="20"/>
                <w:u w:val="single"/>
              </w:rPr>
            </w:pPr>
            <w:r w:rsidRPr="00C2133C">
              <w:rPr>
                <w:rFonts w:ascii="Times New Roman" w:hAnsi="Times New Roman"/>
                <w:b/>
                <w:sz w:val="20"/>
                <w:szCs w:val="20"/>
                <w:u w:val="single"/>
              </w:rPr>
              <w:t>Kanunlar;</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5174 Sayılı Türkiye Odalar ve Borsalar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Amme Alacakları Yasası</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Türk Ticaret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Türk Ceza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Türk Medeni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Borçlar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İcra İflas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Ticari İşletme Rehini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Harçlar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Kooperatifler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7201 Tebligat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Sigortacılık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5510 Sayılı Sosyal Sigortalar ve Genel Sağlık Sigortası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5215 Sayılı Belediye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4572 Sayılı Tarım Satış Kooperatif ve Birlikleri Hakkında Kanun</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Rekabet Kurumu Yasası</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6224 Sayılı Yabancı Sermayeyi Teşvik Kanunu</w:t>
            </w:r>
          </w:p>
          <w:p w:rsidR="00C2133C" w:rsidRPr="00C2133C" w:rsidRDefault="00C2133C" w:rsidP="0053549C">
            <w:pPr>
              <w:numPr>
                <w:ilvl w:val="0"/>
                <w:numId w:val="42"/>
              </w:numPr>
              <w:spacing w:after="0" w:line="240" w:lineRule="auto"/>
              <w:ind w:left="313" w:hanging="284"/>
              <w:rPr>
                <w:rFonts w:ascii="Times New Roman" w:hAnsi="Times New Roman"/>
                <w:sz w:val="20"/>
                <w:szCs w:val="20"/>
              </w:rPr>
            </w:pPr>
            <w:r w:rsidRPr="00C2133C">
              <w:rPr>
                <w:rFonts w:ascii="Times New Roman" w:hAnsi="Times New Roman"/>
                <w:sz w:val="20"/>
                <w:szCs w:val="20"/>
              </w:rPr>
              <w:t xml:space="preserve">1086 Sayılı Hukuk Usulü Muhakemeleri Kanunu </w:t>
            </w:r>
          </w:p>
          <w:p w:rsidR="00C2133C" w:rsidRPr="00C2133C" w:rsidRDefault="00C2133C" w:rsidP="00C2133C">
            <w:pPr>
              <w:spacing w:after="0"/>
              <w:ind w:left="34"/>
              <w:rPr>
                <w:rFonts w:ascii="Times New Roman" w:hAnsi="Times New Roman"/>
                <w:b/>
                <w:sz w:val="20"/>
                <w:szCs w:val="20"/>
                <w:u w:val="single"/>
              </w:rPr>
            </w:pPr>
            <w:r w:rsidRPr="00C2133C">
              <w:rPr>
                <w:rFonts w:ascii="Times New Roman" w:hAnsi="Times New Roman"/>
                <w:b/>
                <w:sz w:val="20"/>
                <w:szCs w:val="20"/>
                <w:u w:val="single"/>
              </w:rPr>
              <w:t>Yönetmelikler;</w:t>
            </w:r>
          </w:p>
          <w:p w:rsidR="00C2133C" w:rsidRPr="00C2133C" w:rsidRDefault="00CD699B" w:rsidP="0053549C">
            <w:pPr>
              <w:numPr>
                <w:ilvl w:val="0"/>
                <w:numId w:val="43"/>
              </w:numPr>
              <w:spacing w:after="0" w:line="240" w:lineRule="auto"/>
              <w:ind w:left="313" w:hanging="284"/>
              <w:rPr>
                <w:rFonts w:ascii="Times New Roman" w:hAnsi="Times New Roman"/>
                <w:sz w:val="20"/>
                <w:szCs w:val="20"/>
              </w:rPr>
            </w:pPr>
            <w:r>
              <w:rPr>
                <w:rFonts w:ascii="Times New Roman" w:hAnsi="Times New Roman"/>
                <w:sz w:val="20"/>
                <w:szCs w:val="20"/>
              </w:rPr>
              <w:t>Oda</w:t>
            </w:r>
            <w:r w:rsidR="00C2133C" w:rsidRPr="00C2133C">
              <w:rPr>
                <w:rFonts w:ascii="Times New Roman" w:hAnsi="Times New Roman"/>
                <w:sz w:val="20"/>
                <w:szCs w:val="20"/>
              </w:rPr>
              <w:t>larda Kullanılacak Belge ve Defterler</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 xml:space="preserve">Organ Seçimleri Yönetmeliği </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Odalarda Mesleklerin Gruplandırılması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Kayıt Ücretleri ile Yıllık Aidat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Oda ve Borsa Şubeleri ve Temsilcilikleri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Azami Fiyat Tarifeleri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 xml:space="preserve">Birlik Tarafından Çıkarılan Oda-Borsa-Birlik Pay Yönetmeliği </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Bakanlık Tarafından Çıkarılan Pay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Türkiye Sektör Meclisleri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Disiplin Kurulu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Bütçe ve Muhasebe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Genel Kurul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Genel Sekreter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Hakem Bilirkişi ve Eksper Listeleri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Oda Muamelat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Sandık Pay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Değişik DEİK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Türk- Yabancı, Yabancı- Türk Ticaret, Sanayi ve Deniz Ticaret oda derneklerinin kuruluş, işleyiş ve denetim usul ve esasları hakkında yönetmelik</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lastRenderedPageBreak/>
              <w:t>Sigorta Acenteleri Sektör Meclisi ve İcra Komitesi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Sigorta Eksperleri İcra Komitesi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İş Kanunu</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Personel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Personel Sicil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TOBB Harcı Harcırah Yönergesi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TOBB Personel İç Yönetmeliği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Karşılıksız Bursa İlişkin Tip İç Yönetmelik</w:t>
            </w:r>
          </w:p>
          <w:p w:rsid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TOBB ve Birlik Personeli, Sigorta Emekli Sandığı Vakfı, Vakıf Senedi</w:t>
            </w:r>
          </w:p>
          <w:p w:rsidR="00C2133C" w:rsidRPr="00C2133C" w:rsidRDefault="00C2133C" w:rsidP="0053549C">
            <w:pPr>
              <w:numPr>
                <w:ilvl w:val="0"/>
                <w:numId w:val="43"/>
              </w:numPr>
              <w:spacing w:after="0" w:line="240" w:lineRule="auto"/>
              <w:ind w:left="313" w:hanging="284"/>
              <w:rPr>
                <w:rFonts w:ascii="Times New Roman" w:hAnsi="Times New Roman"/>
                <w:sz w:val="20"/>
                <w:szCs w:val="20"/>
              </w:rPr>
            </w:pPr>
            <w:r w:rsidRPr="00C2133C">
              <w:rPr>
                <w:rFonts w:ascii="Times New Roman" w:hAnsi="Times New Roman"/>
                <w:sz w:val="20"/>
                <w:szCs w:val="20"/>
              </w:rPr>
              <w:t>Bilgi Alma Kanunu</w:t>
            </w:r>
          </w:p>
          <w:p w:rsidR="00C2133C" w:rsidRPr="00C2133C" w:rsidRDefault="00C2133C" w:rsidP="00C2133C">
            <w:pPr>
              <w:spacing w:after="0"/>
              <w:rPr>
                <w:rFonts w:ascii="Times New Roman" w:hAnsi="Times New Roman"/>
                <w:b/>
                <w:sz w:val="20"/>
                <w:szCs w:val="20"/>
                <w:u w:val="single"/>
              </w:rPr>
            </w:pPr>
            <w:r w:rsidRPr="00C2133C">
              <w:rPr>
                <w:rFonts w:ascii="Times New Roman" w:hAnsi="Times New Roman"/>
                <w:b/>
                <w:sz w:val="20"/>
                <w:szCs w:val="20"/>
                <w:u w:val="single"/>
              </w:rPr>
              <w:t>Esaslar</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TOBB Kadın Girişimciler Kurulu Çalışma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Kapasite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Yerli Malı Belgesi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İş Makinesi Tescili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Yurt İçinde Fuar Düzenlenmesine Dair Usul ve Esaslar</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Yüksek İstişare Kurulu Çalışma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TIR Sözleşmesi Uygulama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TOBB Global Standartlar Merkezi Görev ve Çalışma Esasları Talimatı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TOBB Mesleklerin Gruplandırılması Rehberinin Dayandığı Esaslar</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TOBB Mesleklerin Gruplandırılması Esasları</w:t>
            </w:r>
          </w:p>
          <w:p w:rsidR="00C2133C"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ATR Dolaşım Belgesi Usul ve Esasları</w:t>
            </w:r>
          </w:p>
          <w:p w:rsid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Sigorta Acenteleri Sektör Meclis İle Sigorta Acenteleri İcra Komitesi Seçimlerine Dair Usul ve Esaslar</w:t>
            </w:r>
          </w:p>
          <w:p w:rsidR="00AA4765" w:rsidRPr="00C2133C" w:rsidRDefault="00C2133C" w:rsidP="0053549C">
            <w:pPr>
              <w:numPr>
                <w:ilvl w:val="0"/>
                <w:numId w:val="44"/>
              </w:numPr>
              <w:spacing w:after="0" w:line="240" w:lineRule="auto"/>
              <w:ind w:left="313" w:hanging="284"/>
              <w:rPr>
                <w:rFonts w:ascii="Times New Roman" w:hAnsi="Times New Roman"/>
                <w:sz w:val="20"/>
                <w:szCs w:val="20"/>
              </w:rPr>
            </w:pPr>
            <w:r w:rsidRPr="00C2133C">
              <w:rPr>
                <w:rFonts w:ascii="Times New Roman" w:hAnsi="Times New Roman"/>
                <w:sz w:val="20"/>
                <w:szCs w:val="20"/>
              </w:rPr>
              <w:t>Sigorta Eksperleri İcra Komitesi Seçimi, Usul ve Esasları</w:t>
            </w:r>
          </w:p>
        </w:tc>
        <w:tc>
          <w:tcPr>
            <w:tcW w:w="4253" w:type="dxa"/>
            <w:shd w:val="clear" w:color="auto" w:fill="FDE9D9" w:themeFill="accent6" w:themeFillTint="33"/>
          </w:tcPr>
          <w:p w:rsidR="009C0795" w:rsidRPr="00C2133C" w:rsidRDefault="009C0795" w:rsidP="00C62986">
            <w:pPr>
              <w:spacing w:after="0"/>
              <w:jc w:val="both"/>
              <w:rPr>
                <w:rFonts w:ascii="Times New Roman" w:hAnsi="Times New Roman"/>
                <w:b/>
                <w:sz w:val="20"/>
                <w:szCs w:val="20"/>
              </w:rPr>
            </w:pPr>
            <w:r w:rsidRPr="00C2133C">
              <w:rPr>
                <w:rFonts w:ascii="Times New Roman" w:hAnsi="Times New Roman"/>
                <w:b/>
                <w:sz w:val="20"/>
                <w:szCs w:val="20"/>
              </w:rPr>
              <w:lastRenderedPageBreak/>
              <w:t>Hizmet Verilen Üye Kuruluş Tipleri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Anonim Şirket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Dernekler Tarafından Kurulacak İşletmelere İlişkin İşlemler</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Gerçek Kişi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Kolektif Şirket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Komandit Şirket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Kooperatif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Limitet Şirket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Ticari İşletme Rehini Terkin Tescili İşlemleri</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Vakıflar Tarafından Kurulan İşletmelere İlişkin İşlemler</w:t>
            </w:r>
          </w:p>
          <w:p w:rsidR="00C2133C" w:rsidRPr="00C2133C" w:rsidRDefault="00C2133C" w:rsidP="00C2133C">
            <w:pPr>
              <w:numPr>
                <w:ilvl w:val="0"/>
                <w:numId w:val="2"/>
              </w:numPr>
              <w:spacing w:after="0" w:line="240" w:lineRule="auto"/>
              <w:ind w:left="318" w:hanging="318"/>
              <w:rPr>
                <w:rFonts w:ascii="Times New Roman" w:hAnsi="Times New Roman"/>
                <w:sz w:val="20"/>
                <w:szCs w:val="20"/>
              </w:rPr>
            </w:pPr>
            <w:r w:rsidRPr="00C2133C">
              <w:rPr>
                <w:rFonts w:ascii="Times New Roman" w:hAnsi="Times New Roman"/>
                <w:sz w:val="20"/>
                <w:szCs w:val="20"/>
              </w:rPr>
              <w:t>Yabancı Uyruklu Şirketlerim Şube Açılışı İşlemleri</w:t>
            </w:r>
          </w:p>
          <w:p w:rsidR="00C2133C" w:rsidRPr="00C2133C" w:rsidRDefault="00C2133C" w:rsidP="00C2133C">
            <w:pPr>
              <w:spacing w:after="0"/>
              <w:ind w:left="318"/>
              <w:rPr>
                <w:rFonts w:ascii="Times New Roman" w:hAnsi="Times New Roman"/>
                <w:sz w:val="20"/>
                <w:szCs w:val="20"/>
              </w:rPr>
            </w:pPr>
          </w:p>
          <w:p w:rsidR="00C2133C" w:rsidRPr="00C2133C" w:rsidRDefault="00C2133C" w:rsidP="00C2133C">
            <w:pPr>
              <w:spacing w:after="0"/>
              <w:rPr>
                <w:rFonts w:ascii="Times New Roman" w:hAnsi="Times New Roman"/>
                <w:sz w:val="20"/>
                <w:szCs w:val="20"/>
              </w:rPr>
            </w:pPr>
            <w:r w:rsidRPr="00C2133C">
              <w:rPr>
                <w:rFonts w:ascii="Times New Roman" w:hAnsi="Times New Roman"/>
                <w:sz w:val="20"/>
                <w:szCs w:val="20"/>
              </w:rPr>
              <w:t>Yukarıda sınıflandırması yapılmış kuruluş tiplerinin;</w:t>
            </w:r>
          </w:p>
          <w:p w:rsidR="00C2133C" w:rsidRPr="00C2133C" w:rsidRDefault="00C2133C" w:rsidP="00C2133C">
            <w:pPr>
              <w:numPr>
                <w:ilvl w:val="0"/>
                <w:numId w:val="3"/>
              </w:numPr>
              <w:spacing w:after="0" w:line="240" w:lineRule="auto"/>
              <w:ind w:left="318" w:hanging="318"/>
              <w:rPr>
                <w:rFonts w:ascii="Times New Roman" w:hAnsi="Times New Roman"/>
                <w:b/>
                <w:sz w:val="20"/>
                <w:szCs w:val="20"/>
              </w:rPr>
            </w:pPr>
            <w:r w:rsidRPr="00C2133C">
              <w:rPr>
                <w:rFonts w:ascii="Times New Roman" w:hAnsi="Times New Roman"/>
                <w:b/>
                <w:sz w:val="20"/>
                <w:szCs w:val="20"/>
              </w:rPr>
              <w:t>Oda Muamelat Hizmetleri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Oda Kayıt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 xml:space="preserve">Onaylanan ve Düzenlenen Belgeler İle Verilen Hizmetler, Yazışmalar </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İstatistik Düzenlenmesi, Fire, Zayiat ve Randıman Oranları, Örf, Adet ve Teamüller İle Uyulması Zorunlu Mesleki Kararlar</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 xml:space="preserve">Tahkim Hizmetleri </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Defter Kayıtları</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 xml:space="preserve">Evrak, Belge ve Defterlerin Muhafaza ve İmhası İşlemleri </w:t>
            </w:r>
          </w:p>
          <w:p w:rsidR="00C2133C" w:rsidRPr="00C2133C" w:rsidRDefault="00C2133C" w:rsidP="00C2133C">
            <w:pPr>
              <w:spacing w:after="0"/>
              <w:ind w:left="720"/>
              <w:rPr>
                <w:rFonts w:ascii="Times New Roman" w:hAnsi="Times New Roman"/>
                <w:sz w:val="20"/>
                <w:szCs w:val="20"/>
              </w:rPr>
            </w:pPr>
          </w:p>
          <w:p w:rsidR="00C2133C" w:rsidRPr="00C2133C" w:rsidRDefault="00C2133C" w:rsidP="00C2133C">
            <w:pPr>
              <w:numPr>
                <w:ilvl w:val="0"/>
                <w:numId w:val="3"/>
              </w:numPr>
              <w:spacing w:after="0" w:line="240" w:lineRule="auto"/>
              <w:ind w:left="318" w:hanging="318"/>
              <w:rPr>
                <w:rFonts w:ascii="Times New Roman" w:hAnsi="Times New Roman"/>
                <w:b/>
                <w:sz w:val="20"/>
                <w:szCs w:val="20"/>
              </w:rPr>
            </w:pPr>
            <w:r w:rsidRPr="00C2133C">
              <w:rPr>
                <w:rFonts w:ascii="Times New Roman" w:hAnsi="Times New Roman"/>
                <w:b/>
                <w:sz w:val="20"/>
                <w:szCs w:val="20"/>
              </w:rPr>
              <w:t>Kurumsal İlişkiler ve Temsil Hizmetleri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Bilgi Edinme ve Bilgilendirme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Oda ve Borsalarla İlişkiler</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Resmi Kurumlarla İlişkiler</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Yerel Kurumlarla İlişkiler</w:t>
            </w:r>
          </w:p>
          <w:p w:rsidR="00C2133C" w:rsidRPr="00C2133C" w:rsidRDefault="00C2133C" w:rsidP="00C2133C">
            <w:pPr>
              <w:spacing w:after="0"/>
              <w:ind w:left="720"/>
              <w:rPr>
                <w:rFonts w:ascii="Times New Roman" w:hAnsi="Times New Roman"/>
                <w:sz w:val="20"/>
                <w:szCs w:val="20"/>
              </w:rPr>
            </w:pPr>
          </w:p>
          <w:p w:rsidR="00C2133C" w:rsidRPr="00C2133C" w:rsidRDefault="00C2133C" w:rsidP="00C2133C">
            <w:pPr>
              <w:numPr>
                <w:ilvl w:val="0"/>
                <w:numId w:val="3"/>
              </w:numPr>
              <w:spacing w:after="0" w:line="240" w:lineRule="auto"/>
              <w:ind w:left="318" w:hanging="318"/>
              <w:rPr>
                <w:rFonts w:ascii="Times New Roman" w:hAnsi="Times New Roman"/>
                <w:b/>
                <w:sz w:val="20"/>
                <w:szCs w:val="20"/>
              </w:rPr>
            </w:pPr>
            <w:r w:rsidRPr="00C2133C">
              <w:rPr>
                <w:rFonts w:ascii="Times New Roman" w:hAnsi="Times New Roman"/>
                <w:b/>
                <w:sz w:val="20"/>
                <w:szCs w:val="20"/>
              </w:rPr>
              <w:t>Oda Organ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Organ Seçimleri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Organ Toplantıları ve Kararları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Ehliyet, Temsil ve İlzam Yetkisi İle Genel Sekreter ve Yardımcılarının Yetkisindeki İşlemler</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Komisyonların Oluşturulması ve Çalıştırılması İşlemleri</w:t>
            </w:r>
          </w:p>
          <w:p w:rsidR="00C2133C" w:rsidRPr="00C2133C" w:rsidRDefault="00C2133C" w:rsidP="00C2133C">
            <w:pPr>
              <w:spacing w:after="0" w:line="240" w:lineRule="auto"/>
              <w:ind w:left="720"/>
              <w:rPr>
                <w:rFonts w:ascii="Times New Roman" w:hAnsi="Times New Roman"/>
                <w:sz w:val="20"/>
                <w:szCs w:val="20"/>
              </w:rPr>
            </w:pPr>
          </w:p>
          <w:p w:rsidR="00C2133C" w:rsidRPr="00C2133C" w:rsidRDefault="00C2133C" w:rsidP="00C2133C">
            <w:pPr>
              <w:numPr>
                <w:ilvl w:val="0"/>
                <w:numId w:val="3"/>
              </w:numPr>
              <w:spacing w:after="0" w:line="240" w:lineRule="auto"/>
              <w:ind w:left="318" w:hanging="318"/>
              <w:rPr>
                <w:rFonts w:ascii="Times New Roman" w:hAnsi="Times New Roman"/>
                <w:b/>
                <w:sz w:val="20"/>
                <w:szCs w:val="20"/>
              </w:rPr>
            </w:pPr>
            <w:r w:rsidRPr="00C2133C">
              <w:rPr>
                <w:rFonts w:ascii="Times New Roman" w:hAnsi="Times New Roman"/>
                <w:b/>
                <w:sz w:val="20"/>
                <w:szCs w:val="20"/>
              </w:rPr>
              <w:t>Oda Muhasebe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Bütçenin Hazırlanması ve Kabulü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Bütçede Yapılacak Değişiklikler ve Kesin Hesap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Muhasebeleştirme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Tahsilât ve Harcama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t>Hesap Planı İşlemleri</w:t>
            </w:r>
          </w:p>
          <w:p w:rsidR="00C2133C" w:rsidRPr="00C2133C" w:rsidRDefault="00C2133C" w:rsidP="00C2133C">
            <w:pPr>
              <w:numPr>
                <w:ilvl w:val="1"/>
                <w:numId w:val="3"/>
              </w:numPr>
              <w:spacing w:after="0" w:line="240" w:lineRule="auto"/>
              <w:rPr>
                <w:rFonts w:ascii="Times New Roman" w:hAnsi="Times New Roman"/>
                <w:sz w:val="20"/>
                <w:szCs w:val="20"/>
              </w:rPr>
            </w:pPr>
            <w:r w:rsidRPr="00C2133C">
              <w:rPr>
                <w:rFonts w:ascii="Times New Roman" w:hAnsi="Times New Roman"/>
                <w:sz w:val="20"/>
                <w:szCs w:val="20"/>
              </w:rPr>
              <w:lastRenderedPageBreak/>
              <w:t xml:space="preserve">Diğer Mali İşlemler (Demirbaşlar, Ücretler, Avanslar, Kasa ve Mali Risk Tazminatı, Aidat Affı Bağışlar, Yapılandırma ve Aidatlar, ) </w:t>
            </w:r>
          </w:p>
          <w:p w:rsidR="00C2133C" w:rsidRPr="00C2133C" w:rsidRDefault="00C2133C" w:rsidP="00C2133C">
            <w:pPr>
              <w:spacing w:after="0" w:line="240" w:lineRule="auto"/>
              <w:ind w:left="720"/>
              <w:rPr>
                <w:rFonts w:ascii="Times New Roman" w:hAnsi="Times New Roman"/>
                <w:sz w:val="20"/>
                <w:szCs w:val="20"/>
              </w:rPr>
            </w:pPr>
          </w:p>
          <w:p w:rsidR="00C2133C" w:rsidRPr="00C2133C" w:rsidRDefault="00C2133C" w:rsidP="00C2133C">
            <w:pPr>
              <w:numPr>
                <w:ilvl w:val="0"/>
                <w:numId w:val="3"/>
              </w:numPr>
              <w:spacing w:after="0" w:line="240" w:lineRule="auto"/>
              <w:ind w:left="317" w:hanging="317"/>
              <w:rPr>
                <w:rFonts w:ascii="Times New Roman" w:hAnsi="Times New Roman"/>
                <w:b/>
                <w:sz w:val="20"/>
                <w:szCs w:val="20"/>
              </w:rPr>
            </w:pPr>
            <w:r w:rsidRPr="00C2133C">
              <w:rPr>
                <w:rFonts w:ascii="Times New Roman" w:hAnsi="Times New Roman"/>
                <w:b/>
                <w:sz w:val="20"/>
                <w:szCs w:val="20"/>
              </w:rPr>
              <w:t>Tahkim Hizmetleri</w:t>
            </w:r>
          </w:p>
          <w:p w:rsidR="009C0795" w:rsidRPr="00C2133C" w:rsidRDefault="00C2133C" w:rsidP="00C2133C">
            <w:pPr>
              <w:spacing w:after="0"/>
              <w:ind w:left="317"/>
              <w:jc w:val="both"/>
              <w:rPr>
                <w:rFonts w:ascii="Times New Roman" w:hAnsi="Times New Roman"/>
                <w:sz w:val="20"/>
                <w:szCs w:val="20"/>
              </w:rPr>
            </w:pPr>
            <w:r w:rsidRPr="00C2133C">
              <w:rPr>
                <w:rFonts w:ascii="Times New Roman" w:hAnsi="Times New Roman"/>
                <w:sz w:val="20"/>
                <w:szCs w:val="20"/>
              </w:rPr>
              <w:t>Üyeler ve kurumsal üyelerin ortakları arasındaki sorunların çözümüne ilişkin hakem heyeti oluşturmak, sorunları görüşmek ve taraflar arası uzlaşma sağlamak</w:t>
            </w:r>
          </w:p>
        </w:tc>
      </w:tr>
    </w:tbl>
    <w:p w:rsidR="00C42880" w:rsidRPr="00883D68" w:rsidRDefault="00450BD9" w:rsidP="00C62986">
      <w:pPr>
        <w:spacing w:after="0"/>
        <w:rPr>
          <w:rFonts w:ascii="Times New Roman" w:hAnsi="Times New Roman"/>
          <w:sz w:val="16"/>
          <w:szCs w:val="16"/>
        </w:rPr>
      </w:pPr>
      <w:r w:rsidRPr="00883D68">
        <w:rPr>
          <w:rFonts w:ascii="Times New Roman" w:hAnsi="Times New Roman"/>
          <w:sz w:val="16"/>
          <w:szCs w:val="16"/>
        </w:rPr>
        <w:lastRenderedPageBreak/>
        <w:t>Tablo 2</w:t>
      </w:r>
      <w:r w:rsidR="00C2133C">
        <w:rPr>
          <w:rFonts w:ascii="Times New Roman" w:hAnsi="Times New Roman"/>
          <w:sz w:val="16"/>
          <w:szCs w:val="16"/>
        </w:rPr>
        <w:t>1</w:t>
      </w:r>
    </w:p>
    <w:p w:rsidR="001121E1" w:rsidRDefault="001121E1" w:rsidP="001121E1">
      <w:pPr>
        <w:spacing w:after="0" w:line="240" w:lineRule="auto"/>
        <w:rPr>
          <w:rFonts w:ascii="Times New Roman" w:hAnsi="Times New Roman"/>
          <w:b/>
        </w:rPr>
      </w:pPr>
    </w:p>
    <w:p w:rsidR="001121E1" w:rsidRPr="001121E1" w:rsidRDefault="001121E1" w:rsidP="001121E1">
      <w:pPr>
        <w:spacing w:after="0" w:line="240" w:lineRule="auto"/>
        <w:rPr>
          <w:rFonts w:ascii="Times New Roman" w:hAnsi="Times New Roman"/>
          <w:b/>
        </w:rPr>
      </w:pPr>
      <w:r w:rsidRPr="001121E1">
        <w:rPr>
          <w:rFonts w:ascii="Times New Roman" w:hAnsi="Times New Roman"/>
          <w:b/>
        </w:rPr>
        <w:t>Ticaret Sicil Hizmetleri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5387"/>
      </w:tblGrid>
      <w:tr w:rsidR="001121E1" w:rsidRPr="001121E1" w:rsidTr="001121E1">
        <w:tc>
          <w:tcPr>
            <w:tcW w:w="4111"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YÜKÜMLÜLÜKLERİMİZ</w:t>
            </w:r>
          </w:p>
        </w:tc>
        <w:tc>
          <w:tcPr>
            <w:tcW w:w="5387"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FAALİYETLERİMİZ</w:t>
            </w:r>
          </w:p>
        </w:tc>
      </w:tr>
      <w:tr w:rsidR="001121E1" w:rsidRPr="001121E1" w:rsidTr="001121E1">
        <w:tc>
          <w:tcPr>
            <w:tcW w:w="4111" w:type="dxa"/>
            <w:vAlign w:val="center"/>
          </w:tcPr>
          <w:p w:rsidR="001121E1" w:rsidRPr="001121E1" w:rsidRDefault="001121E1" w:rsidP="003A4563">
            <w:pPr>
              <w:spacing w:after="0" w:line="240" w:lineRule="auto"/>
              <w:rPr>
                <w:rFonts w:ascii="Times New Roman" w:hAnsi="Times New Roman"/>
                <w:b/>
                <w:sz w:val="20"/>
                <w:szCs w:val="20"/>
              </w:rPr>
            </w:pPr>
            <w:r w:rsidRPr="001121E1">
              <w:rPr>
                <w:rFonts w:ascii="Times New Roman" w:hAnsi="Times New Roman"/>
                <w:b/>
                <w:sz w:val="20"/>
                <w:szCs w:val="20"/>
              </w:rPr>
              <w:t>Ticaret Sicil Hizmetleri</w:t>
            </w:r>
          </w:p>
          <w:p w:rsidR="001121E1" w:rsidRPr="001121E1" w:rsidRDefault="001121E1" w:rsidP="003A4563">
            <w:pPr>
              <w:spacing w:after="0"/>
              <w:rPr>
                <w:rFonts w:ascii="Times New Roman" w:hAnsi="Times New Roman"/>
                <w:sz w:val="20"/>
                <w:szCs w:val="20"/>
              </w:rPr>
            </w:pPr>
            <w:r w:rsidRPr="001121E1">
              <w:rPr>
                <w:rFonts w:ascii="Times New Roman" w:hAnsi="Times New Roman"/>
                <w:sz w:val="20"/>
                <w:szCs w:val="20"/>
              </w:rPr>
              <w:t xml:space="preserve">Aşağıda yazılı yasa ve yönetmeliklere göre yapılmaktadır. </w:t>
            </w:r>
          </w:p>
          <w:p w:rsidR="001121E1" w:rsidRPr="001121E1" w:rsidRDefault="001121E1" w:rsidP="003A4563">
            <w:pPr>
              <w:spacing w:after="0"/>
              <w:rPr>
                <w:rFonts w:ascii="Times New Roman" w:hAnsi="Times New Roman"/>
                <w:sz w:val="20"/>
                <w:szCs w:val="20"/>
              </w:rPr>
            </w:pPr>
            <w:r w:rsidRPr="001121E1">
              <w:rPr>
                <w:rFonts w:ascii="Times New Roman" w:hAnsi="Times New Roman"/>
                <w:sz w:val="20"/>
                <w:szCs w:val="20"/>
              </w:rPr>
              <w:t xml:space="preserve">Yasal değişiklikler kurumsal olarak izlenmekte ve verilen hizmetlerde güncel halleri yönetmelikler ve tebliğler uyarınca uygulanmaktadır. </w:t>
            </w:r>
          </w:p>
          <w:p w:rsidR="001121E1" w:rsidRPr="001121E1" w:rsidRDefault="001121E1" w:rsidP="003A4563">
            <w:pPr>
              <w:spacing w:after="0"/>
              <w:rPr>
                <w:rFonts w:ascii="Times New Roman" w:hAnsi="Times New Roman"/>
                <w:b/>
                <w:sz w:val="20"/>
                <w:szCs w:val="20"/>
                <w:u w:val="single"/>
              </w:rPr>
            </w:pPr>
            <w:r w:rsidRPr="001121E1">
              <w:rPr>
                <w:rFonts w:ascii="Times New Roman" w:hAnsi="Times New Roman"/>
                <w:b/>
                <w:sz w:val="20"/>
                <w:szCs w:val="20"/>
                <w:u w:val="single"/>
              </w:rPr>
              <w:t>Tüzük ve Kanunlar</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Ticaret Sicil Tüzüğü</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Türk Ticaret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Türk Ceza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Türk Medeni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Borçlar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İcra İflas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Ticari İşletme Rehini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Harçlar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Kooperatifler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7201 Tebligat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Sigortacılık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5510 Sayılı Sosyal Sigortalar ve Genel Sağlık Sigortası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5215 Sayılı Belediye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4572 Sayılı Tarım Satış Kooperatif ve Birlikleri Hakkında Kanun</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lastRenderedPageBreak/>
              <w:t>Rekabet Kurumu Yasası</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6224 Sayılı Yabancı Sermayeyi Teşvik Kanunu</w:t>
            </w:r>
          </w:p>
          <w:p w:rsidR="001121E1" w:rsidRPr="001121E1" w:rsidRDefault="001121E1" w:rsidP="001121E1">
            <w:pPr>
              <w:numPr>
                <w:ilvl w:val="0"/>
                <w:numId w:val="1"/>
              </w:numPr>
              <w:spacing w:after="0" w:line="240" w:lineRule="auto"/>
              <w:ind w:left="459" w:hanging="459"/>
              <w:rPr>
                <w:rFonts w:ascii="Times New Roman" w:hAnsi="Times New Roman"/>
                <w:sz w:val="20"/>
                <w:szCs w:val="20"/>
              </w:rPr>
            </w:pPr>
            <w:r w:rsidRPr="001121E1">
              <w:rPr>
                <w:rFonts w:ascii="Times New Roman" w:hAnsi="Times New Roman"/>
                <w:sz w:val="20"/>
                <w:szCs w:val="20"/>
              </w:rPr>
              <w:t>Bilgi Alma Kanunu</w:t>
            </w:r>
          </w:p>
          <w:p w:rsidR="001121E1" w:rsidRPr="001121E1" w:rsidRDefault="001121E1" w:rsidP="003A4563">
            <w:pPr>
              <w:rPr>
                <w:rFonts w:ascii="Times New Roman" w:hAnsi="Times New Roman"/>
                <w:sz w:val="20"/>
                <w:szCs w:val="20"/>
              </w:rPr>
            </w:pPr>
          </w:p>
          <w:p w:rsidR="001121E1" w:rsidRPr="001121E1" w:rsidRDefault="001121E1" w:rsidP="003A4563">
            <w:pPr>
              <w:rPr>
                <w:rFonts w:ascii="Times New Roman" w:hAnsi="Times New Roman"/>
                <w:sz w:val="20"/>
                <w:szCs w:val="20"/>
              </w:rPr>
            </w:pPr>
          </w:p>
        </w:tc>
        <w:tc>
          <w:tcPr>
            <w:tcW w:w="5387" w:type="dxa"/>
            <w:vAlign w:val="center"/>
          </w:tcPr>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lastRenderedPageBreak/>
              <w:t>Anonim Şirket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Dernekler Tarafından Kurulacak İşletmelere İlişkin İşlemler</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Gerçek Kişi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Kolektif Şirket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Komandit Şirket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Kooperatif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Limitet Şirket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Ticari İşletme Rehini Terkin Tescili İşlemleri</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Vakıflar Tarafından Kurulacak İşletmelere İlişkin İşlemler</w:t>
            </w:r>
          </w:p>
          <w:p w:rsidR="001121E1" w:rsidRPr="001121E1" w:rsidRDefault="001121E1" w:rsidP="0053549C">
            <w:pPr>
              <w:numPr>
                <w:ilvl w:val="0"/>
                <w:numId w:val="45"/>
              </w:numPr>
              <w:spacing w:after="0" w:line="240" w:lineRule="auto"/>
              <w:ind w:left="318" w:hanging="318"/>
              <w:rPr>
                <w:rFonts w:ascii="Times New Roman" w:hAnsi="Times New Roman"/>
                <w:sz w:val="20"/>
                <w:szCs w:val="20"/>
              </w:rPr>
            </w:pPr>
            <w:r w:rsidRPr="001121E1">
              <w:rPr>
                <w:rFonts w:ascii="Times New Roman" w:hAnsi="Times New Roman"/>
                <w:sz w:val="20"/>
                <w:szCs w:val="20"/>
              </w:rPr>
              <w:t>Yabancı Uyruklu Şirketlerin Şube Açılışı İşlemleri</w:t>
            </w:r>
          </w:p>
          <w:p w:rsidR="001121E1" w:rsidRPr="001121E1" w:rsidRDefault="001121E1" w:rsidP="003A4563">
            <w:pPr>
              <w:spacing w:after="0"/>
              <w:rPr>
                <w:rFonts w:ascii="Times New Roman" w:hAnsi="Times New Roman"/>
                <w:sz w:val="20"/>
                <w:szCs w:val="20"/>
              </w:rPr>
            </w:pPr>
            <w:r w:rsidRPr="001121E1">
              <w:rPr>
                <w:rFonts w:ascii="Times New Roman" w:hAnsi="Times New Roman"/>
                <w:sz w:val="20"/>
                <w:szCs w:val="20"/>
              </w:rPr>
              <w:t>Yukarıda sınıflandırması yapılmış kuruluş tiplerinin;</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Dosya Tanzimi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Kuruluş</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Müdür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Hisse Devri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Sermaye Artırımı</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Sermaye Azaltma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Adres Değişikliği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 xml:space="preserve">Unvan Değişikliği </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Amaç ve Konu Değişikliği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Tasfiye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Terkin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Merkez Nakli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Veraset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Birleşme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Nevi Değişikliği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lastRenderedPageBreak/>
              <w:t>Genel Kurul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Yönetim Kurulu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Yönetim Kurulu Değişikliği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Şube Açılışı</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Şube Kapanışı</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Denetim Kurulu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Denetim Kurulu Değişiklik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Unvan Değişikliği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Sigorta Acenteliği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Sigorta Acenteliği Kapanış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Banka İmza Yetki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Banka İmza Yetkisi İptali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Şahıs Kayıt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Şahıs Terk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Şahıs Değişiklik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Yabancı Uyruklu Şirket Kuruluşu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Vakıf ve Dernekler Tarafından Kurulan İşletme kuruluş Tescili</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Defter Kayıtları</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Kurumsal Yazışmalar</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İlan Hazırlama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Ticaret Sicil Tasdiknamesi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Tadilat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Tescil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Noter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TST 47. Maddeye Göre Belge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TST 55. Maddeye Göre Belge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TST 71. Maddeye Göre Belge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İhale Durum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Son Pay Durum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Yetki Belgesi Düzenleme (Tapuya)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Yetki Belgesi Düzenleme (Yetkililere)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Gazete Onayı Hazırlama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Belge Onayı</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Tasfiyeye Giriş Belgesi Düzenleme</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Değişiklik Beyanı Hazırlama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Yeni Kayıt Bildirimi Hazırlama</w:t>
            </w:r>
          </w:p>
          <w:p w:rsidR="001121E1" w:rsidRPr="001121E1" w:rsidRDefault="001121E1" w:rsidP="0053549C">
            <w:pPr>
              <w:numPr>
                <w:ilvl w:val="0"/>
                <w:numId w:val="46"/>
              </w:numPr>
              <w:spacing w:after="0" w:line="240" w:lineRule="auto"/>
              <w:ind w:left="318" w:hanging="318"/>
              <w:rPr>
                <w:rFonts w:ascii="Times New Roman" w:hAnsi="Times New Roman"/>
                <w:sz w:val="20"/>
                <w:szCs w:val="20"/>
              </w:rPr>
            </w:pPr>
            <w:r w:rsidRPr="001121E1">
              <w:rPr>
                <w:rFonts w:ascii="Times New Roman" w:hAnsi="Times New Roman"/>
                <w:sz w:val="20"/>
                <w:szCs w:val="20"/>
              </w:rPr>
              <w:t>Tebligat Düzenleme</w:t>
            </w:r>
          </w:p>
        </w:tc>
      </w:tr>
    </w:tbl>
    <w:p w:rsidR="001121E1" w:rsidRDefault="00980C57" w:rsidP="00980C57">
      <w:pPr>
        <w:spacing w:after="0" w:line="240" w:lineRule="auto"/>
        <w:rPr>
          <w:rFonts w:ascii="Times New Roman" w:hAnsi="Times New Roman"/>
          <w:sz w:val="16"/>
          <w:szCs w:val="16"/>
        </w:rPr>
      </w:pPr>
      <w:r>
        <w:rPr>
          <w:rFonts w:ascii="Times New Roman" w:hAnsi="Times New Roman"/>
          <w:sz w:val="16"/>
          <w:szCs w:val="16"/>
        </w:rPr>
        <w:lastRenderedPageBreak/>
        <w:t>Tablo:22</w:t>
      </w:r>
    </w:p>
    <w:p w:rsidR="00980C57" w:rsidRPr="001121E1" w:rsidRDefault="00980C57" w:rsidP="00980C57">
      <w:pPr>
        <w:spacing w:after="0" w:line="240" w:lineRule="auto"/>
        <w:rPr>
          <w:rFonts w:ascii="Times New Roman" w:hAnsi="Times New Roman"/>
        </w:rPr>
      </w:pPr>
    </w:p>
    <w:p w:rsidR="001121E1" w:rsidRPr="001121E1" w:rsidRDefault="001121E1" w:rsidP="001121E1">
      <w:pPr>
        <w:spacing w:after="0"/>
        <w:jc w:val="both"/>
        <w:rPr>
          <w:rFonts w:ascii="Times New Roman" w:hAnsi="Times New Roman"/>
          <w:b/>
        </w:rPr>
      </w:pPr>
      <w:r w:rsidRPr="001121E1">
        <w:rPr>
          <w:rFonts w:ascii="Times New Roman" w:hAnsi="Times New Roman"/>
          <w:b/>
        </w:rPr>
        <w:t xml:space="preserve">KOSGEB Hizmetleri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1121E1" w:rsidTr="003A4563">
        <w:tc>
          <w:tcPr>
            <w:tcW w:w="4820"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YÜKÜMLÜLÜKLERİMİZ</w:t>
            </w:r>
          </w:p>
        </w:tc>
        <w:tc>
          <w:tcPr>
            <w:tcW w:w="4252"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FAALİYETLERİMİZ</w:t>
            </w:r>
          </w:p>
        </w:tc>
      </w:tr>
      <w:tr w:rsidR="001121E1" w:rsidRPr="001121E1" w:rsidTr="003A4563">
        <w:tc>
          <w:tcPr>
            <w:tcW w:w="4820" w:type="dxa"/>
            <w:vAlign w:val="center"/>
          </w:tcPr>
          <w:p w:rsidR="001121E1" w:rsidRPr="001121E1" w:rsidRDefault="001121E1" w:rsidP="003A4563">
            <w:pPr>
              <w:spacing w:after="0"/>
              <w:rPr>
                <w:rFonts w:ascii="Times New Roman" w:hAnsi="Times New Roman"/>
                <w:sz w:val="20"/>
                <w:szCs w:val="20"/>
              </w:rPr>
            </w:pPr>
            <w:r w:rsidRPr="001121E1">
              <w:rPr>
                <w:rFonts w:ascii="Times New Roman" w:hAnsi="Times New Roman"/>
                <w:sz w:val="20"/>
                <w:szCs w:val="20"/>
              </w:rPr>
              <w:t xml:space="preserve">KOSGEB </w:t>
            </w:r>
            <w:r w:rsidR="002357BC">
              <w:rPr>
                <w:rFonts w:ascii="Times New Roman" w:hAnsi="Times New Roman"/>
                <w:sz w:val="20"/>
                <w:szCs w:val="20"/>
              </w:rPr>
              <w:t>Temsilciliği</w:t>
            </w:r>
            <w:r w:rsidRPr="001121E1">
              <w:rPr>
                <w:rFonts w:ascii="Times New Roman" w:hAnsi="Times New Roman"/>
                <w:sz w:val="20"/>
                <w:szCs w:val="20"/>
              </w:rPr>
              <w:t xml:space="preserve"> Merkezi Hizmetleri</w:t>
            </w:r>
          </w:p>
          <w:p w:rsidR="001121E1" w:rsidRPr="001121E1" w:rsidRDefault="001121E1" w:rsidP="003A4563">
            <w:pPr>
              <w:spacing w:after="0"/>
              <w:rPr>
                <w:rFonts w:ascii="Times New Roman" w:hAnsi="Times New Roman"/>
                <w:b/>
                <w:sz w:val="20"/>
                <w:szCs w:val="20"/>
              </w:rPr>
            </w:pPr>
            <w:r w:rsidRPr="001121E1">
              <w:rPr>
                <w:rFonts w:ascii="Times New Roman" w:hAnsi="Times New Roman"/>
                <w:b/>
                <w:sz w:val="20"/>
                <w:szCs w:val="20"/>
              </w:rPr>
              <w:t>Kanunlar</w:t>
            </w:r>
          </w:p>
          <w:p w:rsidR="001121E1" w:rsidRPr="001121E1" w:rsidRDefault="001121E1" w:rsidP="003A4563">
            <w:pPr>
              <w:spacing w:after="0"/>
              <w:rPr>
                <w:rFonts w:ascii="Times New Roman" w:hAnsi="Times New Roman"/>
                <w:sz w:val="20"/>
                <w:szCs w:val="20"/>
              </w:rPr>
            </w:pPr>
            <w:r w:rsidRPr="001121E1">
              <w:rPr>
                <w:rFonts w:ascii="Times New Roman" w:hAnsi="Times New Roman"/>
                <w:sz w:val="20"/>
                <w:szCs w:val="20"/>
              </w:rPr>
              <w:t xml:space="preserve">Küçük ve Orta Ölçekli İşletmeleri Geliştirme ve Destekleme İdaresi Başkanlığı Kurulması Hakkındaki Kanun </w:t>
            </w:r>
          </w:p>
          <w:p w:rsidR="001121E1" w:rsidRPr="001121E1" w:rsidRDefault="001121E1" w:rsidP="003A4563">
            <w:pPr>
              <w:spacing w:after="0"/>
              <w:rPr>
                <w:rFonts w:ascii="Times New Roman" w:hAnsi="Times New Roman"/>
                <w:b/>
                <w:sz w:val="20"/>
                <w:szCs w:val="20"/>
              </w:rPr>
            </w:pPr>
            <w:r w:rsidRPr="001121E1">
              <w:rPr>
                <w:rFonts w:ascii="Times New Roman" w:hAnsi="Times New Roman"/>
                <w:b/>
                <w:sz w:val="20"/>
                <w:szCs w:val="20"/>
              </w:rPr>
              <w:t>Yönetmelikler</w:t>
            </w:r>
          </w:p>
          <w:p w:rsidR="001121E1" w:rsidRPr="001121E1" w:rsidRDefault="001121E1" w:rsidP="001121E1">
            <w:pPr>
              <w:numPr>
                <w:ilvl w:val="0"/>
                <w:numId w:val="1"/>
              </w:numPr>
              <w:spacing w:after="0" w:line="240" w:lineRule="auto"/>
              <w:ind w:left="460"/>
              <w:rPr>
                <w:rFonts w:ascii="Times New Roman" w:hAnsi="Times New Roman"/>
                <w:sz w:val="20"/>
                <w:szCs w:val="20"/>
              </w:rPr>
            </w:pPr>
            <w:r w:rsidRPr="001121E1">
              <w:rPr>
                <w:rFonts w:ascii="Times New Roman" w:hAnsi="Times New Roman"/>
                <w:sz w:val="20"/>
                <w:szCs w:val="20"/>
              </w:rPr>
              <w:t>KOSGEB KOBİ Destek Yönetmeliği</w:t>
            </w:r>
          </w:p>
          <w:p w:rsidR="001121E1" w:rsidRPr="001121E1" w:rsidRDefault="001121E1" w:rsidP="001121E1">
            <w:pPr>
              <w:numPr>
                <w:ilvl w:val="0"/>
                <w:numId w:val="1"/>
              </w:numPr>
              <w:spacing w:after="0" w:line="240" w:lineRule="auto"/>
              <w:ind w:left="460"/>
              <w:rPr>
                <w:rFonts w:ascii="Times New Roman" w:hAnsi="Times New Roman"/>
                <w:sz w:val="20"/>
                <w:szCs w:val="20"/>
              </w:rPr>
            </w:pPr>
            <w:r w:rsidRPr="001121E1">
              <w:rPr>
                <w:rFonts w:ascii="Times New Roman" w:hAnsi="Times New Roman"/>
                <w:sz w:val="20"/>
                <w:szCs w:val="20"/>
              </w:rPr>
              <w:t>KOSGEB KOBİ Kredi Faizleri Desteği Yönetmeliği</w:t>
            </w:r>
          </w:p>
          <w:p w:rsidR="001121E1" w:rsidRPr="001121E1" w:rsidRDefault="001121E1" w:rsidP="001121E1">
            <w:pPr>
              <w:numPr>
                <w:ilvl w:val="0"/>
                <w:numId w:val="1"/>
              </w:numPr>
              <w:spacing w:after="0" w:line="240" w:lineRule="auto"/>
              <w:ind w:left="460"/>
              <w:rPr>
                <w:rFonts w:ascii="Times New Roman" w:hAnsi="Times New Roman"/>
                <w:sz w:val="20"/>
                <w:szCs w:val="20"/>
              </w:rPr>
            </w:pPr>
            <w:r w:rsidRPr="001121E1">
              <w:rPr>
                <w:rFonts w:ascii="Times New Roman" w:hAnsi="Times New Roman"/>
                <w:sz w:val="20"/>
                <w:szCs w:val="20"/>
              </w:rPr>
              <w:t>KOBİ’lerin Tanımı Nitelikleri ve Sınıflandırması Hakkındaki Yönetmelik</w:t>
            </w:r>
          </w:p>
          <w:p w:rsidR="001121E1" w:rsidRPr="001121E1" w:rsidRDefault="001121E1" w:rsidP="003A4563">
            <w:pPr>
              <w:spacing w:after="0" w:line="240" w:lineRule="auto"/>
              <w:rPr>
                <w:rFonts w:ascii="Times New Roman" w:hAnsi="Times New Roman"/>
                <w:b/>
                <w:sz w:val="20"/>
                <w:szCs w:val="20"/>
              </w:rPr>
            </w:pPr>
            <w:r w:rsidRPr="001121E1">
              <w:rPr>
                <w:rFonts w:ascii="Times New Roman" w:hAnsi="Times New Roman"/>
                <w:b/>
                <w:sz w:val="20"/>
                <w:szCs w:val="20"/>
              </w:rPr>
              <w:t>Yönergeler</w:t>
            </w:r>
          </w:p>
          <w:p w:rsidR="001121E1" w:rsidRPr="001121E1" w:rsidRDefault="001121E1" w:rsidP="001121E1">
            <w:pPr>
              <w:numPr>
                <w:ilvl w:val="0"/>
                <w:numId w:val="1"/>
              </w:numPr>
              <w:spacing w:after="0" w:line="240" w:lineRule="auto"/>
              <w:ind w:left="460"/>
              <w:rPr>
                <w:rFonts w:ascii="Times New Roman" w:hAnsi="Times New Roman"/>
                <w:sz w:val="20"/>
                <w:szCs w:val="20"/>
              </w:rPr>
            </w:pPr>
            <w:r w:rsidRPr="001121E1">
              <w:rPr>
                <w:rFonts w:ascii="Times New Roman" w:hAnsi="Times New Roman"/>
                <w:sz w:val="20"/>
                <w:szCs w:val="20"/>
              </w:rPr>
              <w:t>KOSGEB KOBİ Destek Yönergesi</w:t>
            </w:r>
          </w:p>
          <w:p w:rsidR="001121E1" w:rsidRPr="001121E1" w:rsidRDefault="001121E1" w:rsidP="001121E1">
            <w:pPr>
              <w:numPr>
                <w:ilvl w:val="0"/>
                <w:numId w:val="1"/>
              </w:numPr>
              <w:spacing w:after="0" w:line="240" w:lineRule="auto"/>
              <w:ind w:left="460"/>
              <w:rPr>
                <w:rFonts w:ascii="Times New Roman" w:hAnsi="Times New Roman"/>
                <w:sz w:val="20"/>
                <w:szCs w:val="20"/>
              </w:rPr>
            </w:pPr>
            <w:r w:rsidRPr="001121E1">
              <w:rPr>
                <w:rFonts w:ascii="Times New Roman" w:hAnsi="Times New Roman"/>
                <w:sz w:val="20"/>
                <w:szCs w:val="20"/>
              </w:rPr>
              <w:t>KOSGEB KOBİ Kredi Faizleri Desteği Yönergesi</w:t>
            </w:r>
          </w:p>
        </w:tc>
        <w:tc>
          <w:tcPr>
            <w:tcW w:w="4252" w:type="dxa"/>
            <w:vAlign w:val="center"/>
          </w:tcPr>
          <w:p w:rsidR="001121E1" w:rsidRPr="001121E1" w:rsidRDefault="001121E1" w:rsidP="0053549C">
            <w:pPr>
              <w:numPr>
                <w:ilvl w:val="0"/>
                <w:numId w:val="47"/>
              </w:numPr>
              <w:spacing w:after="0" w:line="240" w:lineRule="auto"/>
              <w:ind w:left="317" w:hanging="317"/>
              <w:rPr>
                <w:rFonts w:ascii="Times New Roman" w:hAnsi="Times New Roman"/>
                <w:sz w:val="20"/>
                <w:szCs w:val="20"/>
              </w:rPr>
            </w:pPr>
            <w:r w:rsidRPr="001121E1">
              <w:rPr>
                <w:rFonts w:ascii="Times New Roman" w:hAnsi="Times New Roman"/>
                <w:sz w:val="20"/>
                <w:szCs w:val="20"/>
              </w:rPr>
              <w:t xml:space="preserve">İşletme Ziyaretleri </w:t>
            </w:r>
          </w:p>
          <w:p w:rsidR="001121E1" w:rsidRPr="001121E1" w:rsidRDefault="001121E1" w:rsidP="0053549C">
            <w:pPr>
              <w:numPr>
                <w:ilvl w:val="0"/>
                <w:numId w:val="47"/>
              </w:numPr>
              <w:spacing w:after="0" w:line="240" w:lineRule="auto"/>
              <w:ind w:left="317" w:hanging="317"/>
              <w:rPr>
                <w:rFonts w:ascii="Times New Roman" w:hAnsi="Times New Roman"/>
                <w:sz w:val="20"/>
                <w:szCs w:val="20"/>
              </w:rPr>
            </w:pPr>
            <w:r w:rsidRPr="001121E1">
              <w:rPr>
                <w:rFonts w:ascii="Times New Roman" w:hAnsi="Times New Roman"/>
                <w:sz w:val="20"/>
                <w:szCs w:val="20"/>
              </w:rPr>
              <w:t>KOBİ Kapsamına Giren İşletmelerin KOSGEB Veri Tabanına Kaydı İçin Ön İşlemler</w:t>
            </w:r>
          </w:p>
          <w:p w:rsidR="001121E1" w:rsidRPr="001121E1" w:rsidRDefault="001121E1" w:rsidP="0053549C">
            <w:pPr>
              <w:numPr>
                <w:ilvl w:val="0"/>
                <w:numId w:val="47"/>
              </w:numPr>
              <w:spacing w:after="0" w:line="240" w:lineRule="auto"/>
              <w:ind w:left="317" w:hanging="317"/>
              <w:rPr>
                <w:rFonts w:ascii="Times New Roman" w:hAnsi="Times New Roman"/>
                <w:sz w:val="20"/>
                <w:szCs w:val="20"/>
              </w:rPr>
            </w:pPr>
            <w:r w:rsidRPr="001121E1">
              <w:rPr>
                <w:rFonts w:ascii="Times New Roman" w:hAnsi="Times New Roman"/>
                <w:sz w:val="20"/>
                <w:szCs w:val="20"/>
              </w:rPr>
              <w:t>Stratejik Yol Haritası Hazırlama Konusunda KOBİ’lerin Bilgilendirilmesi</w:t>
            </w:r>
          </w:p>
          <w:p w:rsidR="001121E1" w:rsidRPr="001121E1" w:rsidRDefault="001121E1" w:rsidP="0053549C">
            <w:pPr>
              <w:numPr>
                <w:ilvl w:val="0"/>
                <w:numId w:val="47"/>
              </w:numPr>
              <w:spacing w:after="0" w:line="240" w:lineRule="auto"/>
              <w:ind w:left="317" w:hanging="317"/>
              <w:rPr>
                <w:rFonts w:ascii="Times New Roman" w:hAnsi="Times New Roman"/>
                <w:sz w:val="20"/>
                <w:szCs w:val="20"/>
              </w:rPr>
            </w:pPr>
            <w:r w:rsidRPr="001121E1">
              <w:rPr>
                <w:rFonts w:ascii="Times New Roman" w:hAnsi="Times New Roman"/>
                <w:sz w:val="20"/>
                <w:szCs w:val="20"/>
              </w:rPr>
              <w:t>KOSGEB Destekleri Konusunda KOBİ’lerin Bilgilendirilmesi</w:t>
            </w:r>
          </w:p>
          <w:p w:rsidR="001121E1" w:rsidRPr="001121E1" w:rsidRDefault="001121E1" w:rsidP="0053549C">
            <w:pPr>
              <w:numPr>
                <w:ilvl w:val="0"/>
                <w:numId w:val="47"/>
              </w:numPr>
              <w:spacing w:after="0" w:line="240" w:lineRule="auto"/>
              <w:ind w:left="317" w:hanging="317"/>
              <w:rPr>
                <w:rFonts w:ascii="Times New Roman" w:hAnsi="Times New Roman"/>
                <w:sz w:val="20"/>
                <w:szCs w:val="20"/>
              </w:rPr>
            </w:pPr>
            <w:r w:rsidRPr="001121E1">
              <w:rPr>
                <w:rFonts w:ascii="Times New Roman" w:hAnsi="Times New Roman"/>
                <w:sz w:val="20"/>
                <w:szCs w:val="20"/>
              </w:rPr>
              <w:t>Destek Başvurularında KOBİ’lere yardımcı olmak</w:t>
            </w:r>
          </w:p>
        </w:tc>
      </w:tr>
    </w:tbl>
    <w:p w:rsidR="001121E1" w:rsidRPr="001121E1" w:rsidRDefault="00980C57" w:rsidP="001121E1">
      <w:pPr>
        <w:spacing w:after="0" w:line="240" w:lineRule="auto"/>
        <w:rPr>
          <w:rFonts w:ascii="Times New Roman" w:hAnsi="Times New Roman"/>
          <w:sz w:val="16"/>
          <w:szCs w:val="16"/>
        </w:rPr>
      </w:pPr>
      <w:r>
        <w:rPr>
          <w:rFonts w:ascii="Times New Roman" w:hAnsi="Times New Roman"/>
          <w:sz w:val="16"/>
          <w:szCs w:val="16"/>
        </w:rPr>
        <w:t>Tablo:23</w:t>
      </w:r>
    </w:p>
    <w:p w:rsidR="001121E1" w:rsidRPr="00980C57" w:rsidRDefault="001121E1" w:rsidP="001121E1">
      <w:pPr>
        <w:spacing w:after="0"/>
        <w:rPr>
          <w:rFonts w:ascii="Times New Roman" w:hAnsi="Times New Roman"/>
          <w:sz w:val="16"/>
          <w:szCs w:val="16"/>
        </w:rPr>
      </w:pPr>
    </w:p>
    <w:p w:rsidR="001121E1" w:rsidRPr="001121E1" w:rsidRDefault="001121E1" w:rsidP="001121E1">
      <w:pPr>
        <w:spacing w:after="0"/>
        <w:rPr>
          <w:rFonts w:ascii="Times New Roman" w:hAnsi="Times New Roman"/>
          <w:b/>
        </w:rPr>
      </w:pPr>
      <w:r w:rsidRPr="001121E1">
        <w:rPr>
          <w:rFonts w:ascii="Times New Roman" w:hAnsi="Times New Roman"/>
          <w:b/>
        </w:rPr>
        <w:lastRenderedPageBreak/>
        <w:t>Sosyal Hizmetler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1121E1" w:rsidTr="003A4563">
        <w:tc>
          <w:tcPr>
            <w:tcW w:w="4820"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YÜKÜMLÜLÜKLERİMİZ</w:t>
            </w:r>
          </w:p>
        </w:tc>
        <w:tc>
          <w:tcPr>
            <w:tcW w:w="4252"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FAALİYETLERİMİZ</w:t>
            </w:r>
          </w:p>
        </w:tc>
      </w:tr>
      <w:tr w:rsidR="001121E1" w:rsidRPr="001121E1" w:rsidTr="003A4563">
        <w:tc>
          <w:tcPr>
            <w:tcW w:w="4820" w:type="dxa"/>
            <w:vAlign w:val="center"/>
          </w:tcPr>
          <w:p w:rsidR="001121E1" w:rsidRPr="001121E1" w:rsidRDefault="001121E1" w:rsidP="003A4563">
            <w:pPr>
              <w:spacing w:after="0" w:line="240" w:lineRule="auto"/>
              <w:rPr>
                <w:rFonts w:ascii="Times New Roman" w:hAnsi="Times New Roman"/>
                <w:b/>
                <w:sz w:val="20"/>
                <w:szCs w:val="20"/>
              </w:rPr>
            </w:pPr>
            <w:r w:rsidRPr="001121E1">
              <w:rPr>
                <w:rFonts w:ascii="Times New Roman" w:hAnsi="Times New Roman"/>
                <w:b/>
                <w:sz w:val="20"/>
                <w:szCs w:val="20"/>
              </w:rPr>
              <w:t>Kanunlar</w:t>
            </w:r>
          </w:p>
          <w:p w:rsidR="001121E1" w:rsidRPr="001121E1" w:rsidRDefault="001121E1" w:rsidP="003A4563">
            <w:pPr>
              <w:spacing w:after="0" w:line="240" w:lineRule="auto"/>
              <w:rPr>
                <w:rFonts w:ascii="Times New Roman" w:hAnsi="Times New Roman"/>
                <w:sz w:val="20"/>
                <w:szCs w:val="20"/>
              </w:rPr>
            </w:pPr>
            <w:r w:rsidRPr="001121E1">
              <w:rPr>
                <w:rFonts w:ascii="Times New Roman" w:hAnsi="Times New Roman"/>
                <w:sz w:val="20"/>
                <w:szCs w:val="20"/>
              </w:rPr>
              <w:t>5174 Sayılı TOBB ile Odalar ve Borsalar Kanunu</w:t>
            </w:r>
          </w:p>
          <w:p w:rsidR="001121E1" w:rsidRPr="001121E1" w:rsidRDefault="001121E1" w:rsidP="003A4563">
            <w:pPr>
              <w:spacing w:after="0" w:line="240" w:lineRule="auto"/>
              <w:rPr>
                <w:rFonts w:ascii="Times New Roman" w:hAnsi="Times New Roman"/>
                <w:b/>
                <w:sz w:val="20"/>
                <w:szCs w:val="20"/>
              </w:rPr>
            </w:pPr>
            <w:r w:rsidRPr="001121E1">
              <w:rPr>
                <w:rFonts w:ascii="Times New Roman" w:hAnsi="Times New Roman"/>
                <w:b/>
                <w:sz w:val="20"/>
                <w:szCs w:val="20"/>
              </w:rPr>
              <w:t>Yönetmelikler</w:t>
            </w:r>
          </w:p>
          <w:p w:rsidR="001121E1" w:rsidRPr="001121E1" w:rsidRDefault="001121E1" w:rsidP="003A4563">
            <w:pPr>
              <w:spacing w:after="0" w:line="240" w:lineRule="auto"/>
              <w:rPr>
                <w:rFonts w:ascii="Times New Roman" w:hAnsi="Times New Roman"/>
                <w:sz w:val="20"/>
                <w:szCs w:val="20"/>
              </w:rPr>
            </w:pPr>
            <w:r w:rsidRPr="001121E1">
              <w:rPr>
                <w:rFonts w:ascii="Times New Roman" w:hAnsi="Times New Roman"/>
                <w:sz w:val="20"/>
                <w:szCs w:val="20"/>
              </w:rPr>
              <w:t>Bütçe ve Muhasebe Yönetmeliği (20. Maddesi)</w:t>
            </w:r>
          </w:p>
          <w:p w:rsidR="001121E1" w:rsidRPr="001121E1" w:rsidRDefault="001121E1" w:rsidP="003A4563">
            <w:pPr>
              <w:spacing w:after="0" w:line="240" w:lineRule="auto"/>
              <w:rPr>
                <w:rFonts w:ascii="Times New Roman" w:hAnsi="Times New Roman"/>
                <w:sz w:val="20"/>
                <w:szCs w:val="20"/>
              </w:rPr>
            </w:pPr>
            <w:r w:rsidRPr="001121E1">
              <w:rPr>
                <w:rFonts w:ascii="Times New Roman" w:hAnsi="Times New Roman"/>
                <w:sz w:val="20"/>
                <w:szCs w:val="20"/>
              </w:rPr>
              <w:t>Muamelat Yönetmeliği (75. Maddesi)</w:t>
            </w:r>
          </w:p>
        </w:tc>
        <w:tc>
          <w:tcPr>
            <w:tcW w:w="4252" w:type="dxa"/>
            <w:vAlign w:val="center"/>
          </w:tcPr>
          <w:p w:rsidR="001121E1" w:rsidRPr="001121E1" w:rsidRDefault="001121E1" w:rsidP="001121E1">
            <w:pPr>
              <w:numPr>
                <w:ilvl w:val="0"/>
                <w:numId w:val="4"/>
              </w:numPr>
              <w:spacing w:after="0" w:line="240" w:lineRule="auto"/>
              <w:ind w:left="317"/>
              <w:rPr>
                <w:rFonts w:ascii="Times New Roman" w:hAnsi="Times New Roman"/>
                <w:sz w:val="20"/>
                <w:szCs w:val="20"/>
              </w:rPr>
            </w:pPr>
            <w:r w:rsidRPr="001121E1">
              <w:rPr>
                <w:rFonts w:ascii="Times New Roman" w:hAnsi="Times New Roman"/>
                <w:sz w:val="20"/>
                <w:szCs w:val="20"/>
              </w:rPr>
              <w:t>Eğitim Bursları</w:t>
            </w:r>
          </w:p>
          <w:p w:rsidR="001121E1" w:rsidRPr="001121E1" w:rsidRDefault="001121E1" w:rsidP="001121E1">
            <w:pPr>
              <w:numPr>
                <w:ilvl w:val="0"/>
                <w:numId w:val="4"/>
              </w:numPr>
              <w:spacing w:after="0" w:line="240" w:lineRule="auto"/>
              <w:ind w:left="317"/>
              <w:rPr>
                <w:rFonts w:ascii="Times New Roman" w:hAnsi="Times New Roman"/>
                <w:sz w:val="20"/>
                <w:szCs w:val="20"/>
              </w:rPr>
            </w:pPr>
            <w:r w:rsidRPr="001121E1">
              <w:rPr>
                <w:rFonts w:ascii="Times New Roman" w:hAnsi="Times New Roman"/>
                <w:sz w:val="20"/>
                <w:szCs w:val="20"/>
              </w:rPr>
              <w:t>Ayni Yardımlar</w:t>
            </w:r>
          </w:p>
          <w:p w:rsidR="001121E1" w:rsidRPr="001121E1" w:rsidRDefault="001121E1" w:rsidP="001121E1">
            <w:pPr>
              <w:numPr>
                <w:ilvl w:val="0"/>
                <w:numId w:val="4"/>
              </w:numPr>
              <w:spacing w:after="0" w:line="240" w:lineRule="auto"/>
              <w:ind w:left="317"/>
              <w:rPr>
                <w:rFonts w:ascii="Times New Roman" w:hAnsi="Times New Roman"/>
                <w:sz w:val="20"/>
                <w:szCs w:val="20"/>
              </w:rPr>
            </w:pPr>
            <w:r w:rsidRPr="001121E1">
              <w:rPr>
                <w:rFonts w:ascii="Times New Roman" w:hAnsi="Times New Roman"/>
                <w:sz w:val="20"/>
                <w:szCs w:val="20"/>
              </w:rPr>
              <w:t>Nakdi Yardımlar</w:t>
            </w:r>
          </w:p>
        </w:tc>
      </w:tr>
    </w:tbl>
    <w:p w:rsidR="001121E1" w:rsidRPr="00980C57" w:rsidRDefault="001121E1" w:rsidP="001121E1">
      <w:pPr>
        <w:spacing w:after="0" w:line="240" w:lineRule="auto"/>
        <w:rPr>
          <w:rFonts w:ascii="Times New Roman" w:hAnsi="Times New Roman"/>
          <w:sz w:val="16"/>
          <w:szCs w:val="16"/>
        </w:rPr>
      </w:pPr>
      <w:r w:rsidRPr="00980C57">
        <w:rPr>
          <w:rFonts w:ascii="Times New Roman" w:hAnsi="Times New Roman"/>
          <w:sz w:val="16"/>
          <w:szCs w:val="16"/>
        </w:rPr>
        <w:t xml:space="preserve"> Tablo:</w:t>
      </w:r>
      <w:r w:rsidR="00980C57">
        <w:rPr>
          <w:rFonts w:ascii="Times New Roman" w:hAnsi="Times New Roman"/>
          <w:sz w:val="16"/>
          <w:szCs w:val="16"/>
        </w:rPr>
        <w:t xml:space="preserve"> 24</w:t>
      </w:r>
    </w:p>
    <w:p w:rsidR="001121E1" w:rsidRPr="001121E1" w:rsidRDefault="001121E1" w:rsidP="001121E1">
      <w:pPr>
        <w:spacing w:after="0"/>
        <w:rPr>
          <w:rFonts w:ascii="Times New Roman" w:hAnsi="Times New Roman"/>
        </w:rPr>
      </w:pPr>
    </w:p>
    <w:p w:rsidR="001121E1" w:rsidRPr="001121E1" w:rsidRDefault="001121E1" w:rsidP="001121E1">
      <w:pPr>
        <w:spacing w:after="0"/>
        <w:rPr>
          <w:rFonts w:ascii="Times New Roman" w:hAnsi="Times New Roman"/>
          <w:b/>
        </w:rPr>
      </w:pPr>
      <w:r w:rsidRPr="001121E1">
        <w:rPr>
          <w:rFonts w:ascii="Times New Roman" w:hAnsi="Times New Roman"/>
          <w:b/>
        </w:rPr>
        <w:t>Ticari İlişkileri Geliştirme Hizmetleri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1121E1" w:rsidTr="003A4563">
        <w:tc>
          <w:tcPr>
            <w:tcW w:w="4820"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YÜKÜMLÜLÜKLERİMİZ</w:t>
            </w:r>
          </w:p>
        </w:tc>
        <w:tc>
          <w:tcPr>
            <w:tcW w:w="4252"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FAALİYETLERİMİZ</w:t>
            </w:r>
          </w:p>
        </w:tc>
      </w:tr>
      <w:tr w:rsidR="001121E1" w:rsidRPr="00980C57" w:rsidTr="003A4563">
        <w:tc>
          <w:tcPr>
            <w:tcW w:w="4820" w:type="dxa"/>
            <w:vAlign w:val="center"/>
          </w:tcPr>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Kanunlar</w:t>
            </w:r>
          </w:p>
          <w:p w:rsidR="001121E1" w:rsidRPr="00980C57" w:rsidRDefault="001121E1" w:rsidP="003A4563">
            <w:pPr>
              <w:spacing w:after="0" w:line="240" w:lineRule="auto"/>
              <w:rPr>
                <w:rFonts w:ascii="Times New Roman" w:hAnsi="Times New Roman"/>
                <w:sz w:val="20"/>
                <w:szCs w:val="20"/>
              </w:rPr>
            </w:pPr>
            <w:r w:rsidRPr="00980C57">
              <w:rPr>
                <w:rFonts w:ascii="Times New Roman" w:hAnsi="Times New Roman"/>
                <w:sz w:val="20"/>
                <w:szCs w:val="20"/>
              </w:rPr>
              <w:t xml:space="preserve">5174 Sayılı TOBB ile Odalar ve Borsalar Kanunu </w:t>
            </w:r>
          </w:p>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 xml:space="preserve">Yönetmelikler </w:t>
            </w:r>
          </w:p>
          <w:p w:rsidR="001121E1" w:rsidRPr="00980C57" w:rsidRDefault="001121E1" w:rsidP="001121E1">
            <w:pPr>
              <w:numPr>
                <w:ilvl w:val="0"/>
                <w:numId w:val="1"/>
              </w:numPr>
              <w:spacing w:after="0" w:line="240" w:lineRule="auto"/>
              <w:ind w:left="460"/>
              <w:rPr>
                <w:rFonts w:ascii="Times New Roman" w:hAnsi="Times New Roman"/>
                <w:sz w:val="20"/>
                <w:szCs w:val="20"/>
              </w:rPr>
            </w:pPr>
            <w:r w:rsidRPr="00980C57">
              <w:rPr>
                <w:rFonts w:ascii="Times New Roman" w:hAnsi="Times New Roman"/>
                <w:sz w:val="20"/>
                <w:szCs w:val="20"/>
              </w:rPr>
              <w:t>KOSGEB KOBİ Destek Yönetmeliği</w:t>
            </w:r>
          </w:p>
          <w:p w:rsidR="001121E1" w:rsidRPr="00980C57" w:rsidRDefault="001121E1" w:rsidP="001121E1">
            <w:pPr>
              <w:numPr>
                <w:ilvl w:val="0"/>
                <w:numId w:val="1"/>
              </w:numPr>
              <w:spacing w:after="0" w:line="240" w:lineRule="auto"/>
              <w:ind w:left="460"/>
              <w:rPr>
                <w:rFonts w:ascii="Times New Roman" w:hAnsi="Times New Roman"/>
                <w:sz w:val="20"/>
                <w:szCs w:val="20"/>
              </w:rPr>
            </w:pPr>
            <w:r w:rsidRPr="00980C57">
              <w:rPr>
                <w:rFonts w:ascii="Times New Roman" w:hAnsi="Times New Roman"/>
                <w:sz w:val="20"/>
                <w:szCs w:val="20"/>
              </w:rPr>
              <w:t>KOBİ’lerin Tanımı Nitelikleri ve Sınıflandırması Hakkındaki Yönetmelik</w:t>
            </w:r>
          </w:p>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 xml:space="preserve">Yönergeler </w:t>
            </w:r>
          </w:p>
          <w:p w:rsidR="001121E1" w:rsidRPr="00980C57" w:rsidRDefault="001121E1" w:rsidP="001121E1">
            <w:pPr>
              <w:numPr>
                <w:ilvl w:val="0"/>
                <w:numId w:val="1"/>
              </w:numPr>
              <w:spacing w:after="0" w:line="240" w:lineRule="auto"/>
              <w:ind w:left="460"/>
              <w:rPr>
                <w:rFonts w:ascii="Times New Roman" w:hAnsi="Times New Roman"/>
                <w:sz w:val="20"/>
                <w:szCs w:val="20"/>
              </w:rPr>
            </w:pPr>
            <w:r w:rsidRPr="00980C57">
              <w:rPr>
                <w:rFonts w:ascii="Times New Roman" w:hAnsi="Times New Roman"/>
                <w:sz w:val="20"/>
                <w:szCs w:val="20"/>
              </w:rPr>
              <w:t>KOSGEB KOBİ Destek Yönergesi</w:t>
            </w:r>
          </w:p>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Standartlar</w:t>
            </w:r>
          </w:p>
          <w:p w:rsidR="001121E1" w:rsidRPr="00980C57" w:rsidRDefault="001121E1" w:rsidP="001121E1">
            <w:pPr>
              <w:numPr>
                <w:ilvl w:val="0"/>
                <w:numId w:val="1"/>
              </w:numPr>
              <w:spacing w:after="0" w:line="240" w:lineRule="auto"/>
              <w:ind w:left="460"/>
              <w:rPr>
                <w:rFonts w:ascii="Times New Roman" w:hAnsi="Times New Roman"/>
                <w:sz w:val="20"/>
                <w:szCs w:val="20"/>
              </w:rPr>
            </w:pPr>
            <w:r w:rsidRPr="00980C57">
              <w:rPr>
                <w:rFonts w:ascii="Times New Roman" w:hAnsi="Times New Roman"/>
                <w:sz w:val="20"/>
                <w:szCs w:val="20"/>
              </w:rPr>
              <w:t>TOBB Akreditasyon Standardı</w:t>
            </w:r>
          </w:p>
        </w:tc>
        <w:tc>
          <w:tcPr>
            <w:tcW w:w="4252" w:type="dxa"/>
            <w:vAlign w:val="center"/>
          </w:tcPr>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Fuar Katılımları</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Fuar Ziyaretleri</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Yurt Dışı Ticari Ziyaretler</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Ticari Amaçlı Heyet Ağırlama</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Ticari Ataşeliklerle yazışmak</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Dış Pazar Araştırmaları Yapmak</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Bilgi ve Danışmanlık Hizmetleri Vermek (Akreditasyon Standardı, Element:1.3)</w:t>
            </w:r>
          </w:p>
          <w:p w:rsidR="001121E1" w:rsidRPr="00980C57" w:rsidRDefault="001121E1" w:rsidP="001121E1">
            <w:pPr>
              <w:numPr>
                <w:ilvl w:val="0"/>
                <w:numId w:val="5"/>
              </w:numPr>
              <w:spacing w:after="0" w:line="240" w:lineRule="auto"/>
              <w:ind w:left="317"/>
              <w:rPr>
                <w:rFonts w:ascii="Times New Roman" w:hAnsi="Times New Roman"/>
                <w:sz w:val="20"/>
                <w:szCs w:val="20"/>
              </w:rPr>
            </w:pPr>
            <w:r w:rsidRPr="00980C57">
              <w:rPr>
                <w:rFonts w:ascii="Times New Roman" w:hAnsi="Times New Roman"/>
                <w:sz w:val="20"/>
                <w:szCs w:val="20"/>
              </w:rPr>
              <w:t>İş Geliştirme ve Eğitim Hizmetleri (Akreditasyon Standardı, Element:1.5)</w:t>
            </w:r>
          </w:p>
        </w:tc>
      </w:tr>
    </w:tbl>
    <w:p w:rsidR="001121E1" w:rsidRPr="00980C57" w:rsidRDefault="00980C57" w:rsidP="001121E1">
      <w:pPr>
        <w:spacing w:after="0" w:line="240" w:lineRule="auto"/>
        <w:rPr>
          <w:rFonts w:ascii="Times New Roman" w:hAnsi="Times New Roman"/>
          <w:sz w:val="16"/>
          <w:szCs w:val="16"/>
        </w:rPr>
      </w:pPr>
      <w:r>
        <w:rPr>
          <w:rFonts w:ascii="Times New Roman" w:hAnsi="Times New Roman"/>
          <w:sz w:val="16"/>
          <w:szCs w:val="16"/>
        </w:rPr>
        <w:t>Tablo: 25</w:t>
      </w:r>
    </w:p>
    <w:p w:rsidR="001121E1" w:rsidRPr="001121E1" w:rsidRDefault="001121E1" w:rsidP="001121E1">
      <w:pPr>
        <w:spacing w:after="0"/>
        <w:rPr>
          <w:rFonts w:ascii="Times New Roman" w:hAnsi="Times New Roman"/>
        </w:rPr>
      </w:pPr>
    </w:p>
    <w:p w:rsidR="001121E1" w:rsidRPr="001121E1" w:rsidRDefault="001121E1" w:rsidP="001121E1">
      <w:pPr>
        <w:spacing w:after="0"/>
        <w:rPr>
          <w:rFonts w:ascii="Times New Roman" w:hAnsi="Times New Roman"/>
          <w:b/>
        </w:rPr>
      </w:pPr>
      <w:r w:rsidRPr="001121E1">
        <w:rPr>
          <w:rFonts w:ascii="Times New Roman" w:hAnsi="Times New Roman"/>
          <w:b/>
        </w:rPr>
        <w:t>Temsil ve Tanıtım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4819"/>
      </w:tblGrid>
      <w:tr w:rsidR="001121E1" w:rsidRPr="001121E1" w:rsidTr="00980C57">
        <w:tc>
          <w:tcPr>
            <w:tcW w:w="4253"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YÜKÜMLÜLÜKLERİMİZ</w:t>
            </w:r>
          </w:p>
        </w:tc>
        <w:tc>
          <w:tcPr>
            <w:tcW w:w="4819" w:type="dxa"/>
            <w:vAlign w:val="center"/>
          </w:tcPr>
          <w:p w:rsidR="001121E1" w:rsidRPr="001121E1" w:rsidRDefault="001121E1" w:rsidP="003A4563">
            <w:pPr>
              <w:spacing w:after="0"/>
              <w:rPr>
                <w:rFonts w:ascii="Times New Roman" w:hAnsi="Times New Roman"/>
                <w:b/>
              </w:rPr>
            </w:pPr>
            <w:r w:rsidRPr="001121E1">
              <w:rPr>
                <w:rFonts w:ascii="Times New Roman" w:hAnsi="Times New Roman"/>
                <w:b/>
              </w:rPr>
              <w:t>FAALİYETLERİMİZ</w:t>
            </w:r>
          </w:p>
        </w:tc>
      </w:tr>
      <w:tr w:rsidR="001121E1" w:rsidRPr="00980C57" w:rsidTr="00980C57">
        <w:tc>
          <w:tcPr>
            <w:tcW w:w="4253" w:type="dxa"/>
            <w:vAlign w:val="center"/>
          </w:tcPr>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Kanunlar</w:t>
            </w:r>
          </w:p>
          <w:p w:rsidR="001121E1" w:rsidRPr="00980C57" w:rsidRDefault="001121E1" w:rsidP="003A4563">
            <w:pPr>
              <w:spacing w:after="0" w:line="240" w:lineRule="auto"/>
              <w:rPr>
                <w:rFonts w:ascii="Times New Roman" w:hAnsi="Times New Roman"/>
                <w:sz w:val="20"/>
                <w:szCs w:val="20"/>
              </w:rPr>
            </w:pPr>
            <w:r w:rsidRPr="00980C57">
              <w:rPr>
                <w:rFonts w:ascii="Times New Roman" w:hAnsi="Times New Roman"/>
                <w:sz w:val="20"/>
                <w:szCs w:val="20"/>
              </w:rPr>
              <w:t xml:space="preserve">5174 Sayılı TOBB ile Odalar ve Borsalar Kanunu </w:t>
            </w:r>
          </w:p>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Yönetmelikler</w:t>
            </w:r>
          </w:p>
          <w:p w:rsidR="001121E1" w:rsidRPr="00980C57" w:rsidRDefault="001121E1" w:rsidP="003A4563">
            <w:pPr>
              <w:spacing w:after="0" w:line="240" w:lineRule="auto"/>
              <w:rPr>
                <w:rFonts w:ascii="Times New Roman" w:hAnsi="Times New Roman"/>
                <w:sz w:val="20"/>
                <w:szCs w:val="20"/>
              </w:rPr>
            </w:pPr>
            <w:r w:rsidRPr="00980C57">
              <w:rPr>
                <w:rFonts w:ascii="Times New Roman" w:hAnsi="Times New Roman"/>
                <w:sz w:val="20"/>
                <w:szCs w:val="20"/>
              </w:rPr>
              <w:t>Oda Muamelat Yönetmeliği (76, 81, 85. Maddesi)</w:t>
            </w:r>
          </w:p>
          <w:p w:rsidR="001121E1" w:rsidRPr="00980C57" w:rsidRDefault="001121E1" w:rsidP="003A4563">
            <w:pPr>
              <w:spacing w:after="0" w:line="240" w:lineRule="auto"/>
              <w:rPr>
                <w:rFonts w:ascii="Times New Roman" w:hAnsi="Times New Roman"/>
                <w:b/>
                <w:sz w:val="20"/>
                <w:szCs w:val="20"/>
              </w:rPr>
            </w:pPr>
            <w:r w:rsidRPr="00980C57">
              <w:rPr>
                <w:rFonts w:ascii="Times New Roman" w:hAnsi="Times New Roman"/>
                <w:b/>
                <w:sz w:val="20"/>
                <w:szCs w:val="20"/>
              </w:rPr>
              <w:t>Standartlar</w:t>
            </w:r>
          </w:p>
          <w:p w:rsidR="001121E1" w:rsidRPr="00980C57" w:rsidRDefault="001121E1" w:rsidP="003A4563">
            <w:pPr>
              <w:spacing w:after="0" w:line="240" w:lineRule="auto"/>
              <w:rPr>
                <w:rFonts w:ascii="Times New Roman" w:hAnsi="Times New Roman"/>
                <w:sz w:val="20"/>
                <w:szCs w:val="20"/>
              </w:rPr>
            </w:pPr>
            <w:r w:rsidRPr="00980C57">
              <w:rPr>
                <w:rFonts w:ascii="Times New Roman" w:hAnsi="Times New Roman"/>
                <w:sz w:val="20"/>
                <w:szCs w:val="20"/>
              </w:rPr>
              <w:t>TOBB Akreditasyon Standardı</w:t>
            </w:r>
          </w:p>
        </w:tc>
        <w:tc>
          <w:tcPr>
            <w:tcW w:w="4819" w:type="dxa"/>
            <w:vAlign w:val="center"/>
          </w:tcPr>
          <w:p w:rsidR="001121E1" w:rsidRPr="00980C57" w:rsidRDefault="001121E1" w:rsidP="001121E1">
            <w:pPr>
              <w:numPr>
                <w:ilvl w:val="0"/>
                <w:numId w:val="6"/>
              </w:numPr>
              <w:spacing w:after="0" w:line="240" w:lineRule="auto"/>
              <w:ind w:left="317"/>
              <w:rPr>
                <w:rFonts w:ascii="Times New Roman" w:hAnsi="Times New Roman"/>
                <w:sz w:val="20"/>
                <w:szCs w:val="20"/>
              </w:rPr>
            </w:pPr>
            <w:r w:rsidRPr="00980C57">
              <w:rPr>
                <w:rFonts w:ascii="Times New Roman" w:hAnsi="Times New Roman"/>
                <w:sz w:val="20"/>
                <w:szCs w:val="20"/>
              </w:rPr>
              <w:t>Yerel Kurum ve Kuruluşlarla Görüşmek, Bu Kurumlarda Oda ve Üyelerini Temsil Etmek ve İlişkilerin Sürekliliğini Sağlamak</w:t>
            </w:r>
          </w:p>
          <w:p w:rsidR="001121E1" w:rsidRPr="00980C57" w:rsidRDefault="001121E1" w:rsidP="001121E1">
            <w:pPr>
              <w:numPr>
                <w:ilvl w:val="0"/>
                <w:numId w:val="6"/>
              </w:numPr>
              <w:spacing w:after="0" w:line="240" w:lineRule="auto"/>
              <w:ind w:left="317"/>
              <w:rPr>
                <w:rFonts w:ascii="Times New Roman" w:hAnsi="Times New Roman"/>
                <w:sz w:val="20"/>
                <w:szCs w:val="20"/>
              </w:rPr>
            </w:pPr>
            <w:r w:rsidRPr="00980C57">
              <w:rPr>
                <w:rFonts w:ascii="Times New Roman" w:hAnsi="Times New Roman"/>
                <w:sz w:val="20"/>
                <w:szCs w:val="20"/>
              </w:rPr>
              <w:t>Ulusal Kurum ve Kuruluşlarla Görüşmek, Bu Kurumlarda Oda ve Üyelerini Temsil Etmek ve İlişkilerin Sürekliliğini Sağlamak</w:t>
            </w:r>
          </w:p>
          <w:p w:rsidR="001121E1" w:rsidRPr="00980C57" w:rsidRDefault="001121E1" w:rsidP="001121E1">
            <w:pPr>
              <w:numPr>
                <w:ilvl w:val="0"/>
                <w:numId w:val="6"/>
              </w:numPr>
              <w:spacing w:after="0" w:line="240" w:lineRule="auto"/>
              <w:ind w:left="317"/>
              <w:rPr>
                <w:rFonts w:ascii="Times New Roman" w:hAnsi="Times New Roman"/>
                <w:sz w:val="20"/>
                <w:szCs w:val="20"/>
              </w:rPr>
            </w:pPr>
            <w:r w:rsidRPr="00980C57">
              <w:rPr>
                <w:rFonts w:ascii="Times New Roman" w:hAnsi="Times New Roman"/>
                <w:sz w:val="20"/>
                <w:szCs w:val="20"/>
              </w:rPr>
              <w:t>Uluslararası Kurum ve Kuruluşlarla Görüşmek, Bu Kurumlarda Oda ve Üyelerini Temsil Etmek ve İlişkilerin Sürekliliğini Sağlamak.</w:t>
            </w:r>
          </w:p>
          <w:p w:rsidR="001121E1" w:rsidRPr="00980C57" w:rsidRDefault="001121E1" w:rsidP="001121E1">
            <w:pPr>
              <w:numPr>
                <w:ilvl w:val="0"/>
                <w:numId w:val="6"/>
              </w:numPr>
              <w:spacing w:after="0" w:line="240" w:lineRule="auto"/>
              <w:ind w:left="317"/>
              <w:rPr>
                <w:rFonts w:ascii="Times New Roman" w:hAnsi="Times New Roman"/>
                <w:sz w:val="20"/>
                <w:szCs w:val="20"/>
              </w:rPr>
            </w:pPr>
            <w:r w:rsidRPr="00980C57">
              <w:rPr>
                <w:rFonts w:ascii="Times New Roman" w:hAnsi="Times New Roman"/>
                <w:sz w:val="20"/>
                <w:szCs w:val="20"/>
              </w:rPr>
              <w:t>Web tabanlı ilanlar</w:t>
            </w:r>
          </w:p>
        </w:tc>
      </w:tr>
    </w:tbl>
    <w:p w:rsidR="001121E1" w:rsidRPr="001121E1" w:rsidRDefault="001121E1" w:rsidP="001121E1">
      <w:pPr>
        <w:spacing w:after="0" w:line="240" w:lineRule="auto"/>
        <w:rPr>
          <w:rFonts w:ascii="Times New Roman" w:hAnsi="Times New Roman"/>
          <w:sz w:val="16"/>
          <w:szCs w:val="16"/>
        </w:rPr>
      </w:pPr>
      <w:r w:rsidRPr="001121E1">
        <w:rPr>
          <w:rFonts w:ascii="Times New Roman" w:hAnsi="Times New Roman"/>
          <w:sz w:val="16"/>
          <w:szCs w:val="16"/>
        </w:rPr>
        <w:t>Tablo:</w:t>
      </w:r>
      <w:r w:rsidR="00980C57">
        <w:rPr>
          <w:rFonts w:ascii="Times New Roman" w:hAnsi="Times New Roman"/>
          <w:sz w:val="16"/>
          <w:szCs w:val="16"/>
        </w:rPr>
        <w:t xml:space="preserve"> 26</w:t>
      </w:r>
    </w:p>
    <w:p w:rsidR="001121E1" w:rsidRDefault="001121E1" w:rsidP="00C62986">
      <w:pPr>
        <w:spacing w:after="0"/>
        <w:rPr>
          <w:rFonts w:ascii="Times New Roman" w:hAnsi="Times New Roman"/>
          <w:sz w:val="16"/>
          <w:szCs w:val="16"/>
        </w:rPr>
      </w:pPr>
    </w:p>
    <w:p w:rsidR="00AA4765" w:rsidRPr="00883D68" w:rsidRDefault="00AA4765" w:rsidP="00C62986">
      <w:pPr>
        <w:spacing w:after="0"/>
        <w:rPr>
          <w:rFonts w:ascii="Times New Roman" w:hAnsi="Times New Roman"/>
          <w:b/>
        </w:rPr>
      </w:pPr>
      <w:r w:rsidRPr="00883D68">
        <w:rPr>
          <w:rFonts w:ascii="Times New Roman" w:hAnsi="Times New Roman"/>
          <w:b/>
        </w:rPr>
        <w:t>Sosyal Hizmetler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5"/>
        <w:gridCol w:w="4253"/>
      </w:tblGrid>
      <w:tr w:rsidR="00AA4765" w:rsidRPr="00883D68" w:rsidTr="00C2133C">
        <w:trPr>
          <w:trHeight w:val="197"/>
        </w:trPr>
        <w:tc>
          <w:tcPr>
            <w:tcW w:w="5245"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YÜKÜMLÜLÜKLERİMİZ</w:t>
            </w:r>
          </w:p>
        </w:tc>
        <w:tc>
          <w:tcPr>
            <w:tcW w:w="4253"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FAALİYETLERİMİZ</w:t>
            </w:r>
          </w:p>
        </w:tc>
      </w:tr>
      <w:tr w:rsidR="00304E38" w:rsidRPr="00883D68" w:rsidTr="00C2133C">
        <w:trPr>
          <w:trHeight w:val="389"/>
        </w:trPr>
        <w:tc>
          <w:tcPr>
            <w:tcW w:w="5245" w:type="dxa"/>
            <w:shd w:val="clear" w:color="auto" w:fill="EAF1DD" w:themeFill="accent3" w:themeFillTint="33"/>
            <w:vAlign w:val="center"/>
          </w:tcPr>
          <w:p w:rsidR="00B10A65" w:rsidRPr="00883D68" w:rsidRDefault="00B10A65" w:rsidP="00C62986">
            <w:pPr>
              <w:spacing w:after="0"/>
              <w:jc w:val="both"/>
              <w:rPr>
                <w:rFonts w:ascii="Times New Roman" w:hAnsi="Times New Roman"/>
                <w:b/>
                <w:sz w:val="18"/>
                <w:szCs w:val="18"/>
              </w:rPr>
            </w:pPr>
            <w:r w:rsidRPr="00883D68">
              <w:rPr>
                <w:rFonts w:ascii="Times New Roman" w:hAnsi="Times New Roman"/>
                <w:b/>
                <w:sz w:val="18"/>
                <w:szCs w:val="18"/>
              </w:rPr>
              <w:t>Kanunlar</w:t>
            </w:r>
          </w:p>
          <w:p w:rsidR="00B10A65" w:rsidRPr="00883D68" w:rsidRDefault="00B84401" w:rsidP="00C62986">
            <w:pPr>
              <w:numPr>
                <w:ilvl w:val="0"/>
                <w:numId w:val="1"/>
              </w:numPr>
              <w:spacing w:after="0"/>
              <w:ind w:left="459"/>
              <w:jc w:val="both"/>
              <w:rPr>
                <w:rFonts w:ascii="Times New Roman" w:hAnsi="Times New Roman"/>
                <w:sz w:val="18"/>
                <w:szCs w:val="18"/>
              </w:rPr>
            </w:pPr>
            <w:r w:rsidRPr="00883D68">
              <w:rPr>
                <w:rFonts w:ascii="Times New Roman" w:hAnsi="Times New Roman"/>
                <w:sz w:val="18"/>
                <w:szCs w:val="18"/>
              </w:rPr>
              <w:t>5174 Sayılı TOBB ile Odalar ve Borsalar Kanunu</w:t>
            </w:r>
          </w:p>
          <w:p w:rsidR="00B10A65" w:rsidRPr="00883D68" w:rsidRDefault="00B10A65" w:rsidP="00C62986">
            <w:pPr>
              <w:spacing w:after="0"/>
              <w:jc w:val="both"/>
              <w:rPr>
                <w:rFonts w:ascii="Times New Roman" w:hAnsi="Times New Roman"/>
                <w:b/>
                <w:sz w:val="18"/>
                <w:szCs w:val="18"/>
              </w:rPr>
            </w:pPr>
            <w:r w:rsidRPr="00883D68">
              <w:rPr>
                <w:rFonts w:ascii="Times New Roman" w:hAnsi="Times New Roman"/>
                <w:b/>
                <w:sz w:val="18"/>
                <w:szCs w:val="18"/>
              </w:rPr>
              <w:t>Yönetmelikler</w:t>
            </w:r>
          </w:p>
          <w:p w:rsidR="00AA4765" w:rsidRPr="00883D68" w:rsidRDefault="00B84401" w:rsidP="00C62986">
            <w:pPr>
              <w:numPr>
                <w:ilvl w:val="0"/>
                <w:numId w:val="1"/>
              </w:numPr>
              <w:spacing w:after="0"/>
              <w:ind w:left="459"/>
              <w:jc w:val="both"/>
              <w:rPr>
                <w:rFonts w:ascii="Times New Roman" w:hAnsi="Times New Roman"/>
                <w:sz w:val="18"/>
                <w:szCs w:val="18"/>
              </w:rPr>
            </w:pPr>
            <w:r w:rsidRPr="00883D68">
              <w:rPr>
                <w:rFonts w:ascii="Times New Roman" w:hAnsi="Times New Roman"/>
                <w:sz w:val="18"/>
                <w:szCs w:val="18"/>
              </w:rPr>
              <w:t>Bütçe ve Muhasebe Yönetmeliği (20. Maddesi)</w:t>
            </w:r>
          </w:p>
          <w:p w:rsidR="00AA4765" w:rsidRPr="00883D68" w:rsidRDefault="00A947D2" w:rsidP="00C62986">
            <w:pPr>
              <w:numPr>
                <w:ilvl w:val="0"/>
                <w:numId w:val="1"/>
              </w:numPr>
              <w:spacing w:after="0"/>
              <w:ind w:left="459"/>
              <w:jc w:val="both"/>
              <w:rPr>
                <w:rFonts w:ascii="Times New Roman" w:hAnsi="Times New Roman"/>
                <w:sz w:val="18"/>
                <w:szCs w:val="18"/>
              </w:rPr>
            </w:pPr>
            <w:r w:rsidRPr="00883D68">
              <w:rPr>
                <w:rFonts w:ascii="Times New Roman" w:hAnsi="Times New Roman"/>
                <w:sz w:val="18"/>
                <w:szCs w:val="18"/>
              </w:rPr>
              <w:t>Bütçe ve Muhasebe Yönetmeliği (67. Maddesi)</w:t>
            </w:r>
          </w:p>
        </w:tc>
        <w:tc>
          <w:tcPr>
            <w:tcW w:w="4253" w:type="dxa"/>
            <w:shd w:val="clear" w:color="auto" w:fill="F2DBDB" w:themeFill="accent2" w:themeFillTint="33"/>
            <w:vAlign w:val="center"/>
          </w:tcPr>
          <w:p w:rsidR="00003471" w:rsidRPr="00883D68" w:rsidRDefault="00003471" w:rsidP="00C62986">
            <w:pPr>
              <w:numPr>
                <w:ilvl w:val="0"/>
                <w:numId w:val="4"/>
              </w:numPr>
              <w:spacing w:after="0"/>
              <w:ind w:left="317"/>
              <w:jc w:val="both"/>
              <w:rPr>
                <w:rFonts w:ascii="Times New Roman" w:hAnsi="Times New Roman"/>
                <w:sz w:val="18"/>
                <w:szCs w:val="18"/>
              </w:rPr>
            </w:pPr>
            <w:r w:rsidRPr="00883D68">
              <w:rPr>
                <w:rFonts w:ascii="Times New Roman" w:hAnsi="Times New Roman"/>
                <w:sz w:val="18"/>
                <w:szCs w:val="18"/>
              </w:rPr>
              <w:t>Nakdi Bağış Ve Yardımlar</w:t>
            </w:r>
          </w:p>
          <w:p w:rsidR="00D26CB3" w:rsidRPr="00883D68" w:rsidRDefault="00D26CB3" w:rsidP="00C62986">
            <w:pPr>
              <w:numPr>
                <w:ilvl w:val="0"/>
                <w:numId w:val="4"/>
              </w:numPr>
              <w:spacing w:after="0"/>
              <w:ind w:left="317"/>
              <w:jc w:val="both"/>
              <w:rPr>
                <w:rFonts w:ascii="Times New Roman" w:hAnsi="Times New Roman"/>
                <w:sz w:val="18"/>
                <w:szCs w:val="18"/>
              </w:rPr>
            </w:pPr>
            <w:r w:rsidRPr="00883D68">
              <w:rPr>
                <w:rFonts w:ascii="Times New Roman" w:hAnsi="Times New Roman"/>
                <w:sz w:val="18"/>
                <w:szCs w:val="18"/>
              </w:rPr>
              <w:t>Ayni Bağış Ve Yardımlar</w:t>
            </w:r>
          </w:p>
          <w:p w:rsidR="00D26CB3" w:rsidRPr="00883D68" w:rsidRDefault="00D26CB3" w:rsidP="00C62986">
            <w:pPr>
              <w:numPr>
                <w:ilvl w:val="0"/>
                <w:numId w:val="4"/>
              </w:numPr>
              <w:spacing w:after="0"/>
              <w:ind w:left="317"/>
              <w:jc w:val="both"/>
              <w:rPr>
                <w:rFonts w:ascii="Times New Roman" w:hAnsi="Times New Roman"/>
                <w:sz w:val="18"/>
                <w:szCs w:val="18"/>
              </w:rPr>
            </w:pPr>
            <w:r w:rsidRPr="00883D68">
              <w:rPr>
                <w:rFonts w:ascii="Times New Roman" w:hAnsi="Times New Roman"/>
                <w:sz w:val="18"/>
                <w:szCs w:val="18"/>
              </w:rPr>
              <w:t>Sosyal Amaçlı Yardımlar</w:t>
            </w:r>
          </w:p>
          <w:p w:rsidR="009D575F" w:rsidRPr="00883D68" w:rsidRDefault="00D26CB3" w:rsidP="00C62986">
            <w:pPr>
              <w:numPr>
                <w:ilvl w:val="0"/>
                <w:numId w:val="4"/>
              </w:numPr>
              <w:spacing w:after="0"/>
              <w:ind w:left="317"/>
              <w:jc w:val="both"/>
              <w:rPr>
                <w:rFonts w:ascii="Times New Roman" w:hAnsi="Times New Roman"/>
                <w:sz w:val="18"/>
                <w:szCs w:val="18"/>
              </w:rPr>
            </w:pPr>
            <w:r w:rsidRPr="00883D68">
              <w:rPr>
                <w:rFonts w:ascii="Times New Roman" w:hAnsi="Times New Roman"/>
                <w:sz w:val="18"/>
                <w:szCs w:val="18"/>
              </w:rPr>
              <w:t>Muhtelif Yardımlar</w:t>
            </w:r>
          </w:p>
          <w:p w:rsidR="00304E38" w:rsidRPr="00883D68" w:rsidRDefault="00D26CB3" w:rsidP="00C62986">
            <w:pPr>
              <w:numPr>
                <w:ilvl w:val="0"/>
                <w:numId w:val="4"/>
              </w:numPr>
              <w:spacing w:after="0"/>
              <w:ind w:left="317"/>
              <w:jc w:val="both"/>
              <w:rPr>
                <w:rFonts w:ascii="Times New Roman" w:hAnsi="Times New Roman"/>
                <w:sz w:val="18"/>
                <w:szCs w:val="18"/>
              </w:rPr>
            </w:pPr>
            <w:r w:rsidRPr="00883D68">
              <w:rPr>
                <w:rFonts w:ascii="Times New Roman" w:hAnsi="Times New Roman"/>
                <w:sz w:val="18"/>
                <w:szCs w:val="18"/>
              </w:rPr>
              <w:t>Öğrenci</w:t>
            </w:r>
            <w:r w:rsidR="003434B7" w:rsidRPr="00883D68">
              <w:rPr>
                <w:rFonts w:ascii="Times New Roman" w:hAnsi="Times New Roman"/>
                <w:sz w:val="18"/>
                <w:szCs w:val="18"/>
              </w:rPr>
              <w:t xml:space="preserve"> </w:t>
            </w:r>
            <w:r w:rsidR="00304E38" w:rsidRPr="00883D68">
              <w:rPr>
                <w:rFonts w:ascii="Times New Roman" w:hAnsi="Times New Roman"/>
                <w:sz w:val="18"/>
                <w:szCs w:val="18"/>
              </w:rPr>
              <w:t>Burslar</w:t>
            </w:r>
            <w:r w:rsidR="00D13FE2" w:rsidRPr="00883D68">
              <w:rPr>
                <w:rFonts w:ascii="Times New Roman" w:hAnsi="Times New Roman"/>
                <w:sz w:val="18"/>
                <w:szCs w:val="18"/>
              </w:rPr>
              <w:t>ı</w:t>
            </w:r>
          </w:p>
        </w:tc>
      </w:tr>
    </w:tbl>
    <w:p w:rsidR="00C42880" w:rsidRPr="00883D68" w:rsidRDefault="00980C57" w:rsidP="00C62986">
      <w:pPr>
        <w:spacing w:after="0"/>
        <w:rPr>
          <w:rFonts w:ascii="Times New Roman" w:hAnsi="Times New Roman"/>
          <w:sz w:val="16"/>
          <w:szCs w:val="16"/>
        </w:rPr>
      </w:pPr>
      <w:r>
        <w:rPr>
          <w:rFonts w:ascii="Times New Roman" w:hAnsi="Times New Roman"/>
          <w:sz w:val="16"/>
          <w:szCs w:val="16"/>
        </w:rPr>
        <w:t xml:space="preserve">Tablo: </w:t>
      </w:r>
      <w:r w:rsidR="00450BD9" w:rsidRPr="00883D68">
        <w:rPr>
          <w:rFonts w:ascii="Times New Roman" w:hAnsi="Times New Roman"/>
          <w:sz w:val="16"/>
          <w:szCs w:val="16"/>
        </w:rPr>
        <w:t>2</w:t>
      </w:r>
      <w:r>
        <w:rPr>
          <w:rFonts w:ascii="Times New Roman" w:hAnsi="Times New Roman"/>
          <w:sz w:val="16"/>
          <w:szCs w:val="16"/>
        </w:rPr>
        <w:t>7</w:t>
      </w:r>
    </w:p>
    <w:p w:rsidR="00304E38" w:rsidRPr="00883D68" w:rsidRDefault="00304E38" w:rsidP="00C62986">
      <w:pPr>
        <w:spacing w:after="0"/>
        <w:rPr>
          <w:rFonts w:ascii="Times New Roman" w:hAnsi="Times New Roman"/>
          <w:sz w:val="16"/>
          <w:szCs w:val="16"/>
        </w:rPr>
      </w:pPr>
    </w:p>
    <w:p w:rsidR="00AA4765" w:rsidRPr="00883D68" w:rsidRDefault="00AA4765" w:rsidP="00C62986">
      <w:pPr>
        <w:spacing w:after="0"/>
        <w:rPr>
          <w:rFonts w:ascii="Times New Roman" w:hAnsi="Times New Roman"/>
          <w:b/>
        </w:rPr>
      </w:pPr>
      <w:r w:rsidRPr="00883D68">
        <w:rPr>
          <w:rFonts w:ascii="Times New Roman" w:hAnsi="Times New Roman"/>
          <w:b/>
        </w:rPr>
        <w:t>Ticari İlişkileri Geliştirme</w:t>
      </w:r>
      <w:r w:rsidR="00D13FE2" w:rsidRPr="00883D68">
        <w:rPr>
          <w:rFonts w:ascii="Times New Roman" w:hAnsi="Times New Roman"/>
          <w:b/>
        </w:rPr>
        <w:t xml:space="preserve"> Hizmetleri</w:t>
      </w:r>
      <w:r w:rsidR="00D47462" w:rsidRPr="00883D68">
        <w:rPr>
          <w:rFonts w:ascii="Times New Roman" w:hAnsi="Times New Roman"/>
          <w:b/>
        </w:rPr>
        <w:t xml:space="preserve"> (Araştırma, Eğitim, İstatistik)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5103"/>
      </w:tblGrid>
      <w:tr w:rsidR="00AA4765" w:rsidRPr="00883D68" w:rsidTr="00C2133C">
        <w:trPr>
          <w:trHeight w:val="199"/>
        </w:trPr>
        <w:tc>
          <w:tcPr>
            <w:tcW w:w="4395"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YÜKÜMLÜLÜKLERİMİZ</w:t>
            </w:r>
          </w:p>
        </w:tc>
        <w:tc>
          <w:tcPr>
            <w:tcW w:w="5103"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FAALİYETLERİMİZ</w:t>
            </w:r>
          </w:p>
        </w:tc>
      </w:tr>
      <w:tr w:rsidR="00304E38" w:rsidRPr="00883D68" w:rsidTr="00C2133C">
        <w:trPr>
          <w:trHeight w:val="1667"/>
        </w:trPr>
        <w:tc>
          <w:tcPr>
            <w:tcW w:w="4395" w:type="dxa"/>
            <w:shd w:val="clear" w:color="auto" w:fill="DDD9C3" w:themeFill="background2" w:themeFillShade="E6"/>
          </w:tcPr>
          <w:p w:rsidR="00B10A65" w:rsidRPr="00883D68" w:rsidRDefault="00B10A65" w:rsidP="00C62986">
            <w:pPr>
              <w:spacing w:after="0"/>
              <w:rPr>
                <w:rFonts w:ascii="Times New Roman" w:hAnsi="Times New Roman"/>
                <w:b/>
                <w:sz w:val="18"/>
                <w:szCs w:val="18"/>
              </w:rPr>
            </w:pPr>
            <w:r w:rsidRPr="00883D68">
              <w:rPr>
                <w:rFonts w:ascii="Times New Roman" w:hAnsi="Times New Roman"/>
                <w:b/>
                <w:sz w:val="18"/>
                <w:szCs w:val="18"/>
              </w:rPr>
              <w:t>Kanunlar</w:t>
            </w:r>
          </w:p>
          <w:p w:rsidR="00553886" w:rsidRPr="00883D68" w:rsidRDefault="005174A5" w:rsidP="00C62986">
            <w:pPr>
              <w:numPr>
                <w:ilvl w:val="0"/>
                <w:numId w:val="1"/>
              </w:numPr>
              <w:spacing w:after="0"/>
              <w:ind w:left="459"/>
              <w:rPr>
                <w:rFonts w:ascii="Times New Roman" w:hAnsi="Times New Roman"/>
                <w:sz w:val="18"/>
                <w:szCs w:val="18"/>
              </w:rPr>
            </w:pPr>
            <w:r w:rsidRPr="00883D68">
              <w:rPr>
                <w:rFonts w:ascii="Times New Roman" w:hAnsi="Times New Roman"/>
                <w:sz w:val="18"/>
                <w:szCs w:val="18"/>
              </w:rPr>
              <w:t xml:space="preserve">5174 Sayılı TOBB ile Odalar ve Borsalar Kanunu </w:t>
            </w:r>
          </w:p>
          <w:p w:rsidR="005174A5" w:rsidRPr="00883D68" w:rsidRDefault="005174A5" w:rsidP="00C62986">
            <w:pPr>
              <w:spacing w:after="0"/>
              <w:rPr>
                <w:rFonts w:ascii="Times New Roman" w:hAnsi="Times New Roman"/>
                <w:b/>
                <w:sz w:val="18"/>
                <w:szCs w:val="18"/>
              </w:rPr>
            </w:pPr>
            <w:r w:rsidRPr="00883D68">
              <w:rPr>
                <w:rFonts w:ascii="Times New Roman" w:hAnsi="Times New Roman"/>
                <w:b/>
                <w:sz w:val="18"/>
                <w:szCs w:val="18"/>
              </w:rPr>
              <w:t xml:space="preserve">Yönergeler </w:t>
            </w:r>
          </w:p>
          <w:p w:rsidR="00DB664E" w:rsidRPr="00883D68" w:rsidRDefault="005174A5" w:rsidP="00C62986">
            <w:pPr>
              <w:numPr>
                <w:ilvl w:val="0"/>
                <w:numId w:val="1"/>
              </w:numPr>
              <w:spacing w:after="0"/>
              <w:ind w:left="460"/>
              <w:rPr>
                <w:rFonts w:ascii="Times New Roman" w:hAnsi="Times New Roman"/>
                <w:sz w:val="18"/>
                <w:szCs w:val="18"/>
              </w:rPr>
            </w:pPr>
            <w:r w:rsidRPr="00883D68">
              <w:rPr>
                <w:rFonts w:ascii="Times New Roman" w:hAnsi="Times New Roman"/>
                <w:sz w:val="18"/>
                <w:szCs w:val="18"/>
              </w:rPr>
              <w:t>KOSGEB KOBİ Destek Yönergesi</w:t>
            </w:r>
          </w:p>
          <w:p w:rsidR="002579A7" w:rsidRPr="00883D68" w:rsidRDefault="002579A7" w:rsidP="00C62986">
            <w:pPr>
              <w:spacing w:after="0"/>
              <w:rPr>
                <w:rFonts w:ascii="Times New Roman" w:hAnsi="Times New Roman"/>
                <w:b/>
                <w:sz w:val="18"/>
                <w:szCs w:val="18"/>
              </w:rPr>
            </w:pPr>
            <w:r w:rsidRPr="00883D68">
              <w:rPr>
                <w:rFonts w:ascii="Times New Roman" w:hAnsi="Times New Roman"/>
                <w:b/>
                <w:sz w:val="18"/>
                <w:szCs w:val="18"/>
              </w:rPr>
              <w:t>Standartlar</w:t>
            </w:r>
          </w:p>
          <w:p w:rsidR="002579A7" w:rsidRPr="00883D68" w:rsidRDefault="002579A7" w:rsidP="00C62986">
            <w:pPr>
              <w:numPr>
                <w:ilvl w:val="0"/>
                <w:numId w:val="1"/>
              </w:numPr>
              <w:spacing w:after="0"/>
              <w:ind w:left="460"/>
              <w:rPr>
                <w:rFonts w:ascii="Times New Roman" w:hAnsi="Times New Roman"/>
                <w:sz w:val="18"/>
                <w:szCs w:val="18"/>
              </w:rPr>
            </w:pPr>
            <w:r w:rsidRPr="00883D68">
              <w:rPr>
                <w:rFonts w:ascii="Times New Roman" w:hAnsi="Times New Roman"/>
                <w:sz w:val="18"/>
                <w:szCs w:val="18"/>
              </w:rPr>
              <w:t xml:space="preserve">TOBB Akreditasyon </w:t>
            </w:r>
            <w:r w:rsidR="00553886" w:rsidRPr="00883D68">
              <w:rPr>
                <w:rFonts w:ascii="Times New Roman" w:hAnsi="Times New Roman"/>
                <w:sz w:val="18"/>
                <w:szCs w:val="18"/>
              </w:rPr>
              <w:t>Kılavuzu:2010</w:t>
            </w:r>
          </w:p>
        </w:tc>
        <w:tc>
          <w:tcPr>
            <w:tcW w:w="5103" w:type="dxa"/>
            <w:shd w:val="clear" w:color="auto" w:fill="FDE9D9" w:themeFill="accent6" w:themeFillTint="33"/>
            <w:vAlign w:val="center"/>
          </w:tcPr>
          <w:p w:rsidR="00304E38" w:rsidRPr="00883D68" w:rsidRDefault="00304E38"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Fuar Katılımları</w:t>
            </w:r>
          </w:p>
          <w:p w:rsidR="00304E38" w:rsidRPr="00883D68" w:rsidRDefault="00304E38"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Fuar Ziyaretleri</w:t>
            </w:r>
          </w:p>
          <w:p w:rsidR="00304E38" w:rsidRPr="00883D68" w:rsidRDefault="00304E38"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 xml:space="preserve">Yurt Dışı Ticari </w:t>
            </w:r>
            <w:r w:rsidR="005174A5" w:rsidRPr="00883D68">
              <w:rPr>
                <w:rFonts w:ascii="Times New Roman" w:hAnsi="Times New Roman"/>
                <w:sz w:val="18"/>
                <w:szCs w:val="18"/>
              </w:rPr>
              <w:t>Ziyaretler</w:t>
            </w:r>
          </w:p>
          <w:p w:rsidR="00304E38" w:rsidRPr="00883D68" w:rsidRDefault="00304E38"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Ticari Amaçlı Heyet Ağırlama</w:t>
            </w:r>
          </w:p>
          <w:p w:rsidR="005174A5" w:rsidRPr="00883D68" w:rsidRDefault="0066758B"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Ticari Ata</w:t>
            </w:r>
            <w:r w:rsidR="006F5CFD" w:rsidRPr="00883D68">
              <w:rPr>
                <w:rFonts w:ascii="Times New Roman" w:hAnsi="Times New Roman"/>
                <w:sz w:val="18"/>
                <w:szCs w:val="18"/>
              </w:rPr>
              <w:t>şeliklerle yazışmak</w:t>
            </w:r>
          </w:p>
          <w:p w:rsidR="006F5CFD" w:rsidRPr="00883D68" w:rsidRDefault="006F5CFD"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Dış Pazar Araştırmaları Yapmak</w:t>
            </w:r>
          </w:p>
          <w:p w:rsidR="002579A7" w:rsidRPr="00883D68" w:rsidRDefault="002579A7" w:rsidP="00C62986">
            <w:pPr>
              <w:numPr>
                <w:ilvl w:val="0"/>
                <w:numId w:val="5"/>
              </w:numPr>
              <w:spacing w:after="0"/>
              <w:ind w:left="317"/>
              <w:rPr>
                <w:rFonts w:ascii="Times New Roman" w:hAnsi="Times New Roman"/>
                <w:sz w:val="18"/>
                <w:szCs w:val="18"/>
              </w:rPr>
            </w:pPr>
            <w:r w:rsidRPr="00883D68">
              <w:rPr>
                <w:rFonts w:ascii="Times New Roman" w:hAnsi="Times New Roman"/>
                <w:sz w:val="18"/>
                <w:szCs w:val="18"/>
              </w:rPr>
              <w:t>Bilgi ve Danışmanlık Hizmetleri Vermek (Akreditasyon Standardı, Element:1.3)</w:t>
            </w:r>
          </w:p>
          <w:p w:rsidR="00C31EA4" w:rsidRPr="00883D68" w:rsidRDefault="00C31EA4" w:rsidP="00C62986">
            <w:pPr>
              <w:numPr>
                <w:ilvl w:val="0"/>
                <w:numId w:val="5"/>
              </w:numPr>
              <w:spacing w:after="0"/>
              <w:ind w:left="317"/>
              <w:rPr>
                <w:rFonts w:ascii="Times New Roman" w:hAnsi="Times New Roman"/>
                <w:sz w:val="20"/>
                <w:szCs w:val="20"/>
              </w:rPr>
            </w:pPr>
            <w:r w:rsidRPr="00883D68">
              <w:rPr>
                <w:rFonts w:ascii="Times New Roman" w:hAnsi="Times New Roman"/>
                <w:sz w:val="18"/>
                <w:szCs w:val="18"/>
              </w:rPr>
              <w:lastRenderedPageBreak/>
              <w:t>İş Geliştirme ve Eğitim Hizmetleri (Akreditasyon Standardı, Element:1.5)</w:t>
            </w:r>
          </w:p>
        </w:tc>
      </w:tr>
    </w:tbl>
    <w:p w:rsidR="006D3F5B" w:rsidRPr="00883D68" w:rsidRDefault="00B74B0C" w:rsidP="00C62986">
      <w:pPr>
        <w:spacing w:after="0"/>
        <w:rPr>
          <w:rFonts w:ascii="Times New Roman" w:hAnsi="Times New Roman"/>
          <w:sz w:val="16"/>
          <w:szCs w:val="16"/>
        </w:rPr>
      </w:pPr>
      <w:r w:rsidRPr="00883D68">
        <w:rPr>
          <w:rFonts w:ascii="Times New Roman" w:hAnsi="Times New Roman"/>
          <w:sz w:val="16"/>
          <w:szCs w:val="16"/>
        </w:rPr>
        <w:lastRenderedPageBreak/>
        <w:t>Tablo 2</w:t>
      </w:r>
      <w:r w:rsidR="00206788">
        <w:rPr>
          <w:rFonts w:ascii="Times New Roman" w:hAnsi="Times New Roman"/>
          <w:sz w:val="16"/>
          <w:szCs w:val="16"/>
        </w:rPr>
        <w:t>8</w:t>
      </w:r>
    </w:p>
    <w:p w:rsidR="00980C57" w:rsidRDefault="00980C57" w:rsidP="00C62986">
      <w:pPr>
        <w:spacing w:after="0"/>
        <w:rPr>
          <w:rFonts w:ascii="Times New Roman" w:hAnsi="Times New Roman"/>
          <w:b/>
        </w:rPr>
      </w:pPr>
    </w:p>
    <w:p w:rsidR="00AA4765" w:rsidRPr="00883D68" w:rsidRDefault="00AA4765" w:rsidP="00C62986">
      <w:pPr>
        <w:spacing w:after="0"/>
        <w:rPr>
          <w:rFonts w:ascii="Times New Roman" w:hAnsi="Times New Roman"/>
          <w:b/>
        </w:rPr>
      </w:pPr>
      <w:r w:rsidRPr="00883D68">
        <w:rPr>
          <w:rFonts w:ascii="Times New Roman" w:hAnsi="Times New Roman"/>
          <w:b/>
        </w:rPr>
        <w:t>Temsil ve Tanıtım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5670"/>
      </w:tblGrid>
      <w:tr w:rsidR="00AA4765" w:rsidRPr="00883D68" w:rsidTr="00C2133C">
        <w:trPr>
          <w:trHeight w:val="438"/>
        </w:trPr>
        <w:tc>
          <w:tcPr>
            <w:tcW w:w="3828"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YÜKÜMLÜLÜKLERİMİZ</w:t>
            </w:r>
          </w:p>
        </w:tc>
        <w:tc>
          <w:tcPr>
            <w:tcW w:w="5670" w:type="dxa"/>
            <w:tcBorders>
              <w:bottom w:val="single" w:sz="4" w:space="0" w:color="auto"/>
            </w:tcBorders>
            <w:shd w:val="clear" w:color="auto" w:fill="FFFF00"/>
            <w:vAlign w:val="center"/>
          </w:tcPr>
          <w:p w:rsidR="00AA4765" w:rsidRPr="00883D68" w:rsidRDefault="00AA4765" w:rsidP="00C62986">
            <w:pPr>
              <w:spacing w:after="0"/>
              <w:rPr>
                <w:rFonts w:ascii="Times New Roman" w:hAnsi="Times New Roman"/>
                <w:b/>
                <w:sz w:val="20"/>
                <w:szCs w:val="20"/>
              </w:rPr>
            </w:pPr>
            <w:r w:rsidRPr="00883D68">
              <w:rPr>
                <w:rFonts w:ascii="Times New Roman" w:hAnsi="Times New Roman"/>
                <w:b/>
                <w:sz w:val="20"/>
                <w:szCs w:val="20"/>
              </w:rPr>
              <w:t>FAALİYETLERİMİZ</w:t>
            </w:r>
          </w:p>
        </w:tc>
      </w:tr>
      <w:tr w:rsidR="00304E38" w:rsidRPr="00883D68" w:rsidTr="00C2133C">
        <w:trPr>
          <w:trHeight w:val="64"/>
        </w:trPr>
        <w:tc>
          <w:tcPr>
            <w:tcW w:w="3828" w:type="dxa"/>
            <w:shd w:val="clear" w:color="auto" w:fill="EAF1DD" w:themeFill="accent3" w:themeFillTint="33"/>
          </w:tcPr>
          <w:p w:rsidR="00B10A65" w:rsidRPr="00883D68" w:rsidRDefault="00B10A65" w:rsidP="00C62986">
            <w:pPr>
              <w:spacing w:after="0"/>
              <w:rPr>
                <w:rFonts w:ascii="Times New Roman" w:hAnsi="Times New Roman"/>
                <w:b/>
                <w:sz w:val="18"/>
                <w:szCs w:val="18"/>
              </w:rPr>
            </w:pPr>
            <w:r w:rsidRPr="00883D68">
              <w:rPr>
                <w:rFonts w:ascii="Times New Roman" w:hAnsi="Times New Roman"/>
                <w:b/>
                <w:sz w:val="18"/>
                <w:szCs w:val="18"/>
              </w:rPr>
              <w:t>Kanunlar</w:t>
            </w:r>
          </w:p>
          <w:p w:rsidR="00B10A65" w:rsidRPr="00883D68" w:rsidRDefault="00C31EA4" w:rsidP="00C62986">
            <w:pPr>
              <w:spacing w:after="0"/>
              <w:rPr>
                <w:rFonts w:ascii="Times New Roman" w:hAnsi="Times New Roman"/>
                <w:sz w:val="18"/>
                <w:szCs w:val="18"/>
              </w:rPr>
            </w:pPr>
            <w:r w:rsidRPr="00883D68">
              <w:rPr>
                <w:rFonts w:ascii="Times New Roman" w:hAnsi="Times New Roman"/>
                <w:sz w:val="18"/>
                <w:szCs w:val="18"/>
              </w:rPr>
              <w:t xml:space="preserve">5174 Sayılı TOBB ile Odalar ve Borsalar Kanunu </w:t>
            </w:r>
          </w:p>
          <w:p w:rsidR="00B10A65" w:rsidRPr="00883D68" w:rsidRDefault="00B10A65" w:rsidP="00C62986">
            <w:pPr>
              <w:spacing w:after="0"/>
              <w:rPr>
                <w:rFonts w:ascii="Times New Roman" w:hAnsi="Times New Roman"/>
                <w:b/>
                <w:sz w:val="18"/>
                <w:szCs w:val="18"/>
              </w:rPr>
            </w:pPr>
            <w:r w:rsidRPr="00883D68">
              <w:rPr>
                <w:rFonts w:ascii="Times New Roman" w:hAnsi="Times New Roman"/>
                <w:b/>
                <w:sz w:val="18"/>
                <w:szCs w:val="18"/>
              </w:rPr>
              <w:t>Yönetmelikler</w:t>
            </w:r>
          </w:p>
          <w:p w:rsidR="005174A5" w:rsidRPr="00883D68" w:rsidRDefault="005174A5" w:rsidP="00C62986">
            <w:pPr>
              <w:spacing w:after="0"/>
              <w:rPr>
                <w:rFonts w:ascii="Times New Roman" w:hAnsi="Times New Roman"/>
                <w:sz w:val="18"/>
                <w:szCs w:val="18"/>
              </w:rPr>
            </w:pPr>
            <w:r w:rsidRPr="00883D68">
              <w:rPr>
                <w:rFonts w:ascii="Times New Roman" w:hAnsi="Times New Roman"/>
                <w:sz w:val="18"/>
                <w:szCs w:val="18"/>
              </w:rPr>
              <w:t>Muamelat Yönetmeliği (</w:t>
            </w:r>
            <w:r w:rsidR="00C31EA4" w:rsidRPr="00883D68">
              <w:rPr>
                <w:rFonts w:ascii="Times New Roman" w:hAnsi="Times New Roman"/>
                <w:sz w:val="18"/>
                <w:szCs w:val="18"/>
              </w:rPr>
              <w:t>7</w:t>
            </w:r>
            <w:r w:rsidR="002816EF" w:rsidRPr="00883D68">
              <w:rPr>
                <w:rFonts w:ascii="Times New Roman" w:hAnsi="Times New Roman"/>
                <w:sz w:val="18"/>
                <w:szCs w:val="18"/>
              </w:rPr>
              <w:t xml:space="preserve">6. </w:t>
            </w:r>
            <w:r w:rsidRPr="00883D68">
              <w:rPr>
                <w:rFonts w:ascii="Times New Roman" w:hAnsi="Times New Roman"/>
                <w:sz w:val="18"/>
                <w:szCs w:val="18"/>
              </w:rPr>
              <w:t>Maddesi)</w:t>
            </w:r>
          </w:p>
          <w:p w:rsidR="000F579F" w:rsidRPr="00883D68" w:rsidRDefault="000F579F" w:rsidP="00C62986">
            <w:pPr>
              <w:spacing w:after="0"/>
              <w:rPr>
                <w:rFonts w:ascii="Times New Roman" w:hAnsi="Times New Roman"/>
                <w:b/>
                <w:sz w:val="18"/>
                <w:szCs w:val="18"/>
              </w:rPr>
            </w:pPr>
            <w:r w:rsidRPr="00883D68">
              <w:rPr>
                <w:rFonts w:ascii="Times New Roman" w:hAnsi="Times New Roman"/>
                <w:b/>
                <w:sz w:val="18"/>
                <w:szCs w:val="18"/>
              </w:rPr>
              <w:t>Standartlar</w:t>
            </w:r>
          </w:p>
          <w:p w:rsidR="000F579F" w:rsidRPr="00883D68" w:rsidRDefault="000F579F" w:rsidP="00C62986">
            <w:pPr>
              <w:spacing w:after="0"/>
              <w:rPr>
                <w:rFonts w:ascii="Times New Roman" w:hAnsi="Times New Roman"/>
                <w:sz w:val="18"/>
                <w:szCs w:val="18"/>
              </w:rPr>
            </w:pPr>
            <w:r w:rsidRPr="00883D68">
              <w:rPr>
                <w:rFonts w:ascii="Times New Roman" w:hAnsi="Times New Roman"/>
                <w:sz w:val="18"/>
                <w:szCs w:val="18"/>
              </w:rPr>
              <w:t>TOBB Akreditasyon Standardı</w:t>
            </w:r>
          </w:p>
        </w:tc>
        <w:tc>
          <w:tcPr>
            <w:tcW w:w="5670" w:type="dxa"/>
            <w:shd w:val="clear" w:color="auto" w:fill="C6D9F1" w:themeFill="text2" w:themeFillTint="33"/>
            <w:vAlign w:val="center"/>
          </w:tcPr>
          <w:p w:rsidR="00304E38" w:rsidRPr="00883D68" w:rsidRDefault="00304E38" w:rsidP="00C62986">
            <w:pPr>
              <w:numPr>
                <w:ilvl w:val="0"/>
                <w:numId w:val="6"/>
              </w:numPr>
              <w:spacing w:after="0"/>
              <w:ind w:left="317"/>
              <w:jc w:val="both"/>
              <w:rPr>
                <w:rFonts w:ascii="Times New Roman" w:hAnsi="Times New Roman"/>
                <w:sz w:val="18"/>
                <w:szCs w:val="18"/>
              </w:rPr>
            </w:pPr>
            <w:r w:rsidRPr="00883D68">
              <w:rPr>
                <w:rFonts w:ascii="Times New Roman" w:hAnsi="Times New Roman"/>
                <w:sz w:val="18"/>
                <w:szCs w:val="18"/>
              </w:rPr>
              <w:t xml:space="preserve">Yerel Kurum ve Kuruluşlarla Görüşmek, Bu Kurumlarda </w:t>
            </w:r>
            <w:r w:rsidR="00CE00D0">
              <w:rPr>
                <w:rFonts w:ascii="Times New Roman" w:hAnsi="Times New Roman"/>
                <w:sz w:val="18"/>
                <w:szCs w:val="18"/>
              </w:rPr>
              <w:t>Oda</w:t>
            </w:r>
            <w:r w:rsidRPr="00883D68">
              <w:rPr>
                <w:rFonts w:ascii="Times New Roman" w:hAnsi="Times New Roman"/>
                <w:sz w:val="18"/>
                <w:szCs w:val="18"/>
              </w:rPr>
              <w:t xml:space="preserve"> ve Üyelerini Temsil Etmek ve İlişkilerin Sürekliliğini Sağlamak</w:t>
            </w:r>
          </w:p>
          <w:p w:rsidR="00304E38" w:rsidRPr="00883D68" w:rsidRDefault="00304E38" w:rsidP="00C62986">
            <w:pPr>
              <w:numPr>
                <w:ilvl w:val="0"/>
                <w:numId w:val="6"/>
              </w:numPr>
              <w:spacing w:after="0"/>
              <w:ind w:left="317"/>
              <w:jc w:val="both"/>
              <w:rPr>
                <w:rFonts w:ascii="Times New Roman" w:hAnsi="Times New Roman"/>
                <w:sz w:val="18"/>
                <w:szCs w:val="18"/>
              </w:rPr>
            </w:pPr>
            <w:r w:rsidRPr="00883D68">
              <w:rPr>
                <w:rFonts w:ascii="Times New Roman" w:hAnsi="Times New Roman"/>
                <w:sz w:val="18"/>
                <w:szCs w:val="18"/>
              </w:rPr>
              <w:t xml:space="preserve">Ulusal Kurum ve Kuruluşlarla Görüşmek, Bu Kurumlarda </w:t>
            </w:r>
            <w:r w:rsidR="00CE00D0">
              <w:rPr>
                <w:rFonts w:ascii="Times New Roman" w:hAnsi="Times New Roman"/>
                <w:sz w:val="18"/>
                <w:szCs w:val="18"/>
              </w:rPr>
              <w:t>Oda</w:t>
            </w:r>
            <w:r w:rsidRPr="00883D68">
              <w:rPr>
                <w:rFonts w:ascii="Times New Roman" w:hAnsi="Times New Roman"/>
                <w:sz w:val="18"/>
                <w:szCs w:val="18"/>
              </w:rPr>
              <w:t xml:space="preserve"> ve Üyelerini Temsil Etmek ve İlişkilerin Sürekliliğini Sağlamak</w:t>
            </w:r>
          </w:p>
          <w:p w:rsidR="00304E38" w:rsidRPr="00883D68" w:rsidRDefault="00304E38" w:rsidP="00C62986">
            <w:pPr>
              <w:numPr>
                <w:ilvl w:val="0"/>
                <w:numId w:val="6"/>
              </w:numPr>
              <w:spacing w:after="0"/>
              <w:ind w:left="317"/>
              <w:jc w:val="both"/>
              <w:rPr>
                <w:rFonts w:ascii="Times New Roman" w:hAnsi="Times New Roman"/>
                <w:sz w:val="18"/>
                <w:szCs w:val="18"/>
              </w:rPr>
            </w:pPr>
            <w:r w:rsidRPr="00883D68">
              <w:rPr>
                <w:rFonts w:ascii="Times New Roman" w:hAnsi="Times New Roman"/>
                <w:sz w:val="18"/>
                <w:szCs w:val="18"/>
              </w:rPr>
              <w:t xml:space="preserve">Uluslararası Kurum ve Kuruluşlarla Görüşmek, Bu Kurumlarda </w:t>
            </w:r>
            <w:r w:rsidR="00CE00D0">
              <w:rPr>
                <w:rFonts w:ascii="Times New Roman" w:hAnsi="Times New Roman"/>
                <w:sz w:val="18"/>
                <w:szCs w:val="18"/>
              </w:rPr>
              <w:t xml:space="preserve">Oda </w:t>
            </w:r>
            <w:r w:rsidRPr="00883D68">
              <w:rPr>
                <w:rFonts w:ascii="Times New Roman" w:hAnsi="Times New Roman"/>
                <w:sz w:val="18"/>
                <w:szCs w:val="18"/>
              </w:rPr>
              <w:t>ve Üyelerini Temsil Etmek ve İlişkilerin Sürekliliğini Sağlamak.</w:t>
            </w:r>
          </w:p>
          <w:p w:rsidR="00EA4E61" w:rsidRPr="00883D68" w:rsidRDefault="00022A65" w:rsidP="00C62986">
            <w:pPr>
              <w:numPr>
                <w:ilvl w:val="0"/>
                <w:numId w:val="6"/>
              </w:numPr>
              <w:spacing w:after="0"/>
              <w:ind w:left="317"/>
              <w:rPr>
                <w:rFonts w:ascii="Times New Roman" w:hAnsi="Times New Roman"/>
                <w:sz w:val="18"/>
                <w:szCs w:val="18"/>
              </w:rPr>
            </w:pPr>
            <w:r w:rsidRPr="00883D68">
              <w:rPr>
                <w:rFonts w:ascii="Times New Roman" w:hAnsi="Times New Roman"/>
                <w:sz w:val="18"/>
                <w:szCs w:val="18"/>
              </w:rPr>
              <w:t>Yurt içi ve dışı sınai, ticari</w:t>
            </w:r>
            <w:r w:rsidR="00EA4E61" w:rsidRPr="00883D68">
              <w:rPr>
                <w:rFonts w:ascii="Times New Roman" w:hAnsi="Times New Roman"/>
                <w:sz w:val="18"/>
                <w:szCs w:val="18"/>
              </w:rPr>
              <w:t xml:space="preserve"> ve ekonomik kuruluşlara üye olmak ve kongrelerine delege göndermek.</w:t>
            </w:r>
          </w:p>
          <w:p w:rsidR="00425265" w:rsidRPr="00883D68" w:rsidRDefault="006F5CFD" w:rsidP="00C62986">
            <w:pPr>
              <w:numPr>
                <w:ilvl w:val="0"/>
                <w:numId w:val="6"/>
              </w:numPr>
              <w:spacing w:after="0"/>
              <w:ind w:left="317"/>
              <w:jc w:val="both"/>
              <w:rPr>
                <w:rFonts w:ascii="Times New Roman" w:hAnsi="Times New Roman"/>
                <w:sz w:val="18"/>
                <w:szCs w:val="18"/>
              </w:rPr>
            </w:pPr>
            <w:r w:rsidRPr="00883D68">
              <w:rPr>
                <w:rFonts w:ascii="Times New Roman" w:hAnsi="Times New Roman"/>
                <w:sz w:val="18"/>
                <w:szCs w:val="18"/>
              </w:rPr>
              <w:t xml:space="preserve">Web tabanlı </w:t>
            </w:r>
            <w:r w:rsidR="00425265" w:rsidRPr="00883D68">
              <w:rPr>
                <w:rFonts w:ascii="Times New Roman" w:hAnsi="Times New Roman"/>
                <w:sz w:val="18"/>
                <w:szCs w:val="18"/>
              </w:rPr>
              <w:t>ilan ve haberler</w:t>
            </w:r>
          </w:p>
        </w:tc>
      </w:tr>
    </w:tbl>
    <w:p w:rsidR="006D3F5B" w:rsidRPr="00883D68" w:rsidRDefault="00B74B0C" w:rsidP="00C62986">
      <w:pPr>
        <w:spacing w:after="0"/>
        <w:rPr>
          <w:rFonts w:ascii="Times New Roman" w:hAnsi="Times New Roman"/>
          <w:sz w:val="16"/>
          <w:szCs w:val="16"/>
        </w:rPr>
      </w:pPr>
      <w:r w:rsidRPr="00883D68">
        <w:rPr>
          <w:rFonts w:ascii="Times New Roman" w:hAnsi="Times New Roman"/>
          <w:sz w:val="16"/>
          <w:szCs w:val="16"/>
        </w:rPr>
        <w:t>Tablo 2</w:t>
      </w:r>
      <w:r w:rsidR="00206788">
        <w:rPr>
          <w:rFonts w:ascii="Times New Roman" w:hAnsi="Times New Roman"/>
          <w:sz w:val="16"/>
          <w:szCs w:val="16"/>
        </w:rPr>
        <w:t>9</w:t>
      </w:r>
    </w:p>
    <w:p w:rsidR="001121E1" w:rsidRPr="00883D68" w:rsidRDefault="001121E1" w:rsidP="00C62986">
      <w:pPr>
        <w:spacing w:after="0"/>
        <w:rPr>
          <w:rFonts w:ascii="Times New Roman" w:hAnsi="Times New Roman"/>
          <w:color w:val="FF0000"/>
          <w:sz w:val="16"/>
          <w:szCs w:val="16"/>
        </w:rPr>
      </w:pPr>
    </w:p>
    <w:p w:rsidR="009032D4" w:rsidRPr="00883D68" w:rsidRDefault="009032D4" w:rsidP="00C62986">
      <w:pPr>
        <w:spacing w:after="0"/>
        <w:jc w:val="both"/>
        <w:rPr>
          <w:rFonts w:ascii="Times New Roman" w:hAnsi="Times New Roman"/>
          <w:b/>
        </w:rPr>
      </w:pPr>
      <w:r w:rsidRPr="00883D68">
        <w:rPr>
          <w:rFonts w:ascii="Times New Roman" w:hAnsi="Times New Roman"/>
          <w:b/>
        </w:rPr>
        <w:t xml:space="preserve">3.2 </w:t>
      </w:r>
      <w:r w:rsidR="00111F3B" w:rsidRPr="00883D68">
        <w:rPr>
          <w:rFonts w:ascii="Times New Roman" w:hAnsi="Times New Roman"/>
          <w:b/>
        </w:rPr>
        <w:t>P</w:t>
      </w:r>
      <w:r w:rsidRPr="00883D68">
        <w:rPr>
          <w:rFonts w:ascii="Times New Roman" w:hAnsi="Times New Roman"/>
          <w:b/>
        </w:rPr>
        <w:t>aydaş – Ürün</w:t>
      </w:r>
      <w:r w:rsidR="0032051B" w:rsidRPr="00883D68">
        <w:rPr>
          <w:rFonts w:ascii="Times New Roman" w:hAnsi="Times New Roman"/>
          <w:b/>
        </w:rPr>
        <w:t xml:space="preserve"> M</w:t>
      </w:r>
      <w:r w:rsidRPr="00883D68">
        <w:rPr>
          <w:rFonts w:ascii="Times New Roman" w:hAnsi="Times New Roman"/>
          <w:b/>
        </w:rPr>
        <w:t>atrisi</w:t>
      </w:r>
    </w:p>
    <w:p w:rsidR="00EE5816" w:rsidRPr="00883D68" w:rsidRDefault="00EE5816" w:rsidP="00C62986">
      <w:pPr>
        <w:spacing w:after="0"/>
        <w:jc w:val="both"/>
        <w:rPr>
          <w:rFonts w:ascii="Times New Roman" w:hAnsi="Times New Roman"/>
        </w:rPr>
      </w:pPr>
      <w:r w:rsidRPr="00883D68">
        <w:rPr>
          <w:rFonts w:ascii="Times New Roman" w:hAnsi="Times New Roman"/>
        </w:rPr>
        <w:t xml:space="preserve">Aşağıda yer alan Paydaş – Ürün Matrisi çizelgesi paydaşlarımızın hangi hizmetlerimizden faydalandığını göstermektedir.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87"/>
        <w:gridCol w:w="788"/>
        <w:gridCol w:w="787"/>
        <w:gridCol w:w="788"/>
        <w:gridCol w:w="787"/>
        <w:gridCol w:w="788"/>
        <w:gridCol w:w="787"/>
        <w:gridCol w:w="788"/>
        <w:gridCol w:w="788"/>
      </w:tblGrid>
      <w:tr w:rsidR="006D3F5B" w:rsidRPr="00883D68" w:rsidTr="00EA5FF5">
        <w:trPr>
          <w:cantSplit/>
          <w:trHeight w:val="1334"/>
        </w:trPr>
        <w:tc>
          <w:tcPr>
            <w:tcW w:w="2410" w:type="dxa"/>
            <w:shd w:val="clear" w:color="auto" w:fill="FFC000"/>
            <w:vAlign w:val="center"/>
          </w:tcPr>
          <w:p w:rsidR="006D3F5B" w:rsidRPr="00883D68" w:rsidRDefault="006D3F5B" w:rsidP="00C62986">
            <w:pPr>
              <w:spacing w:after="0"/>
              <w:jc w:val="center"/>
              <w:rPr>
                <w:rFonts w:ascii="Times New Roman" w:hAnsi="Times New Roman"/>
                <w:b/>
                <w:sz w:val="20"/>
                <w:szCs w:val="20"/>
              </w:rPr>
            </w:pPr>
            <w:r w:rsidRPr="00883D68">
              <w:rPr>
                <w:rFonts w:ascii="Times New Roman" w:hAnsi="Times New Roman"/>
                <w:b/>
                <w:sz w:val="20"/>
                <w:szCs w:val="20"/>
              </w:rPr>
              <w:t>PAYDAŞLAR</w:t>
            </w:r>
          </w:p>
          <w:p w:rsidR="006D3F5B" w:rsidRPr="00883D68" w:rsidRDefault="006D3F5B" w:rsidP="00C62986">
            <w:pPr>
              <w:spacing w:after="0"/>
              <w:jc w:val="center"/>
              <w:rPr>
                <w:rFonts w:ascii="Times New Roman" w:hAnsi="Times New Roman"/>
                <w:b/>
                <w:sz w:val="20"/>
                <w:szCs w:val="20"/>
              </w:rPr>
            </w:pPr>
            <w:r w:rsidRPr="00883D68">
              <w:rPr>
                <w:rFonts w:ascii="Times New Roman" w:hAnsi="Times New Roman"/>
                <w:b/>
                <w:sz w:val="20"/>
                <w:szCs w:val="20"/>
              </w:rPr>
              <w:t>(FAYDALANICILAR)</w:t>
            </w:r>
          </w:p>
        </w:tc>
        <w:tc>
          <w:tcPr>
            <w:tcW w:w="787"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Muamelat</w:t>
            </w:r>
          </w:p>
        </w:tc>
        <w:tc>
          <w:tcPr>
            <w:tcW w:w="788" w:type="dxa"/>
            <w:shd w:val="clear" w:color="auto" w:fill="FFC000"/>
            <w:textDirection w:val="btLr"/>
            <w:vAlign w:val="center"/>
          </w:tcPr>
          <w:p w:rsidR="006D3F5B" w:rsidRPr="00883D68" w:rsidRDefault="00B841D0" w:rsidP="00C62986">
            <w:pPr>
              <w:spacing w:after="0"/>
              <w:ind w:left="113" w:right="113"/>
              <w:jc w:val="center"/>
              <w:rPr>
                <w:rFonts w:ascii="Times New Roman" w:hAnsi="Times New Roman"/>
                <w:sz w:val="20"/>
                <w:szCs w:val="20"/>
              </w:rPr>
            </w:pPr>
            <w:r>
              <w:rPr>
                <w:rFonts w:ascii="Times New Roman" w:hAnsi="Times New Roman"/>
                <w:sz w:val="20"/>
                <w:szCs w:val="20"/>
              </w:rPr>
              <w:t>Ticaret Sicil</w:t>
            </w:r>
          </w:p>
        </w:tc>
        <w:tc>
          <w:tcPr>
            <w:tcW w:w="787" w:type="dxa"/>
            <w:shd w:val="clear" w:color="auto" w:fill="FFC000"/>
            <w:textDirection w:val="btLr"/>
            <w:vAlign w:val="center"/>
          </w:tcPr>
          <w:p w:rsidR="006D3F5B" w:rsidRPr="00883D68" w:rsidRDefault="00022A65" w:rsidP="00C62986">
            <w:pPr>
              <w:spacing w:after="0"/>
              <w:ind w:left="113" w:right="113"/>
              <w:jc w:val="center"/>
              <w:rPr>
                <w:rFonts w:ascii="Times New Roman" w:hAnsi="Times New Roman"/>
                <w:sz w:val="20"/>
                <w:szCs w:val="20"/>
              </w:rPr>
            </w:pPr>
            <w:r w:rsidRPr="00883D68">
              <w:rPr>
                <w:rFonts w:ascii="Times New Roman" w:hAnsi="Times New Roman"/>
                <w:sz w:val="20"/>
                <w:szCs w:val="20"/>
              </w:rPr>
              <w:t>Basın-Halkla İlişkiler</w:t>
            </w:r>
          </w:p>
        </w:tc>
        <w:tc>
          <w:tcPr>
            <w:tcW w:w="788"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Ticari İlişkileri Geliştirme</w:t>
            </w:r>
          </w:p>
        </w:tc>
        <w:tc>
          <w:tcPr>
            <w:tcW w:w="787"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Eğ</w:t>
            </w:r>
            <w:r w:rsidR="00022A65" w:rsidRPr="00883D68">
              <w:rPr>
                <w:rFonts w:ascii="Times New Roman" w:hAnsi="Times New Roman"/>
                <w:sz w:val="20"/>
                <w:szCs w:val="20"/>
              </w:rPr>
              <w:t>itim</w:t>
            </w:r>
            <w:r w:rsidRPr="00883D68">
              <w:rPr>
                <w:rFonts w:ascii="Times New Roman" w:hAnsi="Times New Roman"/>
                <w:sz w:val="20"/>
                <w:szCs w:val="20"/>
              </w:rPr>
              <w:t xml:space="preserve"> Araştırma</w:t>
            </w:r>
          </w:p>
        </w:tc>
        <w:tc>
          <w:tcPr>
            <w:tcW w:w="788"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Temsil Tanıtım</w:t>
            </w:r>
          </w:p>
        </w:tc>
        <w:tc>
          <w:tcPr>
            <w:tcW w:w="787"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Muhasebe</w:t>
            </w:r>
          </w:p>
        </w:tc>
        <w:tc>
          <w:tcPr>
            <w:tcW w:w="788" w:type="dxa"/>
            <w:shd w:val="clear" w:color="auto" w:fill="FFC000"/>
            <w:textDirection w:val="btLr"/>
            <w:vAlign w:val="center"/>
          </w:tcPr>
          <w:p w:rsidR="006D3F5B" w:rsidRPr="00883D68" w:rsidRDefault="006D3F5B" w:rsidP="00C62986">
            <w:pPr>
              <w:spacing w:after="0"/>
              <w:ind w:left="113" w:right="113"/>
              <w:jc w:val="center"/>
              <w:rPr>
                <w:rFonts w:ascii="Times New Roman" w:hAnsi="Times New Roman"/>
                <w:sz w:val="20"/>
                <w:szCs w:val="20"/>
              </w:rPr>
            </w:pPr>
            <w:r w:rsidRPr="00883D68">
              <w:rPr>
                <w:rFonts w:ascii="Times New Roman" w:hAnsi="Times New Roman"/>
                <w:sz w:val="20"/>
                <w:szCs w:val="20"/>
              </w:rPr>
              <w:t>Tahkim</w:t>
            </w:r>
          </w:p>
        </w:tc>
        <w:tc>
          <w:tcPr>
            <w:tcW w:w="788" w:type="dxa"/>
            <w:shd w:val="clear" w:color="auto" w:fill="FFC000"/>
            <w:textDirection w:val="btLr"/>
            <w:vAlign w:val="center"/>
          </w:tcPr>
          <w:p w:rsidR="006D3F5B" w:rsidRPr="00883D68" w:rsidRDefault="0014270C" w:rsidP="00C62986">
            <w:pPr>
              <w:spacing w:after="0"/>
              <w:ind w:left="113" w:right="113"/>
              <w:jc w:val="center"/>
              <w:rPr>
                <w:rFonts w:ascii="Times New Roman" w:hAnsi="Times New Roman"/>
                <w:sz w:val="20"/>
                <w:szCs w:val="20"/>
              </w:rPr>
            </w:pPr>
            <w:r>
              <w:rPr>
                <w:rFonts w:ascii="Times New Roman" w:hAnsi="Times New Roman"/>
                <w:sz w:val="20"/>
                <w:szCs w:val="20"/>
              </w:rPr>
              <w:t xml:space="preserve">Oda </w:t>
            </w:r>
            <w:r w:rsidR="006D3F5B" w:rsidRPr="00883D68">
              <w:rPr>
                <w:rFonts w:ascii="Times New Roman" w:hAnsi="Times New Roman"/>
                <w:sz w:val="20"/>
                <w:szCs w:val="20"/>
              </w:rPr>
              <w:t>Organları</w:t>
            </w: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 xml:space="preserve">Üyeler </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2133C">
            <w:pPr>
              <w:spacing w:after="0"/>
              <w:rPr>
                <w:rFonts w:ascii="Times New Roman" w:hAnsi="Times New Roman"/>
                <w:sz w:val="20"/>
                <w:szCs w:val="20"/>
              </w:rPr>
            </w:pPr>
            <w:r w:rsidRPr="00883D68">
              <w:rPr>
                <w:rFonts w:ascii="Times New Roman" w:hAnsi="Times New Roman"/>
                <w:sz w:val="20"/>
                <w:szCs w:val="20"/>
              </w:rPr>
              <w:t xml:space="preserve">Salihli Ticaret </w:t>
            </w:r>
            <w:r w:rsidR="00C2133C">
              <w:rPr>
                <w:rFonts w:ascii="Times New Roman" w:hAnsi="Times New Roman"/>
                <w:sz w:val="20"/>
                <w:szCs w:val="20"/>
              </w:rPr>
              <w:t>ve Sanayi Odası</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6D3F5B" w:rsidRPr="00883D68" w:rsidTr="00EA5FF5">
        <w:trPr>
          <w:trHeight w:val="308"/>
        </w:trPr>
        <w:tc>
          <w:tcPr>
            <w:tcW w:w="2410" w:type="dxa"/>
            <w:vAlign w:val="center"/>
          </w:tcPr>
          <w:p w:rsidR="006D3F5B" w:rsidRPr="00883D68" w:rsidRDefault="007029F8" w:rsidP="00C62986">
            <w:pPr>
              <w:spacing w:after="0"/>
              <w:rPr>
                <w:rFonts w:ascii="Times New Roman" w:hAnsi="Times New Roman"/>
                <w:sz w:val="20"/>
                <w:szCs w:val="20"/>
              </w:rPr>
            </w:pPr>
            <w:r w:rsidRPr="00883D68">
              <w:rPr>
                <w:rFonts w:ascii="Times New Roman" w:hAnsi="Times New Roman"/>
                <w:sz w:val="20"/>
                <w:szCs w:val="20"/>
              </w:rPr>
              <w:t>Oda Meclisi</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6D3F5B" w:rsidRPr="00883D68" w:rsidTr="00EA5FF5">
        <w:trPr>
          <w:trHeight w:val="308"/>
        </w:trPr>
        <w:tc>
          <w:tcPr>
            <w:tcW w:w="2410" w:type="dxa"/>
            <w:vAlign w:val="center"/>
          </w:tcPr>
          <w:p w:rsidR="006D3F5B" w:rsidRPr="00883D68" w:rsidRDefault="0014270C" w:rsidP="00C62986">
            <w:pPr>
              <w:spacing w:after="0"/>
              <w:rPr>
                <w:rFonts w:ascii="Times New Roman" w:hAnsi="Times New Roman"/>
                <w:sz w:val="20"/>
                <w:szCs w:val="20"/>
              </w:rPr>
            </w:pPr>
            <w:r>
              <w:rPr>
                <w:rFonts w:ascii="Times New Roman" w:hAnsi="Times New Roman"/>
                <w:sz w:val="20"/>
                <w:szCs w:val="20"/>
              </w:rPr>
              <w:t>Oda</w:t>
            </w:r>
            <w:r w:rsidR="006D3F5B" w:rsidRPr="00883D68">
              <w:rPr>
                <w:rFonts w:ascii="Times New Roman" w:hAnsi="Times New Roman"/>
                <w:sz w:val="20"/>
                <w:szCs w:val="20"/>
              </w:rPr>
              <w:t xml:space="preserve"> Yönetim Kurulu</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TOBB</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Resmi Kurumlar</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Vakıf ve Dernekler</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Kooperatif ve</w:t>
            </w:r>
            <w:r w:rsidR="001F64A8" w:rsidRPr="00883D68">
              <w:rPr>
                <w:rFonts w:ascii="Times New Roman" w:hAnsi="Times New Roman"/>
                <w:sz w:val="20"/>
                <w:szCs w:val="20"/>
              </w:rPr>
              <w:t xml:space="preserve"> </w:t>
            </w:r>
            <w:r w:rsidRPr="00883D68">
              <w:rPr>
                <w:rFonts w:ascii="Times New Roman" w:hAnsi="Times New Roman"/>
                <w:sz w:val="20"/>
                <w:szCs w:val="20"/>
              </w:rPr>
              <w:t>Kurumlar</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Yerel Yönetimler</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Eğitim Kurumları</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r>
      <w:tr w:rsidR="00EF047E" w:rsidRPr="00883D68" w:rsidTr="00EA5FF5">
        <w:trPr>
          <w:trHeight w:val="308"/>
        </w:trPr>
        <w:tc>
          <w:tcPr>
            <w:tcW w:w="2410" w:type="dxa"/>
            <w:vAlign w:val="center"/>
          </w:tcPr>
          <w:p w:rsidR="00EF047E" w:rsidRPr="00883D68" w:rsidRDefault="00EF047E" w:rsidP="00C62986">
            <w:pPr>
              <w:spacing w:after="0"/>
              <w:rPr>
                <w:rFonts w:ascii="Times New Roman" w:hAnsi="Times New Roman"/>
                <w:sz w:val="20"/>
                <w:szCs w:val="20"/>
              </w:rPr>
            </w:pPr>
            <w:r w:rsidRPr="00883D68">
              <w:rPr>
                <w:rFonts w:ascii="Times New Roman" w:hAnsi="Times New Roman"/>
                <w:sz w:val="20"/>
                <w:szCs w:val="20"/>
              </w:rPr>
              <w:t>Üreticiler</w:t>
            </w:r>
          </w:p>
        </w:tc>
        <w:tc>
          <w:tcPr>
            <w:tcW w:w="787" w:type="dxa"/>
            <w:vAlign w:val="center"/>
          </w:tcPr>
          <w:p w:rsidR="00EF047E"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EF047E"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EF047E" w:rsidRPr="00883D68" w:rsidRDefault="00EF047E" w:rsidP="00C62986">
            <w:pPr>
              <w:spacing w:after="0"/>
              <w:jc w:val="center"/>
              <w:rPr>
                <w:rFonts w:ascii="Times New Roman" w:hAnsi="Times New Roman"/>
                <w:sz w:val="20"/>
                <w:szCs w:val="20"/>
              </w:rPr>
            </w:pPr>
          </w:p>
        </w:tc>
        <w:tc>
          <w:tcPr>
            <w:tcW w:w="788" w:type="dxa"/>
            <w:vAlign w:val="center"/>
          </w:tcPr>
          <w:p w:rsidR="00EF047E" w:rsidRPr="00883D68" w:rsidRDefault="00EF047E" w:rsidP="00C62986">
            <w:pPr>
              <w:spacing w:after="0"/>
              <w:jc w:val="center"/>
              <w:rPr>
                <w:rFonts w:ascii="Times New Roman" w:hAnsi="Times New Roman"/>
                <w:sz w:val="20"/>
                <w:szCs w:val="20"/>
              </w:rPr>
            </w:pPr>
          </w:p>
        </w:tc>
        <w:tc>
          <w:tcPr>
            <w:tcW w:w="787" w:type="dxa"/>
            <w:vAlign w:val="center"/>
          </w:tcPr>
          <w:p w:rsidR="00EF047E"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EF047E" w:rsidRPr="00883D68" w:rsidRDefault="00EF047E" w:rsidP="00C62986">
            <w:pPr>
              <w:spacing w:after="0"/>
              <w:jc w:val="center"/>
              <w:rPr>
                <w:rFonts w:ascii="Times New Roman" w:hAnsi="Times New Roman"/>
                <w:sz w:val="20"/>
                <w:szCs w:val="20"/>
              </w:rPr>
            </w:pPr>
          </w:p>
        </w:tc>
        <w:tc>
          <w:tcPr>
            <w:tcW w:w="787" w:type="dxa"/>
            <w:vAlign w:val="center"/>
          </w:tcPr>
          <w:p w:rsidR="00EF047E" w:rsidRPr="00883D68" w:rsidRDefault="00EF047E" w:rsidP="00C62986">
            <w:pPr>
              <w:spacing w:after="0"/>
              <w:jc w:val="center"/>
              <w:rPr>
                <w:rFonts w:ascii="Times New Roman" w:hAnsi="Times New Roman"/>
                <w:sz w:val="20"/>
                <w:szCs w:val="20"/>
              </w:rPr>
            </w:pPr>
          </w:p>
        </w:tc>
        <w:tc>
          <w:tcPr>
            <w:tcW w:w="788" w:type="dxa"/>
            <w:vAlign w:val="center"/>
          </w:tcPr>
          <w:p w:rsidR="00EF047E" w:rsidRPr="00883D68" w:rsidRDefault="00EF047E" w:rsidP="00C62986">
            <w:pPr>
              <w:spacing w:after="0"/>
              <w:jc w:val="center"/>
              <w:rPr>
                <w:rFonts w:ascii="Times New Roman" w:hAnsi="Times New Roman"/>
                <w:sz w:val="20"/>
                <w:szCs w:val="20"/>
              </w:rPr>
            </w:pPr>
          </w:p>
        </w:tc>
        <w:tc>
          <w:tcPr>
            <w:tcW w:w="788" w:type="dxa"/>
            <w:vAlign w:val="center"/>
          </w:tcPr>
          <w:p w:rsidR="00EF047E" w:rsidRPr="00883D68" w:rsidRDefault="00EF047E" w:rsidP="00C62986">
            <w:pPr>
              <w:spacing w:after="0"/>
              <w:jc w:val="center"/>
              <w:rPr>
                <w:rFonts w:ascii="Times New Roman" w:hAnsi="Times New Roman"/>
                <w:sz w:val="20"/>
                <w:szCs w:val="20"/>
              </w:rPr>
            </w:pPr>
          </w:p>
        </w:tc>
      </w:tr>
      <w:tr w:rsidR="006D3F5B" w:rsidRPr="00883D68" w:rsidTr="00EA5FF5">
        <w:trPr>
          <w:trHeight w:val="308"/>
        </w:trPr>
        <w:tc>
          <w:tcPr>
            <w:tcW w:w="2410" w:type="dxa"/>
            <w:vAlign w:val="center"/>
          </w:tcPr>
          <w:p w:rsidR="006D3F5B" w:rsidRPr="00883D68" w:rsidRDefault="006D3F5B" w:rsidP="00C62986">
            <w:pPr>
              <w:spacing w:after="0"/>
              <w:rPr>
                <w:rFonts w:ascii="Times New Roman" w:hAnsi="Times New Roman"/>
                <w:sz w:val="20"/>
                <w:szCs w:val="20"/>
              </w:rPr>
            </w:pPr>
            <w:r w:rsidRPr="00883D68">
              <w:rPr>
                <w:rFonts w:ascii="Times New Roman" w:hAnsi="Times New Roman"/>
                <w:sz w:val="20"/>
                <w:szCs w:val="20"/>
              </w:rPr>
              <w:t>Toplum</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8" w:type="dxa"/>
            <w:vAlign w:val="center"/>
          </w:tcPr>
          <w:p w:rsidR="006D3F5B" w:rsidRPr="00883D68" w:rsidRDefault="008757E1"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787"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c>
          <w:tcPr>
            <w:tcW w:w="788" w:type="dxa"/>
            <w:vAlign w:val="center"/>
          </w:tcPr>
          <w:p w:rsidR="006D3F5B" w:rsidRPr="00883D68" w:rsidRDefault="006D3F5B" w:rsidP="00C62986">
            <w:pPr>
              <w:spacing w:after="0"/>
              <w:jc w:val="center"/>
              <w:rPr>
                <w:rFonts w:ascii="Times New Roman" w:hAnsi="Times New Roman"/>
                <w:sz w:val="20"/>
                <w:szCs w:val="20"/>
              </w:rPr>
            </w:pPr>
          </w:p>
        </w:tc>
      </w:tr>
    </w:tbl>
    <w:p w:rsidR="00BC5C97" w:rsidRPr="00883D68" w:rsidRDefault="00206788" w:rsidP="00C62986">
      <w:pPr>
        <w:spacing w:after="0"/>
        <w:rPr>
          <w:rFonts w:ascii="Times New Roman" w:hAnsi="Times New Roman"/>
          <w:sz w:val="16"/>
          <w:szCs w:val="16"/>
        </w:rPr>
      </w:pPr>
      <w:r>
        <w:rPr>
          <w:rFonts w:ascii="Times New Roman" w:hAnsi="Times New Roman"/>
          <w:sz w:val="16"/>
          <w:szCs w:val="16"/>
        </w:rPr>
        <w:t>Tablo 30</w:t>
      </w:r>
    </w:p>
    <w:p w:rsidR="00BC5C97" w:rsidRPr="00883D68" w:rsidRDefault="00BC5C97" w:rsidP="00C62986">
      <w:pPr>
        <w:spacing w:after="0"/>
        <w:rPr>
          <w:rFonts w:ascii="Times New Roman" w:hAnsi="Times New Roman"/>
        </w:rPr>
      </w:pPr>
    </w:p>
    <w:p w:rsidR="0066758B" w:rsidRPr="00883D68" w:rsidRDefault="0066758B" w:rsidP="0053549C">
      <w:pPr>
        <w:numPr>
          <w:ilvl w:val="1"/>
          <w:numId w:val="25"/>
        </w:numPr>
        <w:spacing w:after="0"/>
        <w:jc w:val="both"/>
        <w:rPr>
          <w:rFonts w:ascii="Times New Roman" w:hAnsi="Times New Roman"/>
          <w:b/>
        </w:rPr>
      </w:pPr>
      <w:r w:rsidRPr="00883D68">
        <w:rPr>
          <w:rFonts w:ascii="Times New Roman" w:hAnsi="Times New Roman"/>
          <w:b/>
        </w:rPr>
        <w:t>F</w:t>
      </w:r>
      <w:r w:rsidR="009032D4" w:rsidRPr="00883D68">
        <w:rPr>
          <w:rFonts w:ascii="Times New Roman" w:hAnsi="Times New Roman"/>
          <w:b/>
        </w:rPr>
        <w:t>aydalanıcılar</w:t>
      </w:r>
    </w:p>
    <w:p w:rsidR="008757E1" w:rsidRPr="00883D68" w:rsidRDefault="00734F61" w:rsidP="00C62986">
      <w:pPr>
        <w:spacing w:after="0"/>
        <w:jc w:val="both"/>
        <w:rPr>
          <w:rFonts w:ascii="Times New Roman" w:hAnsi="Times New Roman"/>
        </w:rPr>
      </w:pPr>
      <w:r w:rsidRPr="00883D68">
        <w:rPr>
          <w:rFonts w:ascii="Times New Roman" w:hAnsi="Times New Roman"/>
        </w:rPr>
        <w:t>S</w:t>
      </w:r>
      <w:r w:rsidR="001F64A8" w:rsidRPr="00883D68">
        <w:rPr>
          <w:rFonts w:ascii="Times New Roman" w:hAnsi="Times New Roman"/>
        </w:rPr>
        <w:t xml:space="preserve">alihli Ticaret </w:t>
      </w:r>
      <w:r w:rsidR="00ED34E7" w:rsidRPr="00883D68">
        <w:rPr>
          <w:rFonts w:ascii="Times New Roman" w:hAnsi="Times New Roman"/>
        </w:rPr>
        <w:t xml:space="preserve">ve Sanayi </w:t>
      </w:r>
      <w:r w:rsidR="0014270C">
        <w:rPr>
          <w:rFonts w:ascii="Times New Roman" w:hAnsi="Times New Roman"/>
        </w:rPr>
        <w:t>Oda</w:t>
      </w:r>
      <w:r w:rsidR="001F64A8" w:rsidRPr="00883D68">
        <w:rPr>
          <w:rFonts w:ascii="Times New Roman" w:hAnsi="Times New Roman"/>
        </w:rPr>
        <w:t>sı</w:t>
      </w:r>
      <w:r w:rsidR="0066758B" w:rsidRPr="00883D68">
        <w:rPr>
          <w:rFonts w:ascii="Times New Roman" w:hAnsi="Times New Roman"/>
        </w:rPr>
        <w:t>’n</w:t>
      </w:r>
      <w:r w:rsidR="006D3F5B" w:rsidRPr="00883D68">
        <w:rPr>
          <w:rFonts w:ascii="Times New Roman" w:hAnsi="Times New Roman"/>
        </w:rPr>
        <w:t>ı</w:t>
      </w:r>
      <w:r w:rsidR="0066758B" w:rsidRPr="00883D68">
        <w:rPr>
          <w:rFonts w:ascii="Times New Roman" w:hAnsi="Times New Roman"/>
        </w:rPr>
        <w:t xml:space="preserve">n sağladığı hizmetlerden ücret karşılığı, yasal konumu gereği resmi talep ile </w:t>
      </w:r>
      <w:r w:rsidR="00BA066E" w:rsidRPr="00883D68">
        <w:rPr>
          <w:rFonts w:ascii="Times New Roman" w:hAnsi="Times New Roman"/>
        </w:rPr>
        <w:t xml:space="preserve">ücretsiz olarak </w:t>
      </w:r>
      <w:r w:rsidR="0066758B" w:rsidRPr="00883D68">
        <w:rPr>
          <w:rFonts w:ascii="Times New Roman" w:hAnsi="Times New Roman"/>
        </w:rPr>
        <w:t>ya da</w:t>
      </w:r>
      <w:r w:rsidR="00BA066E" w:rsidRPr="00883D68">
        <w:rPr>
          <w:rFonts w:ascii="Times New Roman" w:hAnsi="Times New Roman"/>
        </w:rPr>
        <w:t xml:space="preserve"> ücretini ödeyerek</w:t>
      </w:r>
      <w:r w:rsidR="0066758B" w:rsidRPr="00883D68">
        <w:rPr>
          <w:rFonts w:ascii="Times New Roman" w:hAnsi="Times New Roman"/>
        </w:rPr>
        <w:t xml:space="preserve"> faydalanan kurum ve kişilerdir. Bu kurum ve kişiler bire bir hizmet talebinde bulunabileceği gibi, </w:t>
      </w:r>
      <w:r w:rsidR="00846693" w:rsidRPr="00883D68">
        <w:rPr>
          <w:rFonts w:ascii="Times New Roman" w:hAnsi="Times New Roman"/>
        </w:rPr>
        <w:t xml:space="preserve">yasal düzenlemeler, </w:t>
      </w:r>
      <w:r w:rsidR="0066758B" w:rsidRPr="00883D68">
        <w:rPr>
          <w:rFonts w:ascii="Times New Roman" w:hAnsi="Times New Roman"/>
        </w:rPr>
        <w:t xml:space="preserve">resmi yazı ya da </w:t>
      </w:r>
      <w:r w:rsidR="00ED34E7" w:rsidRPr="00883D68">
        <w:rPr>
          <w:rFonts w:ascii="Times New Roman" w:hAnsi="Times New Roman"/>
        </w:rPr>
        <w:t>STSO</w:t>
      </w:r>
      <w:r w:rsidR="0066758B" w:rsidRPr="00883D68">
        <w:rPr>
          <w:rFonts w:ascii="Times New Roman" w:hAnsi="Times New Roman"/>
        </w:rPr>
        <w:t xml:space="preserve"> Yönetim Kurulu ve/veya </w:t>
      </w:r>
      <w:r w:rsidR="00ED34E7" w:rsidRPr="00883D68">
        <w:rPr>
          <w:rFonts w:ascii="Times New Roman" w:hAnsi="Times New Roman"/>
        </w:rPr>
        <w:t>STSO</w:t>
      </w:r>
      <w:r w:rsidR="0066758B" w:rsidRPr="00883D68">
        <w:rPr>
          <w:rFonts w:ascii="Times New Roman" w:hAnsi="Times New Roman"/>
        </w:rPr>
        <w:t xml:space="preserve"> Meclisi’nin alacağı karar ile yararlanabilir.</w:t>
      </w:r>
    </w:p>
    <w:p w:rsidR="001F64A8" w:rsidRPr="00883D68" w:rsidRDefault="001F64A8" w:rsidP="00C62986">
      <w:pPr>
        <w:spacing w:after="0"/>
        <w:jc w:val="both"/>
        <w:rPr>
          <w:rFonts w:ascii="Times New Roman" w:hAnsi="Times New Roman"/>
        </w:rPr>
      </w:pPr>
    </w:p>
    <w:p w:rsidR="00BA066E" w:rsidRPr="00883D68" w:rsidRDefault="0066758B" w:rsidP="00C62986">
      <w:pPr>
        <w:spacing w:after="0"/>
        <w:jc w:val="both"/>
        <w:rPr>
          <w:rFonts w:ascii="Times New Roman" w:hAnsi="Times New Roman"/>
          <w:b/>
        </w:rPr>
      </w:pPr>
      <w:r w:rsidRPr="00883D68">
        <w:rPr>
          <w:rFonts w:ascii="Times New Roman" w:hAnsi="Times New Roman"/>
          <w:b/>
        </w:rPr>
        <w:t>Üyeler</w:t>
      </w:r>
    </w:p>
    <w:p w:rsidR="0066758B" w:rsidRPr="00883D68" w:rsidRDefault="00734F61" w:rsidP="00C62986">
      <w:pPr>
        <w:spacing w:after="0"/>
        <w:jc w:val="both"/>
        <w:rPr>
          <w:rFonts w:ascii="Times New Roman" w:hAnsi="Times New Roman"/>
        </w:rPr>
      </w:pPr>
      <w:r w:rsidRPr="00883D68">
        <w:rPr>
          <w:rFonts w:ascii="Times New Roman" w:hAnsi="Times New Roman"/>
        </w:rPr>
        <w:t>S</w:t>
      </w:r>
      <w:r w:rsidR="00022A65" w:rsidRPr="00883D68">
        <w:rPr>
          <w:rFonts w:ascii="Times New Roman" w:hAnsi="Times New Roman"/>
        </w:rPr>
        <w:t xml:space="preserve">alihli </w:t>
      </w:r>
      <w:r w:rsidR="00ED34E7" w:rsidRPr="00883D68">
        <w:rPr>
          <w:rFonts w:ascii="Times New Roman" w:hAnsi="Times New Roman"/>
        </w:rPr>
        <w:t>Ticaret ve Sanayi Odası’</w:t>
      </w:r>
      <w:r w:rsidR="006D3F5B" w:rsidRPr="00883D68">
        <w:rPr>
          <w:rFonts w:ascii="Times New Roman" w:hAnsi="Times New Roman"/>
        </w:rPr>
        <w:t>na</w:t>
      </w:r>
      <w:r w:rsidR="0066758B" w:rsidRPr="00883D68">
        <w:rPr>
          <w:rFonts w:ascii="Times New Roman" w:hAnsi="Times New Roman"/>
        </w:rPr>
        <w:t xml:space="preserve"> 5174 Sayılı TOBB </w:t>
      </w:r>
      <w:r w:rsidR="008F2EBE" w:rsidRPr="00883D68">
        <w:rPr>
          <w:rFonts w:ascii="Times New Roman" w:hAnsi="Times New Roman"/>
        </w:rPr>
        <w:t>İle Odalar ve Borsalar Kanunu</w:t>
      </w:r>
      <w:r w:rsidR="0066758B" w:rsidRPr="00883D68">
        <w:rPr>
          <w:rFonts w:ascii="Times New Roman" w:hAnsi="Times New Roman"/>
        </w:rPr>
        <w:t xml:space="preserve"> gereği </w:t>
      </w:r>
      <w:r w:rsidRPr="00883D68">
        <w:rPr>
          <w:rFonts w:ascii="Times New Roman" w:hAnsi="Times New Roman"/>
        </w:rPr>
        <w:t>S</w:t>
      </w:r>
      <w:r w:rsidR="00022A65" w:rsidRPr="00883D68">
        <w:rPr>
          <w:rFonts w:ascii="Times New Roman" w:hAnsi="Times New Roman"/>
        </w:rPr>
        <w:t xml:space="preserve">alihli </w:t>
      </w:r>
      <w:r w:rsidRPr="00883D68">
        <w:rPr>
          <w:rFonts w:ascii="Times New Roman" w:hAnsi="Times New Roman"/>
        </w:rPr>
        <w:t>T</w:t>
      </w:r>
      <w:r w:rsidR="00ED34E7" w:rsidRPr="00883D68">
        <w:rPr>
          <w:rFonts w:ascii="Times New Roman" w:hAnsi="Times New Roman"/>
        </w:rPr>
        <w:t>icaret ve Sanayi Odası</w:t>
      </w:r>
      <w:r w:rsidR="006D3F5B" w:rsidRPr="00883D68">
        <w:rPr>
          <w:rFonts w:ascii="Times New Roman" w:hAnsi="Times New Roman"/>
        </w:rPr>
        <w:t>’na</w:t>
      </w:r>
      <w:r w:rsidR="00846693" w:rsidRPr="00883D68">
        <w:rPr>
          <w:rFonts w:ascii="Times New Roman" w:hAnsi="Times New Roman"/>
        </w:rPr>
        <w:t xml:space="preserve"> kayıt yaptıran</w:t>
      </w:r>
      <w:r w:rsidR="0066758B" w:rsidRPr="00883D68">
        <w:rPr>
          <w:rFonts w:ascii="Times New Roman" w:hAnsi="Times New Roman"/>
        </w:rPr>
        <w:t xml:space="preserve"> gerçek</w:t>
      </w:r>
      <w:r w:rsidR="00B70DF0" w:rsidRPr="00883D68">
        <w:rPr>
          <w:rFonts w:ascii="Times New Roman" w:hAnsi="Times New Roman"/>
        </w:rPr>
        <w:t xml:space="preserve"> ve tüzel </w:t>
      </w:r>
      <w:r w:rsidR="0066758B" w:rsidRPr="00883D68">
        <w:rPr>
          <w:rFonts w:ascii="Times New Roman" w:hAnsi="Times New Roman"/>
        </w:rPr>
        <w:t xml:space="preserve">kişilerdir. </w:t>
      </w:r>
    </w:p>
    <w:p w:rsidR="001F64A8" w:rsidRPr="00883D68" w:rsidRDefault="001F64A8" w:rsidP="00C62986">
      <w:pPr>
        <w:spacing w:after="0"/>
        <w:jc w:val="both"/>
        <w:rPr>
          <w:rFonts w:ascii="Times New Roman" w:hAnsi="Times New Roman"/>
        </w:rPr>
      </w:pPr>
    </w:p>
    <w:p w:rsidR="0066758B" w:rsidRPr="00883D68" w:rsidRDefault="0066758B" w:rsidP="00C62986">
      <w:pPr>
        <w:spacing w:after="0"/>
        <w:jc w:val="both"/>
        <w:rPr>
          <w:rFonts w:ascii="Times New Roman" w:hAnsi="Times New Roman"/>
          <w:b/>
        </w:rPr>
      </w:pPr>
      <w:r w:rsidRPr="00883D68">
        <w:rPr>
          <w:rFonts w:ascii="Times New Roman" w:hAnsi="Times New Roman"/>
          <w:b/>
        </w:rPr>
        <w:t>Toplum</w:t>
      </w:r>
    </w:p>
    <w:p w:rsidR="0066758B" w:rsidRPr="00883D68" w:rsidRDefault="00734F61" w:rsidP="00C62986">
      <w:pPr>
        <w:tabs>
          <w:tab w:val="left" w:pos="709"/>
        </w:tabs>
        <w:spacing w:after="0"/>
        <w:jc w:val="both"/>
        <w:rPr>
          <w:rFonts w:ascii="Times New Roman" w:hAnsi="Times New Roman"/>
        </w:rPr>
      </w:pPr>
      <w:r w:rsidRPr="00883D68">
        <w:rPr>
          <w:rFonts w:ascii="Times New Roman" w:hAnsi="Times New Roman"/>
        </w:rPr>
        <w:t>S</w:t>
      </w:r>
      <w:r w:rsidR="00022A65" w:rsidRPr="00883D68">
        <w:rPr>
          <w:rFonts w:ascii="Times New Roman" w:hAnsi="Times New Roman"/>
        </w:rPr>
        <w:t xml:space="preserve">alihli </w:t>
      </w:r>
      <w:r w:rsidR="00ED34E7" w:rsidRPr="00883D68">
        <w:rPr>
          <w:rFonts w:ascii="Times New Roman" w:hAnsi="Times New Roman"/>
        </w:rPr>
        <w:t>Ticaret ve Sanayi Odası’nı</w:t>
      </w:r>
      <w:r w:rsidR="0066758B" w:rsidRPr="00883D68">
        <w:rPr>
          <w:rFonts w:ascii="Times New Roman" w:hAnsi="Times New Roman"/>
        </w:rPr>
        <w:t>n hizmetlerinden birinci ve ikinci d</w:t>
      </w:r>
      <w:r w:rsidR="00BA066E" w:rsidRPr="00883D68">
        <w:rPr>
          <w:rFonts w:ascii="Times New Roman" w:hAnsi="Times New Roman"/>
        </w:rPr>
        <w:t>erece</w:t>
      </w:r>
      <w:r w:rsidR="0066758B" w:rsidRPr="00883D68">
        <w:rPr>
          <w:rFonts w:ascii="Times New Roman" w:hAnsi="Times New Roman"/>
        </w:rPr>
        <w:t xml:space="preserve">de </w:t>
      </w:r>
      <w:r w:rsidR="00846693" w:rsidRPr="00883D68">
        <w:rPr>
          <w:rFonts w:ascii="Times New Roman" w:hAnsi="Times New Roman"/>
        </w:rPr>
        <w:t xml:space="preserve">(dolayı) </w:t>
      </w:r>
      <w:r w:rsidR="0066758B" w:rsidRPr="00883D68">
        <w:rPr>
          <w:rFonts w:ascii="Times New Roman" w:hAnsi="Times New Roman"/>
        </w:rPr>
        <w:t>fayda sağlayan kişi</w:t>
      </w:r>
      <w:r w:rsidR="008F2EBE" w:rsidRPr="00883D68">
        <w:rPr>
          <w:rFonts w:ascii="Times New Roman" w:hAnsi="Times New Roman"/>
        </w:rPr>
        <w:t xml:space="preserve"> ve topluluklardır. </w:t>
      </w:r>
    </w:p>
    <w:p w:rsidR="001F64A8" w:rsidRPr="00883D68" w:rsidRDefault="001F64A8" w:rsidP="00C62986">
      <w:pPr>
        <w:tabs>
          <w:tab w:val="left" w:pos="709"/>
        </w:tabs>
        <w:spacing w:after="0"/>
        <w:jc w:val="both"/>
        <w:rPr>
          <w:rFonts w:ascii="Times New Roman" w:hAnsi="Times New Roman"/>
        </w:rPr>
      </w:pPr>
    </w:p>
    <w:p w:rsidR="0066758B" w:rsidRPr="00883D68" w:rsidRDefault="0066758B" w:rsidP="00C62986">
      <w:pPr>
        <w:spacing w:after="0"/>
        <w:jc w:val="both"/>
        <w:rPr>
          <w:rFonts w:ascii="Times New Roman" w:hAnsi="Times New Roman"/>
          <w:b/>
        </w:rPr>
      </w:pPr>
      <w:r w:rsidRPr="00883D68">
        <w:rPr>
          <w:rFonts w:ascii="Times New Roman" w:hAnsi="Times New Roman"/>
          <w:b/>
        </w:rPr>
        <w:t xml:space="preserve">Yerel ve Ulusal Resmi Kurumlar </w:t>
      </w:r>
    </w:p>
    <w:p w:rsidR="0066758B" w:rsidRPr="00883D68" w:rsidRDefault="0066758B" w:rsidP="00C62986">
      <w:pPr>
        <w:spacing w:after="0"/>
        <w:jc w:val="both"/>
        <w:rPr>
          <w:rFonts w:ascii="Times New Roman" w:hAnsi="Times New Roman"/>
        </w:rPr>
      </w:pPr>
      <w:r w:rsidRPr="00883D68">
        <w:rPr>
          <w:rFonts w:ascii="Times New Roman" w:hAnsi="Times New Roman"/>
        </w:rPr>
        <w:t>Amme hizmeti veren Adli kurumlar, idari kurumlar</w:t>
      </w:r>
      <w:r w:rsidR="0082136A" w:rsidRPr="00883D68">
        <w:rPr>
          <w:rFonts w:ascii="Times New Roman" w:hAnsi="Times New Roman"/>
        </w:rPr>
        <w:t>, Oda ve Borsalar,</w:t>
      </w:r>
      <w:r w:rsidRPr="00883D68">
        <w:rPr>
          <w:rFonts w:ascii="Times New Roman" w:hAnsi="Times New Roman"/>
        </w:rPr>
        <w:t xml:space="preserve"> </w:t>
      </w:r>
      <w:proofErr w:type="spellStart"/>
      <w:r w:rsidRPr="00883D68">
        <w:rPr>
          <w:rFonts w:ascii="Times New Roman" w:hAnsi="Times New Roman"/>
        </w:rPr>
        <w:t>TOBB’dir</w:t>
      </w:r>
      <w:proofErr w:type="spellEnd"/>
      <w:r w:rsidRPr="00883D68">
        <w:rPr>
          <w:rFonts w:ascii="Times New Roman" w:hAnsi="Times New Roman"/>
        </w:rPr>
        <w:t xml:space="preserve">. </w:t>
      </w:r>
    </w:p>
    <w:p w:rsidR="001F64A8" w:rsidRPr="00883D68" w:rsidRDefault="001F64A8" w:rsidP="00C62986">
      <w:pPr>
        <w:spacing w:after="0"/>
        <w:jc w:val="both"/>
        <w:rPr>
          <w:rFonts w:ascii="Times New Roman" w:hAnsi="Times New Roman"/>
        </w:rPr>
      </w:pPr>
    </w:p>
    <w:p w:rsidR="00B841D0" w:rsidRDefault="00B841D0" w:rsidP="00C62986">
      <w:pPr>
        <w:spacing w:after="0"/>
        <w:jc w:val="both"/>
        <w:rPr>
          <w:rFonts w:ascii="Times New Roman" w:hAnsi="Times New Roman"/>
          <w:b/>
        </w:rPr>
      </w:pPr>
    </w:p>
    <w:p w:rsidR="0066758B" w:rsidRPr="00883D68" w:rsidRDefault="0066758B" w:rsidP="00C62986">
      <w:pPr>
        <w:spacing w:after="0"/>
        <w:jc w:val="both"/>
        <w:rPr>
          <w:rFonts w:ascii="Times New Roman" w:hAnsi="Times New Roman"/>
          <w:b/>
        </w:rPr>
      </w:pPr>
      <w:r w:rsidRPr="00883D68">
        <w:rPr>
          <w:rFonts w:ascii="Times New Roman" w:hAnsi="Times New Roman"/>
          <w:b/>
        </w:rPr>
        <w:t xml:space="preserve">Yerel Sivil Toplum Kuruluşları </w:t>
      </w:r>
    </w:p>
    <w:p w:rsidR="0066758B" w:rsidRPr="00883D68" w:rsidRDefault="00107026" w:rsidP="00C62986">
      <w:pPr>
        <w:spacing w:after="0"/>
        <w:jc w:val="both"/>
        <w:rPr>
          <w:rFonts w:ascii="Times New Roman" w:hAnsi="Times New Roman"/>
        </w:rPr>
      </w:pPr>
      <w:r w:rsidRPr="00883D68">
        <w:rPr>
          <w:rFonts w:ascii="Times New Roman" w:hAnsi="Times New Roman"/>
        </w:rPr>
        <w:t>S</w:t>
      </w:r>
      <w:r w:rsidR="00022A65" w:rsidRPr="00883D68">
        <w:rPr>
          <w:rFonts w:ascii="Times New Roman" w:hAnsi="Times New Roman"/>
        </w:rPr>
        <w:t>alihli</w:t>
      </w:r>
      <w:r w:rsidR="0066758B" w:rsidRPr="00883D68">
        <w:rPr>
          <w:rFonts w:ascii="Times New Roman" w:hAnsi="Times New Roman"/>
        </w:rPr>
        <w:t xml:space="preserve"> ve bölgesinde </w:t>
      </w:r>
      <w:r w:rsidR="00B841D0">
        <w:rPr>
          <w:rFonts w:ascii="Times New Roman" w:hAnsi="Times New Roman"/>
        </w:rPr>
        <w:t>(</w:t>
      </w:r>
      <w:r w:rsidR="00B841D0" w:rsidRPr="00883D68">
        <w:rPr>
          <w:rFonts w:ascii="Times New Roman" w:hAnsi="Times New Roman"/>
        </w:rPr>
        <w:t>Salihli</w:t>
      </w:r>
      <w:r w:rsidR="00B841D0">
        <w:rPr>
          <w:rFonts w:ascii="Times New Roman" w:hAnsi="Times New Roman"/>
        </w:rPr>
        <w:t>, Kula ve Selendi)</w:t>
      </w:r>
      <w:r w:rsidR="00B841D0" w:rsidRPr="00883D68">
        <w:rPr>
          <w:rFonts w:ascii="Times New Roman" w:hAnsi="Times New Roman"/>
        </w:rPr>
        <w:t xml:space="preserve"> </w:t>
      </w:r>
      <w:r w:rsidR="0066758B" w:rsidRPr="00883D68">
        <w:rPr>
          <w:rFonts w:ascii="Times New Roman" w:hAnsi="Times New Roman"/>
        </w:rPr>
        <w:t xml:space="preserve">yerleşik Vakıflar, Dernekler vb. kuruluşlardır. </w:t>
      </w:r>
    </w:p>
    <w:p w:rsidR="008757E1" w:rsidRPr="00883D68" w:rsidRDefault="008757E1" w:rsidP="00C62986">
      <w:pPr>
        <w:spacing w:after="0"/>
        <w:ind w:left="1134" w:hanging="1080"/>
        <w:jc w:val="both"/>
        <w:rPr>
          <w:rFonts w:ascii="Times New Roman" w:hAnsi="Times New Roman"/>
        </w:rPr>
      </w:pPr>
    </w:p>
    <w:p w:rsidR="001C1B02" w:rsidRPr="00883D68" w:rsidRDefault="0066758B" w:rsidP="00C62986">
      <w:pPr>
        <w:spacing w:after="0"/>
        <w:jc w:val="both"/>
        <w:rPr>
          <w:rFonts w:ascii="Times New Roman" w:hAnsi="Times New Roman"/>
          <w:b/>
        </w:rPr>
      </w:pPr>
      <w:r w:rsidRPr="00883D68">
        <w:rPr>
          <w:rFonts w:ascii="Times New Roman" w:hAnsi="Times New Roman"/>
          <w:b/>
        </w:rPr>
        <w:t xml:space="preserve">Hizmetlerin Nitelik ve Niceliğine İlişkin Hükümler </w:t>
      </w:r>
    </w:p>
    <w:p w:rsidR="008757E1" w:rsidRPr="00883D68" w:rsidRDefault="00ED34E7" w:rsidP="00C62986">
      <w:pPr>
        <w:spacing w:after="0"/>
        <w:jc w:val="both"/>
        <w:rPr>
          <w:rFonts w:ascii="Times New Roman" w:hAnsi="Times New Roman"/>
        </w:rPr>
      </w:pPr>
      <w:proofErr w:type="spellStart"/>
      <w:r w:rsidRPr="00883D68">
        <w:rPr>
          <w:rFonts w:ascii="Times New Roman" w:hAnsi="Times New Roman"/>
        </w:rPr>
        <w:t>STSO</w:t>
      </w:r>
      <w:r w:rsidR="00B841D0">
        <w:rPr>
          <w:rFonts w:ascii="Times New Roman" w:hAnsi="Times New Roman"/>
        </w:rPr>
        <w:t>’nu</w:t>
      </w:r>
      <w:r w:rsidR="00A43BD3" w:rsidRPr="00883D68">
        <w:rPr>
          <w:rFonts w:ascii="Times New Roman" w:hAnsi="Times New Roman"/>
        </w:rPr>
        <w:t>n</w:t>
      </w:r>
      <w:proofErr w:type="spellEnd"/>
      <w:r w:rsidR="008F2EBE" w:rsidRPr="00883D68">
        <w:rPr>
          <w:rFonts w:ascii="Times New Roman" w:hAnsi="Times New Roman"/>
        </w:rPr>
        <w:t xml:space="preserve"> hizmetlerinin niteliğini belirleyen esas unsur yasa, yönetmelik ve stand</w:t>
      </w:r>
      <w:r w:rsidR="003B7EE9" w:rsidRPr="00883D68">
        <w:rPr>
          <w:rFonts w:ascii="Times New Roman" w:hAnsi="Times New Roman"/>
        </w:rPr>
        <w:t>artlara uygunluğun sa</w:t>
      </w:r>
      <w:r w:rsidR="009A3D23" w:rsidRPr="00883D68">
        <w:rPr>
          <w:rFonts w:ascii="Times New Roman" w:hAnsi="Times New Roman"/>
        </w:rPr>
        <w:t>ğlanması, niceliğini belirleyen esas unsur ise faydalanıcıların memnuniyeti</w:t>
      </w:r>
      <w:r w:rsidR="00A20D8E" w:rsidRPr="00883D68">
        <w:rPr>
          <w:rFonts w:ascii="Times New Roman" w:hAnsi="Times New Roman"/>
        </w:rPr>
        <w:t xml:space="preserve"> ve hizmetlerin sağladığı fayda</w:t>
      </w:r>
      <w:r w:rsidR="009A3D23" w:rsidRPr="00883D68">
        <w:rPr>
          <w:rFonts w:ascii="Times New Roman" w:hAnsi="Times New Roman"/>
        </w:rPr>
        <w:t>d</w:t>
      </w:r>
      <w:r w:rsidR="00A20D8E" w:rsidRPr="00883D68">
        <w:rPr>
          <w:rFonts w:ascii="Times New Roman" w:hAnsi="Times New Roman"/>
        </w:rPr>
        <w:t>ı</w:t>
      </w:r>
      <w:r w:rsidR="009A3D23" w:rsidRPr="00883D68">
        <w:rPr>
          <w:rFonts w:ascii="Times New Roman" w:hAnsi="Times New Roman"/>
        </w:rPr>
        <w:t>r.</w:t>
      </w:r>
      <w:r w:rsidR="001121E1">
        <w:rPr>
          <w:rFonts w:ascii="Times New Roman" w:hAnsi="Times New Roman"/>
        </w:rPr>
        <w:t xml:space="preserve"> </w:t>
      </w:r>
    </w:p>
    <w:p w:rsidR="009A3D23" w:rsidRPr="00883D68" w:rsidRDefault="009A3D23" w:rsidP="00C62986">
      <w:pPr>
        <w:spacing w:after="0"/>
        <w:jc w:val="both"/>
        <w:rPr>
          <w:rFonts w:ascii="Times New Roman" w:hAnsi="Times New Roman"/>
        </w:rPr>
      </w:pPr>
    </w:p>
    <w:p w:rsidR="00B30E4D" w:rsidRPr="00883D68" w:rsidRDefault="0066758B" w:rsidP="0053549C">
      <w:pPr>
        <w:numPr>
          <w:ilvl w:val="1"/>
          <w:numId w:val="25"/>
        </w:numPr>
        <w:spacing w:after="0"/>
        <w:ind w:left="426" w:hanging="426"/>
        <w:jc w:val="both"/>
        <w:rPr>
          <w:rFonts w:ascii="Times New Roman" w:hAnsi="Times New Roman"/>
          <w:b/>
        </w:rPr>
      </w:pPr>
      <w:r w:rsidRPr="00883D68">
        <w:rPr>
          <w:rFonts w:ascii="Times New Roman" w:hAnsi="Times New Roman"/>
          <w:b/>
        </w:rPr>
        <w:t>O</w:t>
      </w:r>
      <w:r w:rsidR="00450BD9" w:rsidRPr="00883D68">
        <w:rPr>
          <w:rFonts w:ascii="Times New Roman" w:hAnsi="Times New Roman"/>
          <w:b/>
        </w:rPr>
        <w:t>rganizasyon</w:t>
      </w:r>
      <w:r w:rsidR="00C771B5" w:rsidRPr="00883D68">
        <w:rPr>
          <w:rFonts w:ascii="Times New Roman" w:hAnsi="Times New Roman"/>
          <w:b/>
        </w:rPr>
        <w:t>, Ç</w:t>
      </w:r>
      <w:r w:rsidR="00450BD9" w:rsidRPr="00883D68">
        <w:rPr>
          <w:rFonts w:ascii="Times New Roman" w:hAnsi="Times New Roman"/>
          <w:b/>
        </w:rPr>
        <w:t>alışma</w:t>
      </w:r>
      <w:r w:rsidR="00C771B5" w:rsidRPr="00883D68">
        <w:rPr>
          <w:rFonts w:ascii="Times New Roman" w:hAnsi="Times New Roman"/>
          <w:b/>
        </w:rPr>
        <w:t xml:space="preserve"> U</w:t>
      </w:r>
      <w:r w:rsidR="00450BD9" w:rsidRPr="00883D68">
        <w:rPr>
          <w:rFonts w:ascii="Times New Roman" w:hAnsi="Times New Roman"/>
          <w:b/>
        </w:rPr>
        <w:t>sulleri ve</w:t>
      </w:r>
      <w:r w:rsidR="00C771B5" w:rsidRPr="00883D68">
        <w:rPr>
          <w:rFonts w:ascii="Times New Roman" w:hAnsi="Times New Roman"/>
          <w:b/>
        </w:rPr>
        <w:t xml:space="preserve"> İ</w:t>
      </w:r>
      <w:r w:rsidR="00450BD9" w:rsidRPr="00883D68">
        <w:rPr>
          <w:rFonts w:ascii="Times New Roman" w:hAnsi="Times New Roman"/>
          <w:b/>
        </w:rPr>
        <w:t>ş</w:t>
      </w:r>
      <w:r w:rsidR="00C771B5" w:rsidRPr="00883D68">
        <w:rPr>
          <w:rFonts w:ascii="Times New Roman" w:hAnsi="Times New Roman"/>
          <w:b/>
        </w:rPr>
        <w:t xml:space="preserve"> S</w:t>
      </w:r>
      <w:r w:rsidR="00450BD9" w:rsidRPr="00883D68">
        <w:rPr>
          <w:rFonts w:ascii="Times New Roman" w:hAnsi="Times New Roman"/>
          <w:b/>
        </w:rPr>
        <w:t xml:space="preserve">üreçlerine </w:t>
      </w:r>
      <w:r w:rsidR="00C771B5" w:rsidRPr="00883D68">
        <w:rPr>
          <w:rFonts w:ascii="Times New Roman" w:hAnsi="Times New Roman"/>
          <w:b/>
        </w:rPr>
        <w:t>İ</w:t>
      </w:r>
      <w:r w:rsidR="00450BD9" w:rsidRPr="00883D68">
        <w:rPr>
          <w:rFonts w:ascii="Times New Roman" w:hAnsi="Times New Roman"/>
          <w:b/>
        </w:rPr>
        <w:t>lişkin</w:t>
      </w:r>
      <w:r w:rsidR="00C771B5" w:rsidRPr="00883D68">
        <w:rPr>
          <w:rFonts w:ascii="Times New Roman" w:hAnsi="Times New Roman"/>
          <w:b/>
        </w:rPr>
        <w:t xml:space="preserve"> D</w:t>
      </w:r>
      <w:r w:rsidR="00450BD9" w:rsidRPr="00883D68">
        <w:rPr>
          <w:rFonts w:ascii="Times New Roman" w:hAnsi="Times New Roman"/>
          <w:b/>
        </w:rPr>
        <w:t>üzenlemeler</w:t>
      </w:r>
    </w:p>
    <w:p w:rsidR="0066758B" w:rsidRPr="00883D68" w:rsidRDefault="0066758B" w:rsidP="00C62986">
      <w:pPr>
        <w:spacing w:after="0"/>
        <w:jc w:val="both"/>
        <w:rPr>
          <w:rFonts w:ascii="Times New Roman" w:hAnsi="Times New Roman"/>
          <w:b/>
        </w:rPr>
      </w:pPr>
      <w:r w:rsidRPr="00883D68">
        <w:rPr>
          <w:rFonts w:ascii="Times New Roman" w:hAnsi="Times New Roman"/>
          <w:b/>
        </w:rPr>
        <w:t xml:space="preserve">Yasal Düzenlemeler </w:t>
      </w:r>
    </w:p>
    <w:p w:rsidR="008757E1" w:rsidRPr="00883D68" w:rsidRDefault="0066758B" w:rsidP="0053549C">
      <w:pPr>
        <w:numPr>
          <w:ilvl w:val="3"/>
          <w:numId w:val="25"/>
        </w:numPr>
        <w:spacing w:after="0"/>
        <w:ind w:left="0" w:firstLine="0"/>
        <w:jc w:val="both"/>
        <w:rPr>
          <w:rFonts w:ascii="Times New Roman" w:hAnsi="Times New Roman"/>
        </w:rPr>
      </w:pPr>
      <w:r w:rsidRPr="00883D68">
        <w:rPr>
          <w:rFonts w:ascii="Times New Roman" w:hAnsi="Times New Roman"/>
        </w:rPr>
        <w:t>5174 Sayılı Türkiye Odalar ve Borsalar Kanunu ve bağlı Yönetmelikler</w:t>
      </w:r>
    </w:p>
    <w:p w:rsidR="0066758B" w:rsidRPr="00883D68" w:rsidRDefault="0066758B" w:rsidP="00C62986">
      <w:pPr>
        <w:spacing w:after="0"/>
        <w:jc w:val="both"/>
        <w:rPr>
          <w:rFonts w:ascii="Times New Roman" w:hAnsi="Times New Roman"/>
        </w:rPr>
      </w:pPr>
    </w:p>
    <w:p w:rsidR="0066758B" w:rsidRPr="00883D68" w:rsidRDefault="0066758B" w:rsidP="00C62986">
      <w:pPr>
        <w:spacing w:after="0"/>
        <w:jc w:val="both"/>
        <w:rPr>
          <w:rFonts w:ascii="Times New Roman" w:hAnsi="Times New Roman"/>
          <w:b/>
        </w:rPr>
      </w:pPr>
      <w:proofErr w:type="spellStart"/>
      <w:r w:rsidRPr="00883D68">
        <w:rPr>
          <w:rFonts w:ascii="Times New Roman" w:hAnsi="Times New Roman"/>
          <w:b/>
        </w:rPr>
        <w:t>Organizasyonel</w:t>
      </w:r>
      <w:proofErr w:type="spellEnd"/>
      <w:r w:rsidRPr="00883D68">
        <w:rPr>
          <w:rFonts w:ascii="Times New Roman" w:hAnsi="Times New Roman"/>
          <w:b/>
        </w:rPr>
        <w:t xml:space="preserve"> Düzenlemeler</w:t>
      </w:r>
    </w:p>
    <w:p w:rsidR="0066758B" w:rsidRPr="00883D68" w:rsidRDefault="00734F61" w:rsidP="00C62986">
      <w:pPr>
        <w:spacing w:after="0"/>
        <w:jc w:val="both"/>
        <w:rPr>
          <w:rFonts w:ascii="Times New Roman" w:hAnsi="Times New Roman"/>
        </w:rPr>
      </w:pPr>
      <w:r w:rsidRPr="00883D68">
        <w:rPr>
          <w:rFonts w:ascii="Times New Roman" w:hAnsi="Times New Roman"/>
        </w:rPr>
        <w:t>S</w:t>
      </w:r>
      <w:r w:rsidR="00A43BD3" w:rsidRPr="00883D68">
        <w:rPr>
          <w:rFonts w:ascii="Times New Roman" w:hAnsi="Times New Roman"/>
        </w:rPr>
        <w:t xml:space="preserve">alihli </w:t>
      </w:r>
      <w:r w:rsidRPr="00883D68">
        <w:rPr>
          <w:rFonts w:ascii="Times New Roman" w:hAnsi="Times New Roman"/>
        </w:rPr>
        <w:t>T</w:t>
      </w:r>
      <w:r w:rsidR="00A43BD3" w:rsidRPr="00883D68">
        <w:rPr>
          <w:rFonts w:ascii="Times New Roman" w:hAnsi="Times New Roman"/>
        </w:rPr>
        <w:t xml:space="preserve">icaret </w:t>
      </w:r>
      <w:r w:rsidR="00ED34E7" w:rsidRPr="00883D68">
        <w:rPr>
          <w:rFonts w:ascii="Times New Roman" w:hAnsi="Times New Roman"/>
        </w:rPr>
        <w:t>ve Sanayi Odası</w:t>
      </w:r>
      <w:r w:rsidR="001F64A8" w:rsidRPr="00883D68">
        <w:rPr>
          <w:rFonts w:ascii="Times New Roman" w:hAnsi="Times New Roman"/>
        </w:rPr>
        <w:t xml:space="preserve"> </w:t>
      </w:r>
      <w:r w:rsidR="0066758B" w:rsidRPr="00883D68">
        <w:rPr>
          <w:rFonts w:ascii="Times New Roman" w:hAnsi="Times New Roman"/>
        </w:rPr>
        <w:t>İç Yöne</w:t>
      </w:r>
      <w:r w:rsidR="00D30E80" w:rsidRPr="00883D68">
        <w:rPr>
          <w:rFonts w:ascii="Times New Roman" w:hAnsi="Times New Roman"/>
        </w:rPr>
        <w:t xml:space="preserve">tmeliği </w:t>
      </w:r>
    </w:p>
    <w:p w:rsidR="0066758B" w:rsidRPr="00883D68" w:rsidRDefault="00655B61" w:rsidP="00C62986">
      <w:pPr>
        <w:spacing w:after="0"/>
        <w:jc w:val="both"/>
        <w:rPr>
          <w:rFonts w:ascii="Times New Roman" w:hAnsi="Times New Roman"/>
        </w:rPr>
      </w:pPr>
      <w:r w:rsidRPr="00883D68">
        <w:rPr>
          <w:rFonts w:ascii="Times New Roman" w:hAnsi="Times New Roman"/>
        </w:rPr>
        <w:t xml:space="preserve">Kalite </w:t>
      </w:r>
      <w:r w:rsidR="00942158" w:rsidRPr="00883D68">
        <w:rPr>
          <w:rFonts w:ascii="Times New Roman" w:hAnsi="Times New Roman"/>
        </w:rPr>
        <w:t>Yönetim Sistem</w:t>
      </w:r>
      <w:r w:rsidR="0066758B" w:rsidRPr="00883D68">
        <w:rPr>
          <w:rFonts w:ascii="Times New Roman" w:hAnsi="Times New Roman"/>
        </w:rPr>
        <w:t>i Prosedürleri</w:t>
      </w:r>
    </w:p>
    <w:p w:rsidR="00655B61" w:rsidRPr="00883D68" w:rsidRDefault="00655B61" w:rsidP="00C62986">
      <w:pPr>
        <w:spacing w:after="0"/>
        <w:jc w:val="both"/>
        <w:rPr>
          <w:rFonts w:ascii="Times New Roman" w:hAnsi="Times New Roman"/>
        </w:rPr>
      </w:pPr>
      <w:r w:rsidRPr="00883D68">
        <w:rPr>
          <w:rFonts w:ascii="Times New Roman" w:hAnsi="Times New Roman"/>
        </w:rPr>
        <w:t>TOBB Akreditasyon Şartları</w:t>
      </w:r>
    </w:p>
    <w:p w:rsidR="008757E1" w:rsidRPr="00883D68" w:rsidRDefault="008757E1" w:rsidP="00C62986">
      <w:pPr>
        <w:spacing w:after="0"/>
        <w:jc w:val="both"/>
        <w:rPr>
          <w:rFonts w:ascii="Times New Roman" w:hAnsi="Times New Roman"/>
        </w:rPr>
      </w:pPr>
    </w:p>
    <w:p w:rsidR="0066758B" w:rsidRPr="00883D68" w:rsidRDefault="007F3521" w:rsidP="0053549C">
      <w:pPr>
        <w:numPr>
          <w:ilvl w:val="1"/>
          <w:numId w:val="25"/>
        </w:numPr>
        <w:spacing w:after="0"/>
        <w:ind w:left="426" w:hanging="426"/>
        <w:jc w:val="both"/>
        <w:rPr>
          <w:rFonts w:ascii="Times New Roman" w:hAnsi="Times New Roman"/>
          <w:b/>
        </w:rPr>
      </w:pPr>
      <w:r w:rsidRPr="00883D68">
        <w:rPr>
          <w:rFonts w:ascii="Times New Roman" w:hAnsi="Times New Roman"/>
          <w:b/>
        </w:rPr>
        <w:t>D</w:t>
      </w:r>
      <w:r w:rsidR="00450BD9" w:rsidRPr="00883D68">
        <w:rPr>
          <w:rFonts w:ascii="Times New Roman" w:hAnsi="Times New Roman"/>
          <w:b/>
        </w:rPr>
        <w:t>iğer</w:t>
      </w:r>
      <w:r w:rsidRPr="00883D68">
        <w:rPr>
          <w:rFonts w:ascii="Times New Roman" w:hAnsi="Times New Roman"/>
          <w:b/>
        </w:rPr>
        <w:t xml:space="preserve"> K</w:t>
      </w:r>
      <w:r w:rsidR="00450BD9" w:rsidRPr="00883D68">
        <w:rPr>
          <w:rFonts w:ascii="Times New Roman" w:hAnsi="Times New Roman"/>
          <w:b/>
        </w:rPr>
        <w:t>amu</w:t>
      </w:r>
      <w:r w:rsidR="001F64A8" w:rsidRPr="00883D68">
        <w:rPr>
          <w:rFonts w:ascii="Times New Roman" w:hAnsi="Times New Roman"/>
          <w:b/>
        </w:rPr>
        <w:t xml:space="preserve"> </w:t>
      </w:r>
      <w:r w:rsidR="00450BD9" w:rsidRPr="00883D68">
        <w:rPr>
          <w:rFonts w:ascii="Times New Roman" w:hAnsi="Times New Roman"/>
          <w:b/>
        </w:rPr>
        <w:t xml:space="preserve">ve </w:t>
      </w:r>
      <w:r w:rsidRPr="00883D68">
        <w:rPr>
          <w:rFonts w:ascii="Times New Roman" w:hAnsi="Times New Roman"/>
          <w:b/>
        </w:rPr>
        <w:t>Ö</w:t>
      </w:r>
      <w:r w:rsidR="00450BD9" w:rsidRPr="00883D68">
        <w:rPr>
          <w:rFonts w:ascii="Times New Roman" w:hAnsi="Times New Roman"/>
          <w:b/>
        </w:rPr>
        <w:t>zel</w:t>
      </w:r>
      <w:r w:rsidRPr="00883D68">
        <w:rPr>
          <w:rFonts w:ascii="Times New Roman" w:hAnsi="Times New Roman"/>
          <w:b/>
        </w:rPr>
        <w:t xml:space="preserve"> K</w:t>
      </w:r>
      <w:r w:rsidR="00450BD9" w:rsidRPr="00883D68">
        <w:rPr>
          <w:rFonts w:ascii="Times New Roman" w:hAnsi="Times New Roman"/>
          <w:b/>
        </w:rPr>
        <w:t>uruluşlar</w:t>
      </w:r>
      <w:r w:rsidR="001F64A8" w:rsidRPr="00883D68">
        <w:rPr>
          <w:rFonts w:ascii="Times New Roman" w:hAnsi="Times New Roman"/>
          <w:b/>
        </w:rPr>
        <w:t xml:space="preserve"> </w:t>
      </w:r>
      <w:r w:rsidR="00450BD9" w:rsidRPr="00883D68">
        <w:rPr>
          <w:rFonts w:ascii="Times New Roman" w:hAnsi="Times New Roman"/>
          <w:b/>
        </w:rPr>
        <w:t>ile</w:t>
      </w:r>
      <w:r w:rsidRPr="00883D68">
        <w:rPr>
          <w:rFonts w:ascii="Times New Roman" w:hAnsi="Times New Roman"/>
          <w:b/>
        </w:rPr>
        <w:t xml:space="preserve"> İ</w:t>
      </w:r>
      <w:r w:rsidR="00450BD9" w:rsidRPr="00883D68">
        <w:rPr>
          <w:rFonts w:ascii="Times New Roman" w:hAnsi="Times New Roman"/>
          <w:b/>
        </w:rPr>
        <w:t>lişkileri</w:t>
      </w:r>
      <w:r w:rsidRPr="00883D68">
        <w:rPr>
          <w:rFonts w:ascii="Times New Roman" w:hAnsi="Times New Roman"/>
          <w:b/>
        </w:rPr>
        <w:t xml:space="preserve"> D</w:t>
      </w:r>
      <w:r w:rsidR="00450BD9" w:rsidRPr="00883D68">
        <w:rPr>
          <w:rFonts w:ascii="Times New Roman" w:hAnsi="Times New Roman"/>
          <w:b/>
        </w:rPr>
        <w:t>üzenleyen</w:t>
      </w:r>
      <w:r w:rsidRPr="00883D68">
        <w:rPr>
          <w:rFonts w:ascii="Times New Roman" w:hAnsi="Times New Roman"/>
          <w:b/>
        </w:rPr>
        <w:t xml:space="preserve"> H</w:t>
      </w:r>
      <w:r w:rsidR="00450BD9" w:rsidRPr="00883D68">
        <w:rPr>
          <w:rFonts w:ascii="Times New Roman" w:hAnsi="Times New Roman"/>
          <w:b/>
        </w:rPr>
        <w:t>ükümler</w:t>
      </w:r>
    </w:p>
    <w:p w:rsidR="00C771B5" w:rsidRPr="00883D68" w:rsidRDefault="0066758B" w:rsidP="00C62986">
      <w:pPr>
        <w:spacing w:after="0"/>
        <w:jc w:val="both"/>
        <w:rPr>
          <w:rFonts w:ascii="Times New Roman" w:hAnsi="Times New Roman"/>
        </w:rPr>
      </w:pPr>
      <w:r w:rsidRPr="00883D68">
        <w:rPr>
          <w:rFonts w:ascii="Times New Roman" w:hAnsi="Times New Roman"/>
        </w:rPr>
        <w:t xml:space="preserve">Kurumumuzun diğer kamu ve özel kuruluşlarla ilişkilerini düzenleyen 5174 Sayılı </w:t>
      </w:r>
      <w:r w:rsidR="00A20D8E" w:rsidRPr="00883D68">
        <w:rPr>
          <w:rFonts w:ascii="Times New Roman" w:hAnsi="Times New Roman"/>
        </w:rPr>
        <w:t>TO</w:t>
      </w:r>
      <w:r w:rsidR="00FC0614" w:rsidRPr="00883D68">
        <w:rPr>
          <w:rFonts w:ascii="Times New Roman" w:hAnsi="Times New Roman"/>
        </w:rPr>
        <w:t>B</w:t>
      </w:r>
      <w:r w:rsidR="00A20D8E" w:rsidRPr="00883D68">
        <w:rPr>
          <w:rFonts w:ascii="Times New Roman" w:hAnsi="Times New Roman"/>
        </w:rPr>
        <w:t xml:space="preserve">B İle </w:t>
      </w:r>
      <w:r w:rsidRPr="00883D68">
        <w:rPr>
          <w:rFonts w:ascii="Times New Roman" w:hAnsi="Times New Roman"/>
        </w:rPr>
        <w:t>Oda v</w:t>
      </w:r>
      <w:r w:rsidR="00A20D8E" w:rsidRPr="00883D68">
        <w:rPr>
          <w:rFonts w:ascii="Times New Roman" w:hAnsi="Times New Roman"/>
        </w:rPr>
        <w:t xml:space="preserve">e Borsalar Kanunu, 4982 Sayılı Bilgi Edinme Yasası ve söz konusu kurumların yasa ve yönetmelikleridir. </w:t>
      </w:r>
      <w:r w:rsidR="00C771B5" w:rsidRPr="00883D68">
        <w:rPr>
          <w:rFonts w:ascii="Times New Roman" w:hAnsi="Times New Roman"/>
        </w:rPr>
        <w:t>Bu kurumlar</w:t>
      </w:r>
      <w:r w:rsidR="00846693" w:rsidRPr="00883D68">
        <w:rPr>
          <w:rFonts w:ascii="Times New Roman" w:hAnsi="Times New Roman"/>
        </w:rPr>
        <w:t xml:space="preserve"> genellikle</w:t>
      </w:r>
      <w:r w:rsidR="00C771B5" w:rsidRPr="00883D68">
        <w:rPr>
          <w:rFonts w:ascii="Times New Roman" w:hAnsi="Times New Roman"/>
        </w:rPr>
        <w:t xml:space="preserve">; </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Vergi Daireleri</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Adli Makamlar</w:t>
      </w:r>
    </w:p>
    <w:p w:rsidR="0066758B" w:rsidRPr="00883D68" w:rsidRDefault="00FC0614" w:rsidP="00C62986">
      <w:pPr>
        <w:numPr>
          <w:ilvl w:val="0"/>
          <w:numId w:val="7"/>
        </w:numPr>
        <w:spacing w:after="0"/>
        <w:ind w:left="0" w:firstLine="0"/>
        <w:jc w:val="both"/>
        <w:rPr>
          <w:rFonts w:ascii="Times New Roman" w:hAnsi="Times New Roman"/>
        </w:rPr>
      </w:pPr>
      <w:r w:rsidRPr="00883D68">
        <w:rPr>
          <w:rFonts w:ascii="Times New Roman" w:hAnsi="Times New Roman"/>
        </w:rPr>
        <w:t>Gümrük</w:t>
      </w:r>
      <w:r w:rsidR="001F64A8" w:rsidRPr="00883D68">
        <w:rPr>
          <w:rFonts w:ascii="Times New Roman" w:hAnsi="Times New Roman"/>
        </w:rPr>
        <w:t xml:space="preserve"> </w:t>
      </w:r>
      <w:r w:rsidR="00D30E80" w:rsidRPr="00883D68">
        <w:rPr>
          <w:rFonts w:ascii="Times New Roman" w:hAnsi="Times New Roman"/>
        </w:rPr>
        <w:t xml:space="preserve">ve Ticaret </w:t>
      </w:r>
      <w:r w:rsidR="0066758B" w:rsidRPr="00883D68">
        <w:rPr>
          <w:rFonts w:ascii="Times New Roman" w:hAnsi="Times New Roman"/>
        </w:rPr>
        <w:t>Bakanlığı</w:t>
      </w:r>
      <w:r w:rsidR="00C771B5" w:rsidRPr="00883D68">
        <w:rPr>
          <w:rFonts w:ascii="Times New Roman" w:hAnsi="Times New Roman"/>
        </w:rPr>
        <w:t xml:space="preserve"> ve ilgili Bakanlıklar</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Ticaret Sicil Gazetesi</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İhale Açan Resmi Kurumlar</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Bölgesel Kalkınma Ajansları (</w:t>
      </w:r>
      <w:r w:rsidR="00D30E80" w:rsidRPr="00883D68">
        <w:rPr>
          <w:rFonts w:ascii="Times New Roman" w:hAnsi="Times New Roman"/>
        </w:rPr>
        <w:t>İzmir</w:t>
      </w:r>
      <w:r w:rsidRPr="00883D68">
        <w:rPr>
          <w:rFonts w:ascii="Times New Roman" w:hAnsi="Times New Roman"/>
        </w:rPr>
        <w:t xml:space="preserve"> Kalkınma Ajansı)</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Yerel İdari Birimler (Kaymakamlık, Valilik</w:t>
      </w:r>
      <w:r w:rsidR="00D30E80" w:rsidRPr="00883D68">
        <w:rPr>
          <w:rFonts w:ascii="Times New Roman" w:hAnsi="Times New Roman"/>
        </w:rPr>
        <w:t>, Belediye</w:t>
      </w:r>
      <w:r w:rsidRPr="00883D68">
        <w:rPr>
          <w:rFonts w:ascii="Times New Roman" w:hAnsi="Times New Roman"/>
        </w:rPr>
        <w:t xml:space="preserve"> vb.)</w:t>
      </w:r>
    </w:p>
    <w:p w:rsidR="0066758B" w:rsidRPr="00883D68" w:rsidRDefault="0066758B" w:rsidP="00C62986">
      <w:pPr>
        <w:numPr>
          <w:ilvl w:val="0"/>
          <w:numId w:val="7"/>
        </w:numPr>
        <w:spacing w:after="0"/>
        <w:ind w:left="0" w:firstLine="0"/>
        <w:jc w:val="both"/>
        <w:rPr>
          <w:rFonts w:ascii="Times New Roman" w:hAnsi="Times New Roman"/>
        </w:rPr>
      </w:pPr>
      <w:r w:rsidRPr="00883D68">
        <w:rPr>
          <w:rFonts w:ascii="Times New Roman" w:hAnsi="Times New Roman"/>
        </w:rPr>
        <w:t>TOBB</w:t>
      </w:r>
      <w:r w:rsidR="00C42880" w:rsidRPr="00883D68">
        <w:rPr>
          <w:rFonts w:ascii="Times New Roman" w:hAnsi="Times New Roman"/>
        </w:rPr>
        <w:t xml:space="preserve"> vb. ulusal kurumlar</w:t>
      </w:r>
    </w:p>
    <w:p w:rsidR="003F3AEA" w:rsidRPr="00883D68" w:rsidRDefault="00C771B5" w:rsidP="00C62986">
      <w:pPr>
        <w:numPr>
          <w:ilvl w:val="0"/>
          <w:numId w:val="7"/>
        </w:numPr>
        <w:spacing w:after="0"/>
        <w:ind w:left="0" w:firstLine="0"/>
        <w:jc w:val="both"/>
        <w:rPr>
          <w:rFonts w:ascii="Times New Roman" w:hAnsi="Times New Roman"/>
        </w:rPr>
      </w:pPr>
      <w:r w:rsidRPr="00883D68">
        <w:rPr>
          <w:rFonts w:ascii="Times New Roman" w:hAnsi="Times New Roman"/>
        </w:rPr>
        <w:t>Ul</w:t>
      </w:r>
      <w:r w:rsidR="00A43BD3" w:rsidRPr="00883D68">
        <w:rPr>
          <w:rFonts w:ascii="Times New Roman" w:hAnsi="Times New Roman"/>
        </w:rPr>
        <w:t>uslar</w:t>
      </w:r>
      <w:r w:rsidR="00846693" w:rsidRPr="00883D68">
        <w:rPr>
          <w:rFonts w:ascii="Times New Roman" w:hAnsi="Times New Roman"/>
        </w:rPr>
        <w:t>arası kurum ve kuruluşlardır.</w:t>
      </w:r>
    </w:p>
    <w:p w:rsidR="0066758B" w:rsidRDefault="0066758B" w:rsidP="00C62986">
      <w:pPr>
        <w:spacing w:after="0"/>
        <w:jc w:val="both"/>
        <w:rPr>
          <w:rFonts w:ascii="Times New Roman" w:hAnsi="Times New Roman"/>
        </w:rPr>
      </w:pPr>
    </w:p>
    <w:p w:rsidR="00B52BB9" w:rsidRDefault="00B52BB9" w:rsidP="00C62986">
      <w:pPr>
        <w:spacing w:after="0"/>
        <w:jc w:val="both"/>
        <w:rPr>
          <w:rFonts w:ascii="Times New Roman" w:hAnsi="Times New Roman"/>
        </w:rPr>
      </w:pPr>
    </w:p>
    <w:p w:rsidR="00B52BB9" w:rsidRDefault="00B52BB9" w:rsidP="00C62986">
      <w:pPr>
        <w:spacing w:after="0"/>
        <w:jc w:val="both"/>
        <w:rPr>
          <w:rFonts w:ascii="Times New Roman" w:hAnsi="Times New Roman"/>
        </w:rPr>
      </w:pPr>
    </w:p>
    <w:p w:rsidR="00B52BB9" w:rsidRPr="00883D68" w:rsidRDefault="00B52BB9" w:rsidP="00C62986">
      <w:pPr>
        <w:spacing w:after="0"/>
        <w:jc w:val="both"/>
        <w:rPr>
          <w:rFonts w:ascii="Times New Roman" w:hAnsi="Times New Roman"/>
        </w:rPr>
      </w:pPr>
    </w:p>
    <w:p w:rsidR="00C42880" w:rsidRPr="00883D68" w:rsidRDefault="00C42880" w:rsidP="0053549C">
      <w:pPr>
        <w:numPr>
          <w:ilvl w:val="1"/>
          <w:numId w:val="25"/>
        </w:numPr>
        <w:spacing w:after="0"/>
        <w:ind w:left="426" w:hanging="426"/>
        <w:jc w:val="both"/>
        <w:rPr>
          <w:rFonts w:ascii="Times New Roman" w:hAnsi="Times New Roman"/>
          <w:b/>
        </w:rPr>
      </w:pPr>
      <w:r w:rsidRPr="00883D68">
        <w:rPr>
          <w:rFonts w:ascii="Times New Roman" w:hAnsi="Times New Roman"/>
          <w:b/>
        </w:rPr>
        <w:lastRenderedPageBreak/>
        <w:t>D</w:t>
      </w:r>
      <w:r w:rsidR="00450BD9" w:rsidRPr="00883D68">
        <w:rPr>
          <w:rFonts w:ascii="Times New Roman" w:hAnsi="Times New Roman"/>
          <w:b/>
        </w:rPr>
        <w:t>urum Analizi</w:t>
      </w:r>
    </w:p>
    <w:p w:rsidR="00C42880" w:rsidRPr="00883D68" w:rsidRDefault="00C42880" w:rsidP="00C62986">
      <w:pPr>
        <w:spacing w:after="0"/>
        <w:jc w:val="both"/>
        <w:rPr>
          <w:rFonts w:ascii="Times New Roman" w:hAnsi="Times New Roman"/>
          <w:b/>
        </w:rPr>
      </w:pPr>
      <w:r w:rsidRPr="00883D68">
        <w:rPr>
          <w:rFonts w:ascii="Times New Roman" w:hAnsi="Times New Roman"/>
          <w:b/>
        </w:rPr>
        <w:t>Paydaşlarımız</w:t>
      </w:r>
    </w:p>
    <w:p w:rsidR="00B30E4D" w:rsidRPr="00883D68" w:rsidRDefault="00C42880" w:rsidP="00C62986">
      <w:pPr>
        <w:jc w:val="both"/>
        <w:rPr>
          <w:rFonts w:ascii="Times New Roman" w:hAnsi="Times New Roman"/>
        </w:rPr>
      </w:pPr>
      <w:r w:rsidRPr="00883D68">
        <w:rPr>
          <w:rFonts w:ascii="Times New Roman" w:hAnsi="Times New Roman"/>
        </w:rPr>
        <w:t>Paydaşlarımızı belirlerken Üç temel başlık</w:t>
      </w:r>
      <w:r w:rsidR="00A43BD3" w:rsidRPr="00883D68">
        <w:rPr>
          <w:rFonts w:ascii="Times New Roman" w:hAnsi="Times New Roman"/>
        </w:rPr>
        <w:t xml:space="preserve"> (İç Paydaşlar, Dış Paydaşlar, Üyeler)</w:t>
      </w:r>
      <w:r w:rsidRPr="00883D68">
        <w:rPr>
          <w:rFonts w:ascii="Times New Roman" w:hAnsi="Times New Roman"/>
        </w:rPr>
        <w:t xml:space="preserve"> altında sınıflandırma yapılmıştır. Sınıflandırma yapılırken dikk</w:t>
      </w:r>
      <w:r w:rsidR="00B30E4D" w:rsidRPr="00883D68">
        <w:rPr>
          <w:rFonts w:ascii="Times New Roman" w:hAnsi="Times New Roman"/>
        </w:rPr>
        <w:t>ate alınan kriterler şunlardır;</w:t>
      </w:r>
    </w:p>
    <w:p w:rsidR="00B30E4D" w:rsidRPr="00883D68" w:rsidRDefault="00C42880" w:rsidP="00C62986">
      <w:pPr>
        <w:spacing w:after="0"/>
        <w:jc w:val="both"/>
        <w:rPr>
          <w:rFonts w:ascii="Times New Roman" w:hAnsi="Times New Roman"/>
        </w:rPr>
      </w:pPr>
      <w:r w:rsidRPr="00883D68">
        <w:rPr>
          <w:rFonts w:ascii="Times New Roman" w:hAnsi="Times New Roman"/>
          <w:b/>
        </w:rPr>
        <w:t>İç Paydaşlar</w:t>
      </w:r>
    </w:p>
    <w:p w:rsidR="00C42880" w:rsidRPr="00883D68" w:rsidRDefault="0014270C" w:rsidP="00C62986">
      <w:pPr>
        <w:spacing w:after="0"/>
        <w:jc w:val="both"/>
        <w:rPr>
          <w:rFonts w:ascii="Times New Roman" w:hAnsi="Times New Roman"/>
        </w:rPr>
      </w:pPr>
      <w:r>
        <w:rPr>
          <w:rFonts w:ascii="Times New Roman" w:hAnsi="Times New Roman"/>
        </w:rPr>
        <w:t>Oda</w:t>
      </w:r>
      <w:r w:rsidR="00A43BD3" w:rsidRPr="00883D68">
        <w:rPr>
          <w:rFonts w:ascii="Times New Roman" w:hAnsi="Times New Roman"/>
        </w:rPr>
        <w:t>nın</w:t>
      </w:r>
      <w:r w:rsidR="00C42880" w:rsidRPr="00883D68">
        <w:rPr>
          <w:rFonts w:ascii="Times New Roman" w:hAnsi="Times New Roman"/>
        </w:rPr>
        <w:t xml:space="preserve"> herhangi bir sürecinde aktif görev alıyor olması</w:t>
      </w:r>
    </w:p>
    <w:p w:rsidR="00C42880" w:rsidRPr="00883D68" w:rsidRDefault="00C42880" w:rsidP="00C62986">
      <w:pPr>
        <w:tabs>
          <w:tab w:val="left" w:pos="1134"/>
        </w:tabs>
        <w:spacing w:after="0"/>
        <w:jc w:val="both"/>
        <w:rPr>
          <w:rFonts w:ascii="Times New Roman" w:hAnsi="Times New Roman"/>
        </w:rPr>
      </w:pPr>
      <w:r w:rsidRPr="00883D68">
        <w:rPr>
          <w:rFonts w:ascii="Times New Roman" w:hAnsi="Times New Roman"/>
        </w:rPr>
        <w:t>Görevini yaparken uyması gereken yasal koşulların bulunması</w:t>
      </w:r>
    </w:p>
    <w:p w:rsidR="00C42880" w:rsidRPr="00883D68" w:rsidRDefault="00C42880" w:rsidP="00C62986">
      <w:pPr>
        <w:tabs>
          <w:tab w:val="left" w:pos="1134"/>
        </w:tabs>
        <w:spacing w:after="0"/>
        <w:jc w:val="both"/>
        <w:rPr>
          <w:rFonts w:ascii="Times New Roman" w:hAnsi="Times New Roman"/>
        </w:rPr>
      </w:pPr>
      <w:r w:rsidRPr="00883D68">
        <w:rPr>
          <w:rFonts w:ascii="Times New Roman" w:hAnsi="Times New Roman"/>
        </w:rPr>
        <w:t xml:space="preserve">Görevin icrası ile Dış Paydaşlara ve </w:t>
      </w:r>
      <w:r w:rsidR="00D30E80" w:rsidRPr="00883D68">
        <w:rPr>
          <w:rFonts w:ascii="Times New Roman" w:hAnsi="Times New Roman"/>
        </w:rPr>
        <w:t>Üyelere</w:t>
      </w:r>
      <w:r w:rsidRPr="00883D68">
        <w:rPr>
          <w:rFonts w:ascii="Times New Roman" w:hAnsi="Times New Roman"/>
        </w:rPr>
        <w:t xml:space="preserve"> hizmet sunması</w:t>
      </w:r>
    </w:p>
    <w:p w:rsidR="00655B61" w:rsidRPr="00883D68" w:rsidRDefault="00655B61" w:rsidP="00C62986">
      <w:pPr>
        <w:spacing w:after="0"/>
        <w:jc w:val="both"/>
        <w:rPr>
          <w:rFonts w:ascii="Times New Roman" w:hAnsi="Times New Roman"/>
        </w:rPr>
      </w:pPr>
    </w:p>
    <w:p w:rsidR="00C42880" w:rsidRPr="00883D68" w:rsidRDefault="00C42880" w:rsidP="00C62986">
      <w:pPr>
        <w:spacing w:after="0"/>
        <w:jc w:val="both"/>
        <w:rPr>
          <w:rFonts w:ascii="Times New Roman" w:hAnsi="Times New Roman"/>
          <w:b/>
        </w:rPr>
      </w:pPr>
      <w:r w:rsidRPr="00883D68">
        <w:rPr>
          <w:rFonts w:ascii="Times New Roman" w:hAnsi="Times New Roman"/>
          <w:b/>
        </w:rPr>
        <w:t>Dış Paydaşlar</w:t>
      </w:r>
    </w:p>
    <w:p w:rsidR="00C42880" w:rsidRPr="00883D68" w:rsidRDefault="001121E1" w:rsidP="00C62986">
      <w:pPr>
        <w:tabs>
          <w:tab w:val="left" w:pos="1134"/>
        </w:tabs>
        <w:spacing w:after="0"/>
        <w:jc w:val="both"/>
        <w:rPr>
          <w:rFonts w:ascii="Times New Roman" w:hAnsi="Times New Roman"/>
        </w:rPr>
      </w:pPr>
      <w:r>
        <w:rPr>
          <w:rFonts w:ascii="Times New Roman" w:hAnsi="Times New Roman"/>
        </w:rPr>
        <w:t>Odaya</w:t>
      </w:r>
      <w:r w:rsidR="00AD4A14" w:rsidRPr="00883D68">
        <w:rPr>
          <w:rFonts w:ascii="Times New Roman" w:hAnsi="Times New Roman"/>
        </w:rPr>
        <w:t xml:space="preserve"> yaptırım gücünün olması, </w:t>
      </w:r>
      <w:r w:rsidR="00CE00D0">
        <w:rPr>
          <w:rFonts w:ascii="Times New Roman" w:hAnsi="Times New Roman"/>
        </w:rPr>
        <w:t>oda</w:t>
      </w:r>
      <w:r w:rsidR="00C42880" w:rsidRPr="00883D68">
        <w:rPr>
          <w:rFonts w:ascii="Times New Roman" w:hAnsi="Times New Roman"/>
        </w:rPr>
        <w:t>yı bağlayıcı kararlar alabiliyor olması</w:t>
      </w:r>
    </w:p>
    <w:p w:rsidR="00C42880" w:rsidRPr="00883D68" w:rsidRDefault="001121E1" w:rsidP="00C62986">
      <w:pPr>
        <w:tabs>
          <w:tab w:val="left" w:pos="1134"/>
          <w:tab w:val="left" w:pos="1276"/>
        </w:tabs>
        <w:spacing w:after="0"/>
        <w:jc w:val="both"/>
        <w:rPr>
          <w:rFonts w:ascii="Times New Roman" w:hAnsi="Times New Roman"/>
        </w:rPr>
      </w:pPr>
      <w:r>
        <w:rPr>
          <w:rFonts w:ascii="Times New Roman" w:hAnsi="Times New Roman"/>
        </w:rPr>
        <w:t>Oda</w:t>
      </w:r>
      <w:r w:rsidR="00C42880" w:rsidRPr="00883D68">
        <w:rPr>
          <w:rFonts w:ascii="Times New Roman" w:hAnsi="Times New Roman"/>
        </w:rPr>
        <w:t xml:space="preserve"> ile ortak çalışmalar yapıyor olması</w:t>
      </w:r>
    </w:p>
    <w:p w:rsidR="00C42880" w:rsidRPr="00883D68" w:rsidRDefault="001121E1" w:rsidP="00C62986">
      <w:pPr>
        <w:tabs>
          <w:tab w:val="left" w:pos="1134"/>
          <w:tab w:val="left" w:pos="1276"/>
        </w:tabs>
        <w:spacing w:after="0"/>
        <w:jc w:val="both"/>
        <w:rPr>
          <w:rFonts w:ascii="Times New Roman" w:hAnsi="Times New Roman"/>
        </w:rPr>
      </w:pPr>
      <w:r>
        <w:rPr>
          <w:rFonts w:ascii="Times New Roman" w:hAnsi="Times New Roman"/>
        </w:rPr>
        <w:t>Oda</w:t>
      </w:r>
      <w:r w:rsidR="00C42880" w:rsidRPr="00883D68">
        <w:rPr>
          <w:rFonts w:ascii="Times New Roman" w:hAnsi="Times New Roman"/>
        </w:rPr>
        <w:t xml:space="preserve"> ile ortak proje yürütebilme yetkisi ve niyeti olması</w:t>
      </w:r>
    </w:p>
    <w:p w:rsidR="00C42880" w:rsidRPr="00883D68" w:rsidRDefault="001121E1" w:rsidP="00C62986">
      <w:pPr>
        <w:tabs>
          <w:tab w:val="left" w:pos="1134"/>
          <w:tab w:val="left" w:pos="1276"/>
        </w:tabs>
        <w:spacing w:after="0"/>
        <w:jc w:val="both"/>
        <w:rPr>
          <w:rFonts w:ascii="Times New Roman" w:hAnsi="Times New Roman"/>
        </w:rPr>
      </w:pPr>
      <w:r>
        <w:rPr>
          <w:rFonts w:ascii="Times New Roman" w:hAnsi="Times New Roman"/>
        </w:rPr>
        <w:t>Odanın</w:t>
      </w:r>
      <w:r w:rsidR="00C42880" w:rsidRPr="00883D68">
        <w:rPr>
          <w:rFonts w:ascii="Times New Roman" w:hAnsi="Times New Roman"/>
        </w:rPr>
        <w:t xml:space="preserve"> çalışmalarının kendi çalışmalarını bütünlüyor olması</w:t>
      </w:r>
    </w:p>
    <w:p w:rsidR="00C42880" w:rsidRPr="00883D68" w:rsidRDefault="00AD4A14" w:rsidP="00C62986">
      <w:pPr>
        <w:tabs>
          <w:tab w:val="left" w:pos="1134"/>
          <w:tab w:val="left" w:pos="1276"/>
        </w:tabs>
        <w:spacing w:after="0"/>
        <w:jc w:val="both"/>
        <w:rPr>
          <w:rFonts w:ascii="Times New Roman" w:hAnsi="Times New Roman"/>
        </w:rPr>
      </w:pPr>
      <w:r w:rsidRPr="00883D68">
        <w:rPr>
          <w:rFonts w:ascii="Times New Roman" w:hAnsi="Times New Roman"/>
        </w:rPr>
        <w:t xml:space="preserve">Kendi çalışmalarının </w:t>
      </w:r>
      <w:r w:rsidR="001121E1">
        <w:rPr>
          <w:rFonts w:ascii="Times New Roman" w:hAnsi="Times New Roman"/>
        </w:rPr>
        <w:t>odaya</w:t>
      </w:r>
      <w:r w:rsidR="00C42880" w:rsidRPr="00883D68">
        <w:rPr>
          <w:rFonts w:ascii="Times New Roman" w:hAnsi="Times New Roman"/>
        </w:rPr>
        <w:t xml:space="preserve"> katkı sağlıyor olması</w:t>
      </w:r>
    </w:p>
    <w:p w:rsidR="00655B61" w:rsidRPr="00883D68" w:rsidRDefault="00655B61" w:rsidP="00C62986">
      <w:pPr>
        <w:spacing w:after="0"/>
        <w:jc w:val="both"/>
        <w:rPr>
          <w:rFonts w:ascii="Times New Roman" w:hAnsi="Times New Roman"/>
        </w:rPr>
      </w:pPr>
    </w:p>
    <w:p w:rsidR="00C42880" w:rsidRPr="00883D68" w:rsidRDefault="00C42880" w:rsidP="00C62986">
      <w:pPr>
        <w:spacing w:after="0"/>
        <w:jc w:val="both"/>
        <w:rPr>
          <w:rFonts w:ascii="Times New Roman" w:hAnsi="Times New Roman"/>
          <w:b/>
        </w:rPr>
      </w:pPr>
      <w:r w:rsidRPr="00883D68">
        <w:rPr>
          <w:rFonts w:ascii="Times New Roman" w:hAnsi="Times New Roman"/>
          <w:b/>
        </w:rPr>
        <w:t>Müşteri</w:t>
      </w:r>
      <w:r w:rsidR="00D30E80" w:rsidRPr="00883D68">
        <w:rPr>
          <w:rFonts w:ascii="Times New Roman" w:hAnsi="Times New Roman"/>
          <w:b/>
        </w:rPr>
        <w:t xml:space="preserve"> (Üye)</w:t>
      </w:r>
    </w:p>
    <w:p w:rsidR="00C42880" w:rsidRPr="00883D68" w:rsidRDefault="001121E1" w:rsidP="00C62986">
      <w:pPr>
        <w:tabs>
          <w:tab w:val="left" w:pos="1134"/>
        </w:tabs>
        <w:spacing w:after="0"/>
        <w:jc w:val="both"/>
        <w:rPr>
          <w:rFonts w:ascii="Times New Roman" w:hAnsi="Times New Roman"/>
        </w:rPr>
      </w:pPr>
      <w:r>
        <w:rPr>
          <w:rFonts w:ascii="Times New Roman" w:hAnsi="Times New Roman"/>
        </w:rPr>
        <w:t>Oda</w:t>
      </w:r>
      <w:r w:rsidR="00A43BD3" w:rsidRPr="00883D68">
        <w:rPr>
          <w:rFonts w:ascii="Times New Roman" w:hAnsi="Times New Roman"/>
        </w:rPr>
        <w:t>nın</w:t>
      </w:r>
      <w:r w:rsidR="00C42880" w:rsidRPr="00883D68">
        <w:rPr>
          <w:rFonts w:ascii="Times New Roman" w:hAnsi="Times New Roman"/>
        </w:rPr>
        <w:t xml:space="preserve"> Hizmetlerinden birebir yararlanıyor olması</w:t>
      </w:r>
    </w:p>
    <w:p w:rsidR="00C42880" w:rsidRPr="00883D68" w:rsidRDefault="001121E1" w:rsidP="00C62986">
      <w:pPr>
        <w:tabs>
          <w:tab w:val="left" w:pos="1134"/>
        </w:tabs>
        <w:spacing w:after="0"/>
        <w:jc w:val="both"/>
        <w:rPr>
          <w:rFonts w:ascii="Times New Roman" w:hAnsi="Times New Roman"/>
        </w:rPr>
      </w:pPr>
      <w:r>
        <w:rPr>
          <w:rFonts w:ascii="Times New Roman" w:hAnsi="Times New Roman"/>
        </w:rPr>
        <w:t>Oda</w:t>
      </w:r>
      <w:r w:rsidR="00A43BD3" w:rsidRPr="00883D68">
        <w:rPr>
          <w:rFonts w:ascii="Times New Roman" w:hAnsi="Times New Roman"/>
        </w:rPr>
        <w:t>dan</w:t>
      </w:r>
      <w:r w:rsidR="00C42880" w:rsidRPr="00883D68">
        <w:rPr>
          <w:rFonts w:ascii="Times New Roman" w:hAnsi="Times New Roman"/>
        </w:rPr>
        <w:t xml:space="preserve"> Aldığı Hizmetlerin Karşılığında Ücret Ödüyor Olması</w:t>
      </w:r>
    </w:p>
    <w:p w:rsidR="00C42880" w:rsidRPr="00883D68" w:rsidRDefault="00C42880" w:rsidP="00C62986">
      <w:pPr>
        <w:tabs>
          <w:tab w:val="left" w:pos="1134"/>
        </w:tabs>
        <w:spacing w:after="0"/>
        <w:jc w:val="both"/>
        <w:rPr>
          <w:rFonts w:ascii="Times New Roman" w:hAnsi="Times New Roman"/>
        </w:rPr>
      </w:pPr>
      <w:r w:rsidRPr="00883D68">
        <w:rPr>
          <w:rFonts w:ascii="Times New Roman" w:hAnsi="Times New Roman"/>
        </w:rPr>
        <w:t>Sosyal Hizmetlerden Bedelsiz Yararlanıyor Olması</w:t>
      </w:r>
    </w:p>
    <w:p w:rsidR="00B66958" w:rsidRPr="00883D68" w:rsidRDefault="00B66958" w:rsidP="00C62986">
      <w:pPr>
        <w:spacing w:after="0"/>
        <w:jc w:val="both"/>
        <w:rPr>
          <w:rFonts w:ascii="Times New Roman" w:hAnsi="Times New Roman"/>
        </w:rPr>
      </w:pPr>
    </w:p>
    <w:p w:rsidR="00C42880" w:rsidRPr="00883D68" w:rsidRDefault="00C42880" w:rsidP="00C62986">
      <w:pPr>
        <w:spacing w:after="0"/>
        <w:jc w:val="both"/>
        <w:rPr>
          <w:rFonts w:ascii="Times New Roman" w:hAnsi="Times New Roman"/>
          <w:b/>
        </w:rPr>
      </w:pPr>
      <w:r w:rsidRPr="00883D68">
        <w:rPr>
          <w:rFonts w:ascii="Times New Roman" w:hAnsi="Times New Roman"/>
          <w:b/>
        </w:rPr>
        <w:t xml:space="preserve">Paydaşların </w:t>
      </w:r>
      <w:proofErr w:type="spellStart"/>
      <w:r w:rsidRPr="00883D68">
        <w:rPr>
          <w:rFonts w:ascii="Times New Roman" w:hAnsi="Times New Roman"/>
          <w:b/>
        </w:rPr>
        <w:t>Önceliklendirilmesi</w:t>
      </w:r>
      <w:proofErr w:type="spellEnd"/>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83"/>
        <w:gridCol w:w="283"/>
        <w:gridCol w:w="284"/>
        <w:gridCol w:w="2126"/>
        <w:gridCol w:w="6096"/>
      </w:tblGrid>
      <w:tr w:rsidR="00C42880" w:rsidRPr="00883D68" w:rsidTr="00604C11">
        <w:trPr>
          <w:trHeight w:val="381"/>
        </w:trPr>
        <w:tc>
          <w:tcPr>
            <w:tcW w:w="426" w:type="dxa"/>
            <w:vMerge w:val="restart"/>
            <w:textDirection w:val="btLr"/>
            <w:vAlign w:val="center"/>
          </w:tcPr>
          <w:p w:rsidR="00C42880" w:rsidRPr="00883D68" w:rsidRDefault="00C42880" w:rsidP="00604C11">
            <w:pPr>
              <w:spacing w:after="0"/>
              <w:ind w:left="113" w:right="113"/>
              <w:jc w:val="center"/>
              <w:rPr>
                <w:rFonts w:ascii="Times New Roman" w:hAnsi="Times New Roman"/>
                <w:b/>
                <w:sz w:val="16"/>
                <w:szCs w:val="16"/>
              </w:rPr>
            </w:pPr>
            <w:r w:rsidRPr="00883D68">
              <w:rPr>
                <w:rFonts w:ascii="Times New Roman" w:hAnsi="Times New Roman"/>
                <w:b/>
                <w:sz w:val="16"/>
                <w:szCs w:val="16"/>
              </w:rPr>
              <w:t xml:space="preserve">PAYDAŞ </w:t>
            </w:r>
          </w:p>
        </w:tc>
        <w:tc>
          <w:tcPr>
            <w:tcW w:w="850" w:type="dxa"/>
            <w:gridSpan w:val="3"/>
            <w:vAlign w:val="center"/>
          </w:tcPr>
          <w:p w:rsidR="00C42880" w:rsidRPr="00883D68" w:rsidRDefault="00604C11" w:rsidP="00C62986">
            <w:pPr>
              <w:spacing w:after="0"/>
              <w:jc w:val="center"/>
              <w:rPr>
                <w:rFonts w:ascii="Times New Roman" w:hAnsi="Times New Roman"/>
                <w:b/>
                <w:sz w:val="15"/>
                <w:szCs w:val="15"/>
              </w:rPr>
            </w:pPr>
            <w:r w:rsidRPr="00883D68">
              <w:rPr>
                <w:rFonts w:ascii="Times New Roman" w:hAnsi="Times New Roman"/>
                <w:b/>
                <w:sz w:val="15"/>
                <w:szCs w:val="15"/>
              </w:rPr>
              <w:t>DURUM</w:t>
            </w:r>
          </w:p>
        </w:tc>
        <w:tc>
          <w:tcPr>
            <w:tcW w:w="2126" w:type="dxa"/>
            <w:vMerge w:val="restart"/>
            <w:vAlign w:val="center"/>
          </w:tcPr>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NEDEN PAYDAŞ</w:t>
            </w:r>
          </w:p>
        </w:tc>
        <w:tc>
          <w:tcPr>
            <w:tcW w:w="6096" w:type="dxa"/>
            <w:vMerge w:val="restart"/>
            <w:vAlign w:val="center"/>
          </w:tcPr>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ÖNCELİĞİ</w:t>
            </w:r>
          </w:p>
        </w:tc>
      </w:tr>
      <w:tr w:rsidR="00C42880" w:rsidRPr="00883D68" w:rsidTr="00604C11">
        <w:trPr>
          <w:cantSplit/>
          <w:trHeight w:val="545"/>
        </w:trPr>
        <w:tc>
          <w:tcPr>
            <w:tcW w:w="426" w:type="dxa"/>
            <w:vMerge/>
            <w:textDirection w:val="btLr"/>
            <w:vAlign w:val="center"/>
          </w:tcPr>
          <w:p w:rsidR="00C42880" w:rsidRPr="00883D68" w:rsidRDefault="00C42880" w:rsidP="00C62986">
            <w:pPr>
              <w:spacing w:after="0"/>
              <w:ind w:left="113" w:right="113"/>
              <w:jc w:val="center"/>
              <w:rPr>
                <w:rFonts w:ascii="Times New Roman" w:hAnsi="Times New Roman"/>
                <w:b/>
                <w:sz w:val="16"/>
                <w:szCs w:val="16"/>
              </w:rPr>
            </w:pPr>
          </w:p>
        </w:tc>
        <w:tc>
          <w:tcPr>
            <w:tcW w:w="283" w:type="dxa"/>
            <w:textDirection w:val="btLr"/>
            <w:vAlign w:val="center"/>
          </w:tcPr>
          <w:p w:rsidR="00C42880" w:rsidRPr="00883D68" w:rsidRDefault="001F64A8"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İP</w:t>
            </w:r>
          </w:p>
        </w:tc>
        <w:tc>
          <w:tcPr>
            <w:tcW w:w="283" w:type="dxa"/>
            <w:textDirection w:val="btLr"/>
            <w:vAlign w:val="center"/>
          </w:tcPr>
          <w:p w:rsidR="00C42880" w:rsidRPr="00883D68" w:rsidRDefault="008A17B6"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D</w:t>
            </w:r>
            <w:r w:rsidR="001F64A8" w:rsidRPr="00883D68">
              <w:rPr>
                <w:rFonts w:ascii="Times New Roman" w:hAnsi="Times New Roman"/>
                <w:b/>
                <w:sz w:val="16"/>
                <w:szCs w:val="16"/>
              </w:rPr>
              <w:t>P</w:t>
            </w:r>
          </w:p>
        </w:tc>
        <w:tc>
          <w:tcPr>
            <w:tcW w:w="284"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M</w:t>
            </w:r>
          </w:p>
        </w:tc>
        <w:tc>
          <w:tcPr>
            <w:tcW w:w="2126" w:type="dxa"/>
            <w:vMerge/>
            <w:vAlign w:val="center"/>
          </w:tcPr>
          <w:p w:rsidR="00C42880" w:rsidRPr="00883D68" w:rsidRDefault="00C42880" w:rsidP="00C62986">
            <w:pPr>
              <w:spacing w:after="0"/>
              <w:jc w:val="both"/>
              <w:rPr>
                <w:rFonts w:ascii="Times New Roman" w:hAnsi="Times New Roman"/>
                <w:b/>
                <w:sz w:val="16"/>
                <w:szCs w:val="16"/>
              </w:rPr>
            </w:pPr>
          </w:p>
        </w:tc>
        <w:tc>
          <w:tcPr>
            <w:tcW w:w="6096" w:type="dxa"/>
            <w:vMerge/>
            <w:vAlign w:val="center"/>
          </w:tcPr>
          <w:p w:rsidR="00C42880" w:rsidRPr="00883D68" w:rsidRDefault="00C42880" w:rsidP="00C62986">
            <w:pPr>
              <w:spacing w:after="0"/>
              <w:jc w:val="both"/>
              <w:rPr>
                <w:rFonts w:ascii="Times New Roman" w:hAnsi="Times New Roman"/>
                <w:b/>
                <w:sz w:val="16"/>
                <w:szCs w:val="16"/>
              </w:rPr>
            </w:pPr>
          </w:p>
        </w:tc>
      </w:tr>
      <w:tr w:rsidR="00C42880" w:rsidRPr="00883D68" w:rsidTr="00604C11">
        <w:trPr>
          <w:cantSplit/>
          <w:trHeight w:val="1134"/>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Meclis Başkanı</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7319C8" w:rsidP="00C62986">
            <w:pPr>
              <w:spacing w:after="0"/>
              <w:rPr>
                <w:rFonts w:ascii="Times New Roman" w:hAnsi="Times New Roman"/>
                <w:sz w:val="16"/>
                <w:szCs w:val="16"/>
              </w:rPr>
            </w:pPr>
            <w:r w:rsidRPr="007319C8">
              <w:rPr>
                <w:rFonts w:ascii="Times New Roman" w:hAnsi="Times New Roman"/>
                <w:sz w:val="16"/>
                <w:szCs w:val="16"/>
              </w:rPr>
              <w:t>5174 Sayılı Türkiye Odalar ve Borsalar Birliği Yasasının 16. ve 17. Maddesi kapsamında oda meclisinin yönetilmesi.</w:t>
            </w:r>
          </w:p>
        </w:tc>
        <w:tc>
          <w:tcPr>
            <w:tcW w:w="6096" w:type="dxa"/>
            <w:vAlign w:val="center"/>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Meclis</w:t>
            </w:r>
            <w:r w:rsidR="003F3AEA" w:rsidRPr="00883D68">
              <w:rPr>
                <w:rFonts w:ascii="Times New Roman" w:hAnsi="Times New Roman"/>
                <w:sz w:val="16"/>
                <w:szCs w:val="16"/>
              </w:rPr>
              <w:t xml:space="preserve"> Toplantılarına başkanlık etmek, </w:t>
            </w:r>
            <w:r w:rsidRPr="00883D68">
              <w:rPr>
                <w:rFonts w:ascii="Times New Roman" w:hAnsi="Times New Roman"/>
                <w:sz w:val="16"/>
                <w:szCs w:val="16"/>
              </w:rPr>
              <w:t>Meclis kararlarını onaylamak,</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Meclis kararlarının uygulanması beklentisi vardır,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Kararların alınması ve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5174 Sayılı TOBB Kanununa uygunluk sağlaması,</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Yetkisinde bulunan kararların onaylanması noktasında faaliyet ve projelerin uygulanması için son karar mercii,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Alınan kararların aynen uygulanmasında olumlu etkilenir.</w:t>
            </w:r>
          </w:p>
        </w:tc>
      </w:tr>
      <w:tr w:rsidR="00C42880" w:rsidRPr="00883D68" w:rsidTr="00B841D0">
        <w:trPr>
          <w:cantSplit/>
          <w:trHeight w:val="914"/>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Meclis Üyeleri</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7319C8">
            <w:pPr>
              <w:spacing w:after="0"/>
              <w:rPr>
                <w:rFonts w:ascii="Times New Roman" w:hAnsi="Times New Roman"/>
                <w:sz w:val="16"/>
                <w:szCs w:val="16"/>
              </w:rPr>
            </w:pPr>
            <w:r w:rsidRPr="00883D68">
              <w:rPr>
                <w:rFonts w:ascii="Times New Roman" w:hAnsi="Times New Roman"/>
                <w:sz w:val="16"/>
                <w:szCs w:val="16"/>
              </w:rPr>
              <w:t xml:space="preserve">5174 Sayılı Türkiye Odalar ve Borsalar Birliği Yasasının </w:t>
            </w:r>
            <w:r w:rsidR="007319C8">
              <w:rPr>
                <w:rFonts w:ascii="Times New Roman" w:hAnsi="Times New Roman"/>
                <w:sz w:val="16"/>
                <w:szCs w:val="16"/>
              </w:rPr>
              <w:t>16</w:t>
            </w:r>
            <w:r w:rsidRPr="00883D68">
              <w:rPr>
                <w:rFonts w:ascii="Times New Roman" w:hAnsi="Times New Roman"/>
                <w:sz w:val="16"/>
                <w:szCs w:val="16"/>
              </w:rPr>
              <w:t xml:space="preserve">. ve </w:t>
            </w:r>
            <w:r w:rsidR="007319C8">
              <w:rPr>
                <w:rFonts w:ascii="Times New Roman" w:hAnsi="Times New Roman"/>
                <w:sz w:val="16"/>
                <w:szCs w:val="16"/>
              </w:rPr>
              <w:t>17</w:t>
            </w:r>
            <w:r w:rsidRPr="00883D68">
              <w:rPr>
                <w:rFonts w:ascii="Times New Roman" w:hAnsi="Times New Roman"/>
                <w:sz w:val="16"/>
                <w:szCs w:val="16"/>
              </w:rPr>
              <w:t xml:space="preserve">. Maddesi kapsamında, </w:t>
            </w:r>
            <w:r w:rsidR="00CE00D0">
              <w:rPr>
                <w:rFonts w:ascii="Times New Roman" w:hAnsi="Times New Roman"/>
                <w:sz w:val="16"/>
                <w:szCs w:val="16"/>
              </w:rPr>
              <w:t>Oda</w:t>
            </w:r>
            <w:r w:rsidRPr="00883D68">
              <w:rPr>
                <w:rFonts w:ascii="Times New Roman" w:hAnsi="Times New Roman"/>
                <w:sz w:val="16"/>
                <w:szCs w:val="16"/>
              </w:rPr>
              <w:t xml:space="preserve"> organlarının seçimi, denetimi ve </w:t>
            </w:r>
            <w:r w:rsidR="007319C8">
              <w:rPr>
                <w:rFonts w:ascii="Times New Roman" w:hAnsi="Times New Roman"/>
                <w:sz w:val="16"/>
                <w:szCs w:val="16"/>
              </w:rPr>
              <w:t>17</w:t>
            </w:r>
            <w:r w:rsidRPr="00883D68">
              <w:rPr>
                <w:rFonts w:ascii="Times New Roman" w:hAnsi="Times New Roman"/>
                <w:sz w:val="16"/>
                <w:szCs w:val="16"/>
              </w:rPr>
              <w:t>. Maddede belirtilen bazı yönetsel faaliyetlerin onanması.</w:t>
            </w:r>
          </w:p>
        </w:tc>
        <w:tc>
          <w:tcPr>
            <w:tcW w:w="6096" w:type="dxa"/>
            <w:vAlign w:val="center"/>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Yönetim Kurulunun Meclis Yetkisinde olan Kararlarının onanması,</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Meclis kararlarının uygulanması beklentisi vardır,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5174 Sayılı TOBB Kanununa uygunluk sağlaması açısından olumlu,</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Yetkisinde bulunan kararların onaylanması noktasında faaliyet ve projelerin uygulanması için son karar mercii,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Alınan kararların aynen uygulanmasında olumlu etkilenir.</w:t>
            </w:r>
          </w:p>
        </w:tc>
      </w:tr>
      <w:tr w:rsidR="00C42880" w:rsidRPr="00883D68" w:rsidTr="00B841D0">
        <w:trPr>
          <w:cantSplit/>
          <w:trHeight w:val="2327"/>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lastRenderedPageBreak/>
              <w:t>Yönetim Kurulu Başkanı</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7319C8">
            <w:pPr>
              <w:spacing w:after="0"/>
              <w:rPr>
                <w:rFonts w:ascii="Times New Roman" w:hAnsi="Times New Roman"/>
                <w:sz w:val="16"/>
                <w:szCs w:val="16"/>
              </w:rPr>
            </w:pPr>
            <w:r w:rsidRPr="00883D68">
              <w:rPr>
                <w:rFonts w:ascii="Times New Roman" w:hAnsi="Times New Roman"/>
                <w:sz w:val="16"/>
                <w:szCs w:val="16"/>
              </w:rPr>
              <w:t xml:space="preserve">5174 Sayılı Türkiye Odalar ve Borsalar Birliği Yasasının </w:t>
            </w:r>
            <w:r w:rsidR="007319C8">
              <w:rPr>
                <w:rFonts w:ascii="Times New Roman" w:hAnsi="Times New Roman"/>
                <w:sz w:val="16"/>
                <w:szCs w:val="16"/>
              </w:rPr>
              <w:t>18</w:t>
            </w:r>
            <w:r w:rsidRPr="00883D68">
              <w:rPr>
                <w:rFonts w:ascii="Times New Roman" w:hAnsi="Times New Roman"/>
                <w:sz w:val="16"/>
                <w:szCs w:val="16"/>
              </w:rPr>
              <w:t xml:space="preserve"> ve </w:t>
            </w:r>
            <w:r w:rsidR="007319C8">
              <w:rPr>
                <w:rFonts w:ascii="Times New Roman" w:hAnsi="Times New Roman"/>
                <w:sz w:val="16"/>
                <w:szCs w:val="16"/>
              </w:rPr>
              <w:t>19</w:t>
            </w:r>
            <w:r w:rsidRPr="00883D68">
              <w:rPr>
                <w:rFonts w:ascii="Times New Roman" w:hAnsi="Times New Roman"/>
                <w:sz w:val="16"/>
                <w:szCs w:val="16"/>
              </w:rPr>
              <w:t>. Maddeleri kapsamında yönetim ku</w:t>
            </w:r>
            <w:r w:rsidR="00AD4A14" w:rsidRPr="00883D68">
              <w:rPr>
                <w:rFonts w:ascii="Times New Roman" w:hAnsi="Times New Roman"/>
                <w:sz w:val="16"/>
                <w:szCs w:val="16"/>
              </w:rPr>
              <w:t xml:space="preserve">rulunun görevlendirilmesi ve </w:t>
            </w:r>
            <w:r w:rsidR="007319C8">
              <w:rPr>
                <w:rFonts w:ascii="Times New Roman" w:hAnsi="Times New Roman"/>
                <w:sz w:val="16"/>
                <w:szCs w:val="16"/>
              </w:rPr>
              <w:t>odanın</w:t>
            </w:r>
            <w:r w:rsidRPr="00883D68">
              <w:rPr>
                <w:rFonts w:ascii="Times New Roman" w:hAnsi="Times New Roman"/>
                <w:sz w:val="16"/>
                <w:szCs w:val="16"/>
              </w:rPr>
              <w:t xml:space="preserve"> yönetilmesi. </w:t>
            </w:r>
          </w:p>
        </w:tc>
        <w:tc>
          <w:tcPr>
            <w:tcW w:w="6096" w:type="dxa"/>
            <w:vAlign w:val="center"/>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B841D0" w:rsidP="003A4563">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5174 Sayılı TOBB Kanunu</w:t>
            </w:r>
            <w:r w:rsidR="003A4563">
              <w:rPr>
                <w:rFonts w:ascii="Times New Roman" w:hAnsi="Times New Roman"/>
                <w:sz w:val="16"/>
                <w:szCs w:val="16"/>
              </w:rPr>
              <w:t xml:space="preserve"> çerçevesinde sevk ve idaresi, </w:t>
            </w:r>
            <w:r w:rsidR="00C42880" w:rsidRPr="00883D68">
              <w:rPr>
                <w:rFonts w:ascii="Times New Roman" w:hAnsi="Times New Roman"/>
                <w:sz w:val="16"/>
                <w:szCs w:val="16"/>
              </w:rPr>
              <w:t>Yöne</w:t>
            </w:r>
            <w:r w:rsidR="003A4563">
              <w:rPr>
                <w:rFonts w:ascii="Times New Roman" w:hAnsi="Times New Roman"/>
                <w:sz w:val="16"/>
                <w:szCs w:val="16"/>
              </w:rPr>
              <w:t xml:space="preserve">tim Kurulu Kararlarını Onanması, </w:t>
            </w:r>
            <w:r w:rsidR="00C42880" w:rsidRPr="00883D68">
              <w:rPr>
                <w:rFonts w:ascii="Times New Roman" w:hAnsi="Times New Roman"/>
                <w:sz w:val="16"/>
                <w:szCs w:val="16"/>
              </w:rPr>
              <w:t>Yönetim faaliy</w:t>
            </w:r>
            <w:r w:rsidR="003A4563">
              <w:rPr>
                <w:rFonts w:ascii="Times New Roman" w:hAnsi="Times New Roman"/>
                <w:sz w:val="16"/>
                <w:szCs w:val="16"/>
              </w:rPr>
              <w:t xml:space="preserve">etlerinin Meclise ibra edilmesi, </w:t>
            </w:r>
            <w:r w:rsidR="007319C8">
              <w:rPr>
                <w:rFonts w:ascii="Times New Roman" w:hAnsi="Times New Roman"/>
                <w:sz w:val="16"/>
                <w:szCs w:val="16"/>
              </w:rPr>
              <w:t>Oda</w:t>
            </w:r>
            <w:r w:rsidR="00C42880" w:rsidRPr="00883D68">
              <w:rPr>
                <w:rFonts w:ascii="Times New Roman" w:hAnsi="Times New Roman"/>
                <w:sz w:val="16"/>
                <w:szCs w:val="16"/>
              </w:rPr>
              <w:t xml:space="preserve"> ve üyelerin ulusal ve </w:t>
            </w:r>
            <w:r w:rsidR="003A4563" w:rsidRPr="00883D68">
              <w:rPr>
                <w:rFonts w:ascii="Times New Roman" w:hAnsi="Times New Roman"/>
                <w:sz w:val="16"/>
                <w:szCs w:val="16"/>
              </w:rPr>
              <w:t>uluslararası</w:t>
            </w:r>
            <w:r w:rsidR="00C42880" w:rsidRPr="00883D68">
              <w:rPr>
                <w:rFonts w:ascii="Times New Roman" w:hAnsi="Times New Roman"/>
                <w:sz w:val="16"/>
                <w:szCs w:val="16"/>
              </w:rPr>
              <w:t xml:space="preserve"> kurum ve kuruluşlarda temsili hizmetleri ile görevlidir.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Yönetim Kurulu kararlarının aynen uygulanması ve yönetim döneminde başarı ve yüksek faydalanıcı memnuniyeti,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Faydalanıcı memnuniyetini ve kapsamını artıran kararların aynen uygulanması halinde olumludur,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Kurumu etkileme gücü en yüksek birimdir,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3A4563">
            <w:pPr>
              <w:spacing w:after="0"/>
              <w:ind w:left="34"/>
              <w:jc w:val="both"/>
              <w:rPr>
                <w:rFonts w:ascii="Times New Roman" w:hAnsi="Times New Roman"/>
                <w:sz w:val="16"/>
                <w:szCs w:val="16"/>
              </w:rPr>
            </w:pPr>
            <w:r w:rsidRPr="00883D68">
              <w:rPr>
                <w:rFonts w:ascii="Times New Roman" w:hAnsi="Times New Roman"/>
                <w:sz w:val="16"/>
                <w:szCs w:val="16"/>
              </w:rPr>
              <w:t>Faydalanıcı memnuniyetini ve kapsamını artıran kararların uygulanması</w:t>
            </w:r>
            <w:r w:rsidR="003A4563">
              <w:rPr>
                <w:rFonts w:ascii="Times New Roman" w:hAnsi="Times New Roman"/>
                <w:sz w:val="16"/>
                <w:szCs w:val="16"/>
              </w:rPr>
              <w:t xml:space="preserve">nda </w:t>
            </w:r>
            <w:r w:rsidRPr="00883D68">
              <w:rPr>
                <w:rFonts w:ascii="Times New Roman" w:hAnsi="Times New Roman"/>
                <w:sz w:val="16"/>
                <w:szCs w:val="16"/>
              </w:rPr>
              <w:t>olumlu etkilenir.</w:t>
            </w:r>
          </w:p>
        </w:tc>
      </w:tr>
      <w:tr w:rsidR="00C42880" w:rsidRPr="00883D68" w:rsidTr="003A4563">
        <w:trPr>
          <w:cantSplit/>
          <w:trHeight w:val="557"/>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Yönetim Kurulu Üyeleri</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7319C8">
            <w:pPr>
              <w:spacing w:after="0"/>
              <w:rPr>
                <w:rFonts w:ascii="Times New Roman" w:hAnsi="Times New Roman"/>
                <w:sz w:val="16"/>
                <w:szCs w:val="16"/>
              </w:rPr>
            </w:pPr>
            <w:r w:rsidRPr="00883D68">
              <w:rPr>
                <w:rFonts w:ascii="Times New Roman" w:hAnsi="Times New Roman"/>
                <w:sz w:val="16"/>
                <w:szCs w:val="16"/>
              </w:rPr>
              <w:t xml:space="preserve">5174 Sayılı Türkiye Odalar ve Borsalar Birliği Yasasının </w:t>
            </w:r>
            <w:r w:rsidR="00806C5B" w:rsidRPr="00883D68">
              <w:rPr>
                <w:rFonts w:ascii="Times New Roman" w:hAnsi="Times New Roman"/>
                <w:sz w:val="16"/>
                <w:szCs w:val="16"/>
              </w:rPr>
              <w:t>40</w:t>
            </w:r>
            <w:r w:rsidRPr="00883D68">
              <w:rPr>
                <w:rFonts w:ascii="Times New Roman" w:hAnsi="Times New Roman"/>
                <w:sz w:val="16"/>
                <w:szCs w:val="16"/>
              </w:rPr>
              <w:t xml:space="preserve"> ve </w:t>
            </w:r>
            <w:r w:rsidR="00806C5B" w:rsidRPr="00883D68">
              <w:rPr>
                <w:rFonts w:ascii="Times New Roman" w:hAnsi="Times New Roman"/>
                <w:sz w:val="16"/>
                <w:szCs w:val="16"/>
              </w:rPr>
              <w:t>41</w:t>
            </w:r>
            <w:r w:rsidRPr="00883D68">
              <w:rPr>
                <w:rFonts w:ascii="Times New Roman" w:hAnsi="Times New Roman"/>
                <w:sz w:val="16"/>
                <w:szCs w:val="16"/>
              </w:rPr>
              <w:t xml:space="preserve">. Maddeleri kapsamında </w:t>
            </w:r>
            <w:r w:rsidR="007319C8">
              <w:rPr>
                <w:rFonts w:ascii="Times New Roman" w:hAnsi="Times New Roman"/>
                <w:sz w:val="16"/>
                <w:szCs w:val="16"/>
              </w:rPr>
              <w:t>Odanın</w:t>
            </w:r>
            <w:r w:rsidRPr="00883D68">
              <w:rPr>
                <w:rFonts w:ascii="Times New Roman" w:hAnsi="Times New Roman"/>
                <w:sz w:val="16"/>
                <w:szCs w:val="16"/>
              </w:rPr>
              <w:t xml:space="preserve"> yönetilmesi. </w:t>
            </w:r>
          </w:p>
        </w:tc>
        <w:tc>
          <w:tcPr>
            <w:tcW w:w="6096" w:type="dxa"/>
            <w:vAlign w:val="center"/>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B841D0" w:rsidP="003A4563">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5174 Sayılı TOBB Kanunu</w:t>
            </w:r>
            <w:r w:rsidR="003A4563">
              <w:rPr>
                <w:rFonts w:ascii="Times New Roman" w:hAnsi="Times New Roman"/>
                <w:sz w:val="16"/>
                <w:szCs w:val="16"/>
              </w:rPr>
              <w:t xml:space="preserve"> çerçevesinde sevk ve idaresi, </w:t>
            </w:r>
            <w:r w:rsidR="00C42880" w:rsidRPr="00883D68">
              <w:rPr>
                <w:rFonts w:ascii="Times New Roman" w:hAnsi="Times New Roman"/>
                <w:sz w:val="16"/>
                <w:szCs w:val="16"/>
              </w:rPr>
              <w:t>personelin çalışmalarını ve faaliyetler</w:t>
            </w:r>
            <w:r w:rsidR="003A4563">
              <w:rPr>
                <w:rFonts w:ascii="Times New Roman" w:hAnsi="Times New Roman"/>
                <w:sz w:val="16"/>
                <w:szCs w:val="16"/>
              </w:rPr>
              <w:t xml:space="preserve">i denetlemek ve değerlendirmek, </w:t>
            </w:r>
            <w:r w:rsidR="00C42880" w:rsidRPr="00883D68">
              <w:rPr>
                <w:rFonts w:ascii="Times New Roman" w:hAnsi="Times New Roman"/>
                <w:sz w:val="16"/>
                <w:szCs w:val="16"/>
              </w:rPr>
              <w:t>Yönetim faaliy</w:t>
            </w:r>
            <w:r w:rsidR="003A4563">
              <w:rPr>
                <w:rFonts w:ascii="Times New Roman" w:hAnsi="Times New Roman"/>
                <w:sz w:val="16"/>
                <w:szCs w:val="16"/>
              </w:rPr>
              <w:t>etlerinin Meclise ibra edilmesi, Oda</w:t>
            </w:r>
            <w:r w:rsidR="00C42880" w:rsidRPr="00883D68">
              <w:rPr>
                <w:rFonts w:ascii="Times New Roman" w:hAnsi="Times New Roman"/>
                <w:sz w:val="16"/>
                <w:szCs w:val="16"/>
              </w:rPr>
              <w:t xml:space="preserve"> ve üyelerin ulusal ve </w:t>
            </w:r>
            <w:r w:rsidR="003A4563" w:rsidRPr="00883D68">
              <w:rPr>
                <w:rFonts w:ascii="Times New Roman" w:hAnsi="Times New Roman"/>
                <w:sz w:val="16"/>
                <w:szCs w:val="16"/>
              </w:rPr>
              <w:t>uluslararası</w:t>
            </w:r>
            <w:r w:rsidR="00C42880" w:rsidRPr="00883D68">
              <w:rPr>
                <w:rFonts w:ascii="Times New Roman" w:hAnsi="Times New Roman"/>
                <w:sz w:val="16"/>
                <w:szCs w:val="16"/>
              </w:rPr>
              <w:t xml:space="preserve"> kurum ve kuruluşlarda temsili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Yönetim Kurulu kararlarının aynen uygulanması ve yönetim döneminde başarı ve yüksek faydalanıcı memnuniyeti beklentisi vardır,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Faydalanıcı memnuniyetini ve kapsamını artıran kararların aynen uygulanması halinde olumludur,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Kurumu etkileme gücü yönetim düzeyinde karar alma konusunda yüksek birimdir,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3A4563" w:rsidP="003A4563">
            <w:pPr>
              <w:spacing w:after="0"/>
              <w:jc w:val="both"/>
              <w:rPr>
                <w:rFonts w:ascii="Times New Roman" w:hAnsi="Times New Roman"/>
                <w:sz w:val="16"/>
                <w:szCs w:val="16"/>
              </w:rPr>
            </w:pPr>
            <w:r>
              <w:rPr>
                <w:rFonts w:ascii="Times New Roman" w:hAnsi="Times New Roman"/>
                <w:sz w:val="16"/>
                <w:szCs w:val="16"/>
              </w:rPr>
              <w:t>Faydalanıcı memnuniyeti ve kapsamı</w:t>
            </w:r>
            <w:r w:rsidR="00C42880" w:rsidRPr="00883D68">
              <w:rPr>
                <w:rFonts w:ascii="Times New Roman" w:hAnsi="Times New Roman"/>
                <w:sz w:val="16"/>
                <w:szCs w:val="16"/>
              </w:rPr>
              <w:t xml:space="preserve"> artıran kararların aynen uygulanması halinde </w:t>
            </w:r>
            <w:r>
              <w:rPr>
                <w:rFonts w:ascii="Times New Roman" w:hAnsi="Times New Roman"/>
                <w:sz w:val="16"/>
                <w:szCs w:val="16"/>
              </w:rPr>
              <w:t>olumlu</w:t>
            </w:r>
          </w:p>
        </w:tc>
      </w:tr>
      <w:tr w:rsidR="00C42880" w:rsidRPr="00883D68" w:rsidTr="003A4563">
        <w:trPr>
          <w:cantSplit/>
          <w:trHeight w:val="1979"/>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Genel Sekreter</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C62986">
            <w:pPr>
              <w:spacing w:after="0"/>
              <w:rPr>
                <w:rFonts w:ascii="Times New Roman" w:hAnsi="Times New Roman"/>
                <w:sz w:val="16"/>
                <w:szCs w:val="16"/>
              </w:rPr>
            </w:pPr>
            <w:r w:rsidRPr="00883D68">
              <w:rPr>
                <w:rFonts w:ascii="Times New Roman" w:hAnsi="Times New Roman"/>
                <w:sz w:val="16"/>
                <w:szCs w:val="16"/>
              </w:rPr>
              <w:t xml:space="preserve">5174 Sayılı TOBB Kanunu ve </w:t>
            </w:r>
            <w:r w:rsidR="000F39EE" w:rsidRPr="00883D68">
              <w:rPr>
                <w:rFonts w:ascii="Times New Roman" w:hAnsi="Times New Roman"/>
                <w:sz w:val="16"/>
                <w:szCs w:val="16"/>
              </w:rPr>
              <w:t xml:space="preserve">Borsa Muamelat Yönetmeliğinin 69. Ve 70. Maddeleri </w:t>
            </w:r>
            <w:r w:rsidRPr="00883D68">
              <w:rPr>
                <w:rFonts w:ascii="Times New Roman" w:hAnsi="Times New Roman"/>
                <w:sz w:val="16"/>
                <w:szCs w:val="16"/>
              </w:rPr>
              <w:t xml:space="preserve">kapsamında </w:t>
            </w:r>
            <w:proofErr w:type="spellStart"/>
            <w:r w:rsidR="00B841D0">
              <w:rPr>
                <w:rFonts w:ascii="Times New Roman" w:hAnsi="Times New Roman"/>
                <w:sz w:val="16"/>
                <w:szCs w:val="16"/>
              </w:rPr>
              <w:t>STSO’nun</w:t>
            </w:r>
            <w:proofErr w:type="spellEnd"/>
            <w:r w:rsidR="001F64A8" w:rsidRPr="00883D68">
              <w:rPr>
                <w:rFonts w:ascii="Times New Roman" w:hAnsi="Times New Roman"/>
                <w:sz w:val="16"/>
                <w:szCs w:val="16"/>
              </w:rPr>
              <w:t xml:space="preserve"> </w:t>
            </w:r>
            <w:r w:rsidR="00B850EC" w:rsidRPr="00883D68">
              <w:rPr>
                <w:rFonts w:ascii="Times New Roman" w:hAnsi="Times New Roman"/>
                <w:sz w:val="16"/>
                <w:szCs w:val="16"/>
              </w:rPr>
              <w:t>işlerini yürütmek üzere</w:t>
            </w:r>
            <w:r w:rsidRPr="00883D68">
              <w:rPr>
                <w:rFonts w:ascii="Times New Roman" w:hAnsi="Times New Roman"/>
                <w:sz w:val="16"/>
                <w:szCs w:val="16"/>
              </w:rPr>
              <w:t xml:space="preserve"> atanmış sürekli temsilcisi olarak görev yapmaktadır.</w:t>
            </w:r>
          </w:p>
        </w:tc>
        <w:tc>
          <w:tcPr>
            <w:tcW w:w="6096" w:type="dxa"/>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C42880" w:rsidRPr="00883D68">
              <w:rPr>
                <w:rFonts w:ascii="Times New Roman" w:hAnsi="Times New Roman"/>
                <w:sz w:val="16"/>
                <w:szCs w:val="16"/>
              </w:rPr>
              <w:t xml:space="preserve"> Personelinin sevk ve idaresi (sicil amiri olarak)</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5174 Sayılı TOBB Kanunu ve </w:t>
            </w:r>
            <w:r w:rsidR="007319C8">
              <w:rPr>
                <w:rFonts w:ascii="Times New Roman" w:hAnsi="Times New Roman"/>
                <w:sz w:val="16"/>
                <w:szCs w:val="16"/>
              </w:rPr>
              <w:t>Oda</w:t>
            </w:r>
            <w:r w:rsidR="00DC2B23" w:rsidRPr="00883D68">
              <w:rPr>
                <w:rFonts w:ascii="Times New Roman" w:hAnsi="Times New Roman"/>
                <w:sz w:val="16"/>
                <w:szCs w:val="16"/>
              </w:rPr>
              <w:t xml:space="preserve"> Muamelat </w:t>
            </w:r>
            <w:r w:rsidRPr="00883D68">
              <w:rPr>
                <w:rFonts w:ascii="Times New Roman" w:hAnsi="Times New Roman"/>
                <w:sz w:val="16"/>
                <w:szCs w:val="16"/>
              </w:rPr>
              <w:t xml:space="preserve">Yönetmeliği kapsamında </w:t>
            </w:r>
            <w:r w:rsidR="00ED34E7" w:rsidRPr="00883D68">
              <w:rPr>
                <w:rFonts w:ascii="Times New Roman" w:hAnsi="Times New Roman"/>
                <w:sz w:val="16"/>
                <w:szCs w:val="16"/>
              </w:rPr>
              <w:t>STSO</w:t>
            </w:r>
            <w:r w:rsidRPr="00883D68">
              <w:rPr>
                <w:rFonts w:ascii="Times New Roman" w:hAnsi="Times New Roman"/>
                <w:sz w:val="16"/>
                <w:szCs w:val="16"/>
              </w:rPr>
              <w:t xml:space="preserve"> hizmetlerinin sunulması</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Yönetim Kurulu ve M</w:t>
            </w:r>
            <w:r w:rsidR="00DC2B23" w:rsidRPr="00883D68">
              <w:rPr>
                <w:rFonts w:ascii="Times New Roman" w:hAnsi="Times New Roman"/>
                <w:sz w:val="16"/>
                <w:szCs w:val="16"/>
              </w:rPr>
              <w:t xml:space="preserve">eclis Kararlarının yazılması </w:t>
            </w:r>
            <w:r w:rsidR="00D85EBD" w:rsidRPr="00883D68">
              <w:rPr>
                <w:rFonts w:ascii="Times New Roman" w:hAnsi="Times New Roman"/>
                <w:sz w:val="16"/>
                <w:szCs w:val="16"/>
              </w:rPr>
              <w:t>ve uygulanması.</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B841D0" w:rsidP="003A4563">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hizmetlerinin üyelerin %100 me</w:t>
            </w:r>
            <w:r w:rsidR="003A4563">
              <w:rPr>
                <w:rFonts w:ascii="Times New Roman" w:hAnsi="Times New Roman"/>
                <w:sz w:val="16"/>
                <w:szCs w:val="16"/>
              </w:rPr>
              <w:t xml:space="preserve">mnun olacağı düzeyde verilmesi, </w:t>
            </w:r>
            <w:r w:rsidR="00C42880" w:rsidRPr="00883D68">
              <w:rPr>
                <w:rFonts w:ascii="Times New Roman" w:hAnsi="Times New Roman"/>
                <w:sz w:val="16"/>
                <w:szCs w:val="16"/>
              </w:rPr>
              <w:t>Personelin yasal çerçeve içinde veril</w:t>
            </w:r>
            <w:r w:rsidR="003A4563">
              <w:rPr>
                <w:rFonts w:ascii="Times New Roman" w:hAnsi="Times New Roman"/>
                <w:sz w:val="16"/>
                <w:szCs w:val="16"/>
              </w:rPr>
              <w:t xml:space="preserve">en talimatları yerine getirmesi, </w:t>
            </w:r>
            <w:r w:rsidR="00C42880" w:rsidRPr="00883D68">
              <w:rPr>
                <w:rFonts w:ascii="Times New Roman" w:hAnsi="Times New Roman"/>
                <w:sz w:val="16"/>
                <w:szCs w:val="16"/>
              </w:rPr>
              <w:t>Yönetim Kurulu’nun önerileri dikkate alması, yasal prosedürün</w:t>
            </w:r>
            <w:r w:rsidR="003A4563">
              <w:rPr>
                <w:rFonts w:ascii="Times New Roman" w:hAnsi="Times New Roman"/>
                <w:sz w:val="16"/>
                <w:szCs w:val="16"/>
              </w:rPr>
              <w:t xml:space="preserve"> uygulanmasında görüş alınması, </w:t>
            </w:r>
            <w:r w:rsidR="00D32C61" w:rsidRPr="00883D68">
              <w:rPr>
                <w:rFonts w:ascii="Times New Roman" w:hAnsi="Times New Roman"/>
                <w:sz w:val="16"/>
                <w:szCs w:val="16"/>
              </w:rPr>
              <w:t>İ</w:t>
            </w:r>
            <w:r w:rsidR="00C42880" w:rsidRPr="00883D68">
              <w:rPr>
                <w:rFonts w:ascii="Times New Roman" w:hAnsi="Times New Roman"/>
                <w:sz w:val="16"/>
                <w:szCs w:val="16"/>
              </w:rPr>
              <w:t>şinde başarı ve kariyer,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Hizmet birimlerinin son onay birimidir. Hizmetlerin yasalara uygunluğu ve üye memnuniyetinin yüksek olması halinde olumludur.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Sorumluluk ve yetkilerini 5174 Sayılı TOBB Kanunu ve </w:t>
            </w:r>
            <w:r w:rsidR="007319C8">
              <w:rPr>
                <w:rFonts w:ascii="Times New Roman" w:hAnsi="Times New Roman"/>
                <w:sz w:val="16"/>
                <w:szCs w:val="16"/>
              </w:rPr>
              <w:t>Oda</w:t>
            </w:r>
            <w:r w:rsidR="003A4563">
              <w:rPr>
                <w:rFonts w:ascii="Times New Roman" w:hAnsi="Times New Roman"/>
                <w:sz w:val="16"/>
                <w:szCs w:val="16"/>
              </w:rPr>
              <w:t xml:space="preserve"> </w:t>
            </w:r>
            <w:proofErr w:type="spellStart"/>
            <w:r w:rsidR="003A4563">
              <w:rPr>
                <w:rFonts w:ascii="Times New Roman" w:hAnsi="Times New Roman"/>
                <w:sz w:val="16"/>
                <w:szCs w:val="16"/>
              </w:rPr>
              <w:t>Mua</w:t>
            </w:r>
            <w:proofErr w:type="spellEnd"/>
            <w:r w:rsidR="003A4563">
              <w:rPr>
                <w:rFonts w:ascii="Times New Roman" w:hAnsi="Times New Roman"/>
                <w:sz w:val="16"/>
                <w:szCs w:val="16"/>
              </w:rPr>
              <w:t xml:space="preserve">. </w:t>
            </w:r>
            <w:r w:rsidRPr="00883D68">
              <w:rPr>
                <w:rFonts w:ascii="Times New Roman" w:hAnsi="Times New Roman"/>
                <w:sz w:val="16"/>
                <w:szCs w:val="16"/>
              </w:rPr>
              <w:t>Yönetmeliğinden alır.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3C760C" w:rsidP="00C62986">
            <w:pPr>
              <w:spacing w:after="0"/>
              <w:ind w:left="34"/>
              <w:jc w:val="both"/>
              <w:rPr>
                <w:rFonts w:ascii="Times New Roman" w:hAnsi="Times New Roman"/>
                <w:sz w:val="16"/>
                <w:szCs w:val="16"/>
              </w:rPr>
            </w:pPr>
            <w:r w:rsidRPr="00883D68">
              <w:rPr>
                <w:rFonts w:ascii="Times New Roman" w:hAnsi="Times New Roman"/>
                <w:sz w:val="16"/>
                <w:szCs w:val="16"/>
              </w:rPr>
              <w:t>Hizmet</w:t>
            </w:r>
            <w:r w:rsidR="00C42880" w:rsidRPr="00883D68">
              <w:rPr>
                <w:rFonts w:ascii="Times New Roman" w:hAnsi="Times New Roman"/>
                <w:sz w:val="16"/>
                <w:szCs w:val="16"/>
              </w:rPr>
              <w:t xml:space="preserve">in yasalara uygunluğu ve üye memnuniyeti yüksek olması halinde olumludur.  </w:t>
            </w:r>
          </w:p>
        </w:tc>
      </w:tr>
      <w:tr w:rsidR="00C42880" w:rsidRPr="00883D68" w:rsidTr="00604C11">
        <w:trPr>
          <w:cantSplit/>
          <w:trHeight w:val="1134"/>
        </w:trPr>
        <w:tc>
          <w:tcPr>
            <w:tcW w:w="426" w:type="dxa"/>
            <w:textDirection w:val="btLr"/>
            <w:vAlign w:val="center"/>
          </w:tcPr>
          <w:p w:rsidR="00C42880" w:rsidRPr="00883D68" w:rsidRDefault="00B841D0" w:rsidP="00C62986">
            <w:pPr>
              <w:spacing w:after="0"/>
              <w:ind w:left="113" w:right="113"/>
              <w:jc w:val="center"/>
              <w:rPr>
                <w:rFonts w:ascii="Times New Roman" w:hAnsi="Times New Roman"/>
                <w:b/>
                <w:sz w:val="16"/>
                <w:szCs w:val="16"/>
              </w:rPr>
            </w:pPr>
            <w:r>
              <w:rPr>
                <w:rFonts w:ascii="Times New Roman" w:hAnsi="Times New Roman"/>
                <w:b/>
                <w:sz w:val="16"/>
                <w:szCs w:val="16"/>
              </w:rPr>
              <w:lastRenderedPageBreak/>
              <w:t xml:space="preserve">Oda </w:t>
            </w:r>
            <w:r w:rsidR="00076618" w:rsidRPr="00883D68">
              <w:rPr>
                <w:rFonts w:ascii="Times New Roman" w:hAnsi="Times New Roman"/>
                <w:b/>
                <w:sz w:val="16"/>
                <w:szCs w:val="16"/>
              </w:rPr>
              <w:t>Hizmet Birimleri</w:t>
            </w: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C62986">
            <w:pPr>
              <w:spacing w:after="0"/>
              <w:rPr>
                <w:rFonts w:ascii="Times New Roman" w:hAnsi="Times New Roman"/>
                <w:sz w:val="16"/>
                <w:szCs w:val="16"/>
              </w:rPr>
            </w:pPr>
            <w:r w:rsidRPr="00883D68">
              <w:rPr>
                <w:rFonts w:ascii="Times New Roman" w:hAnsi="Times New Roman"/>
                <w:sz w:val="16"/>
                <w:szCs w:val="16"/>
              </w:rPr>
              <w:t>5174 Sayılı TOBB Yasası, ilgili yönetmelikler ve yasalar çerçevesinde;</w:t>
            </w:r>
          </w:p>
          <w:p w:rsidR="00076618" w:rsidRPr="00883D68" w:rsidRDefault="007319C8" w:rsidP="00C62986">
            <w:pPr>
              <w:numPr>
                <w:ilvl w:val="0"/>
                <w:numId w:val="8"/>
              </w:numPr>
              <w:spacing w:after="0"/>
              <w:ind w:left="174" w:hanging="174"/>
              <w:rPr>
                <w:rFonts w:ascii="Times New Roman" w:hAnsi="Times New Roman"/>
                <w:sz w:val="16"/>
                <w:szCs w:val="16"/>
              </w:rPr>
            </w:pPr>
            <w:r>
              <w:rPr>
                <w:rFonts w:ascii="Times New Roman" w:hAnsi="Times New Roman"/>
                <w:sz w:val="16"/>
                <w:szCs w:val="16"/>
              </w:rPr>
              <w:t>Oda</w:t>
            </w:r>
            <w:r w:rsidR="00076618" w:rsidRPr="00883D68">
              <w:rPr>
                <w:rFonts w:ascii="Times New Roman" w:hAnsi="Times New Roman"/>
                <w:sz w:val="16"/>
                <w:szCs w:val="16"/>
              </w:rPr>
              <w:t xml:space="preserve"> idari işlerini </w:t>
            </w:r>
            <w:r w:rsidR="001F64A8" w:rsidRPr="00883D68">
              <w:rPr>
                <w:rFonts w:ascii="Times New Roman" w:hAnsi="Times New Roman"/>
                <w:sz w:val="16"/>
                <w:szCs w:val="16"/>
              </w:rPr>
              <w:t>yapar.</w:t>
            </w:r>
          </w:p>
          <w:p w:rsidR="00C42880" w:rsidRPr="00883D68" w:rsidRDefault="00C4288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 xml:space="preserve">Üyelerin </w:t>
            </w:r>
            <w:r w:rsidR="007319C8">
              <w:rPr>
                <w:rFonts w:ascii="Times New Roman" w:hAnsi="Times New Roman"/>
                <w:sz w:val="16"/>
                <w:szCs w:val="16"/>
              </w:rPr>
              <w:t>Oda</w:t>
            </w:r>
            <w:r w:rsidR="001F64A8" w:rsidRPr="00883D68">
              <w:rPr>
                <w:rFonts w:ascii="Times New Roman" w:hAnsi="Times New Roman"/>
                <w:sz w:val="16"/>
                <w:szCs w:val="16"/>
              </w:rPr>
              <w:t xml:space="preserve"> kayıt ve muamelat işl</w:t>
            </w:r>
            <w:r w:rsidRPr="00883D68">
              <w:rPr>
                <w:rFonts w:ascii="Times New Roman" w:hAnsi="Times New Roman"/>
                <w:sz w:val="16"/>
                <w:szCs w:val="16"/>
              </w:rPr>
              <w:t>erini yapar</w:t>
            </w:r>
            <w:r w:rsidR="00BA1010" w:rsidRPr="00883D68">
              <w:rPr>
                <w:rFonts w:ascii="Times New Roman" w:hAnsi="Times New Roman"/>
                <w:sz w:val="16"/>
                <w:szCs w:val="16"/>
              </w:rPr>
              <w:t>.</w:t>
            </w:r>
          </w:p>
          <w:p w:rsidR="00BA1010" w:rsidRPr="00883D68" w:rsidRDefault="00BA101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Tescil İşlemlerini yapar.</w:t>
            </w:r>
          </w:p>
          <w:p w:rsidR="00C42880" w:rsidRPr="00883D68" w:rsidRDefault="00C4288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Resmi kurumların talep ettiği üye bilgilerini bu kurumlara bildirir.</w:t>
            </w:r>
          </w:p>
          <w:p w:rsidR="00C42880" w:rsidRPr="00883D68" w:rsidRDefault="00C4288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Sosyal yardımların belirlenen kuruluşlara iletilmesini sağlar</w:t>
            </w:r>
          </w:p>
          <w:p w:rsidR="00C42880" w:rsidRPr="00883D68" w:rsidRDefault="00C4288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Üyelerin ticari ilişkilerinin geliştirilmesi faaliyetlerine katkı sağlar</w:t>
            </w:r>
          </w:p>
          <w:p w:rsidR="00C42880" w:rsidRPr="00883D68" w:rsidRDefault="00C42880" w:rsidP="00C62986">
            <w:pPr>
              <w:numPr>
                <w:ilvl w:val="0"/>
                <w:numId w:val="8"/>
              </w:numPr>
              <w:spacing w:after="0"/>
              <w:ind w:left="174" w:hanging="174"/>
              <w:rPr>
                <w:rFonts w:ascii="Times New Roman" w:hAnsi="Times New Roman"/>
                <w:sz w:val="16"/>
                <w:szCs w:val="16"/>
              </w:rPr>
            </w:pPr>
            <w:r w:rsidRPr="00883D68">
              <w:rPr>
                <w:rFonts w:ascii="Times New Roman" w:hAnsi="Times New Roman"/>
                <w:sz w:val="16"/>
                <w:szCs w:val="16"/>
              </w:rPr>
              <w:t>Bölümüne ilişkin yasal değişiklikleri izler, üyeleri bilgilendirir ve işlemleri yasal değişiklikleri dikkate alarak yapar.</w:t>
            </w:r>
          </w:p>
        </w:tc>
        <w:tc>
          <w:tcPr>
            <w:tcW w:w="6096" w:type="dxa"/>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A43BD3" w:rsidP="00C62986">
            <w:pPr>
              <w:spacing w:after="0"/>
              <w:ind w:left="34"/>
              <w:rPr>
                <w:rFonts w:ascii="Times New Roman" w:hAnsi="Times New Roman"/>
                <w:sz w:val="16"/>
                <w:szCs w:val="16"/>
              </w:rPr>
            </w:pPr>
            <w:r w:rsidRPr="00883D68">
              <w:rPr>
                <w:rFonts w:ascii="Times New Roman" w:hAnsi="Times New Roman"/>
                <w:sz w:val="16"/>
                <w:szCs w:val="16"/>
              </w:rPr>
              <w:t>5174 Sayılı TOBB Yasası</w:t>
            </w:r>
            <w:r w:rsidR="00F678B6" w:rsidRPr="00883D68">
              <w:rPr>
                <w:rFonts w:ascii="Times New Roman" w:hAnsi="Times New Roman"/>
                <w:sz w:val="16"/>
                <w:szCs w:val="16"/>
              </w:rPr>
              <w:t>,</w:t>
            </w:r>
            <w:r w:rsidR="00C42880" w:rsidRPr="00883D68">
              <w:rPr>
                <w:rFonts w:ascii="Times New Roman" w:hAnsi="Times New Roman"/>
                <w:sz w:val="16"/>
                <w:szCs w:val="16"/>
              </w:rPr>
              <w:t xml:space="preserve"> Muamelat Yönetmeliği</w:t>
            </w:r>
            <w:r w:rsidR="00F678B6" w:rsidRPr="00883D68">
              <w:rPr>
                <w:rFonts w:ascii="Times New Roman" w:hAnsi="Times New Roman"/>
                <w:sz w:val="16"/>
                <w:szCs w:val="16"/>
              </w:rPr>
              <w:t xml:space="preserve"> ve </w:t>
            </w:r>
            <w:hyperlink r:id="rId17" w:history="1">
              <w:r w:rsidR="007319C8">
                <w:rPr>
                  <w:rStyle w:val="Kpr"/>
                  <w:rFonts w:ascii="Times New Roman" w:hAnsi="Times New Roman"/>
                  <w:color w:val="auto"/>
                  <w:sz w:val="16"/>
                  <w:szCs w:val="16"/>
                  <w:u w:val="none"/>
                </w:rPr>
                <w:t>Ticaret Sicil</w:t>
              </w:r>
              <w:r w:rsidR="00F678B6" w:rsidRPr="00883D68">
                <w:rPr>
                  <w:rStyle w:val="Kpr"/>
                  <w:rFonts w:ascii="Times New Roman" w:hAnsi="Times New Roman"/>
                  <w:color w:val="auto"/>
                  <w:sz w:val="16"/>
                  <w:szCs w:val="16"/>
                  <w:u w:val="none"/>
                </w:rPr>
                <w:t xml:space="preserve"> Yönetmeli</w:t>
              </w:r>
              <w:r w:rsidR="007319C8">
                <w:rPr>
                  <w:rStyle w:val="Kpr"/>
                  <w:rFonts w:ascii="Times New Roman" w:hAnsi="Times New Roman"/>
                  <w:color w:val="auto"/>
                  <w:sz w:val="16"/>
                  <w:szCs w:val="16"/>
                  <w:u w:val="none"/>
                </w:rPr>
                <w:t>ği</w:t>
              </w:r>
            </w:hyperlink>
            <w:r w:rsidR="001F64A8" w:rsidRPr="00883D68">
              <w:rPr>
                <w:rStyle w:val="Kpr"/>
                <w:rFonts w:ascii="Times New Roman" w:hAnsi="Times New Roman"/>
                <w:color w:val="auto"/>
                <w:sz w:val="16"/>
                <w:szCs w:val="16"/>
                <w:u w:val="none"/>
              </w:rPr>
              <w:t xml:space="preserve"> </w:t>
            </w:r>
            <w:r w:rsidR="00C42880" w:rsidRPr="00883D68">
              <w:rPr>
                <w:rFonts w:ascii="Times New Roman" w:hAnsi="Times New Roman"/>
                <w:sz w:val="16"/>
                <w:szCs w:val="16"/>
              </w:rPr>
              <w:t>çerçevesinde üyelerin hizmet işlemlerini yürütmek, resmi kurumların bilgi edinme ve resmi işlem taleplerini karşılamak temel görevidir.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A43BD3" w:rsidRPr="00883D68">
              <w:rPr>
                <w:rFonts w:ascii="Times New Roman" w:hAnsi="Times New Roman"/>
                <w:sz w:val="16"/>
                <w:szCs w:val="16"/>
              </w:rPr>
              <w:t xml:space="preserve"> </w:t>
            </w:r>
            <w:r w:rsidR="00F678B6" w:rsidRPr="00883D68">
              <w:rPr>
                <w:rFonts w:ascii="Times New Roman" w:hAnsi="Times New Roman"/>
                <w:sz w:val="16"/>
                <w:szCs w:val="16"/>
              </w:rPr>
              <w:t>Muamelat ve tescil</w:t>
            </w:r>
            <w:r w:rsidR="00C42880" w:rsidRPr="00883D68">
              <w:rPr>
                <w:rFonts w:ascii="Times New Roman" w:hAnsi="Times New Roman"/>
                <w:sz w:val="16"/>
                <w:szCs w:val="16"/>
              </w:rPr>
              <w:t xml:space="preserve"> İşlemlerinin yasalara uygun yapılması için çalışma şartlarının eksiksiz sağlanmış olması.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72624D" w:rsidP="00C62986">
            <w:pPr>
              <w:spacing w:after="0"/>
              <w:ind w:left="34"/>
              <w:jc w:val="both"/>
              <w:rPr>
                <w:rFonts w:ascii="Times New Roman" w:hAnsi="Times New Roman"/>
                <w:sz w:val="16"/>
                <w:szCs w:val="16"/>
              </w:rPr>
            </w:pPr>
            <w:r>
              <w:rPr>
                <w:rFonts w:ascii="Times New Roman" w:hAnsi="Times New Roman"/>
                <w:sz w:val="16"/>
                <w:szCs w:val="16"/>
              </w:rPr>
              <w:t>Muamelat</w:t>
            </w:r>
            <w:r w:rsidR="00F678B6" w:rsidRPr="00883D68">
              <w:rPr>
                <w:rFonts w:ascii="Times New Roman" w:hAnsi="Times New Roman"/>
                <w:sz w:val="16"/>
                <w:szCs w:val="16"/>
              </w:rPr>
              <w:t xml:space="preserve"> ve tescil</w:t>
            </w:r>
            <w:r w:rsidR="00C42880" w:rsidRPr="00883D68">
              <w:rPr>
                <w:rFonts w:ascii="Times New Roman" w:hAnsi="Times New Roman"/>
                <w:sz w:val="16"/>
                <w:szCs w:val="16"/>
              </w:rPr>
              <w:t xml:space="preserve"> İşlemlerinin Yasa ve Yönetmeliklere uygun olmasında sorumluluğu vardır.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rPr>
                <w:rFonts w:ascii="Times New Roman" w:hAnsi="Times New Roman"/>
                <w:sz w:val="16"/>
                <w:szCs w:val="16"/>
              </w:rPr>
            </w:pPr>
            <w:r w:rsidRPr="00883D68">
              <w:rPr>
                <w:rFonts w:ascii="Times New Roman" w:hAnsi="Times New Roman"/>
                <w:sz w:val="16"/>
                <w:szCs w:val="16"/>
              </w:rPr>
              <w:t>Sorumluluklarını ve Yetkilerini 5174 Sayılı TOBB Yasası</w:t>
            </w:r>
            <w:r w:rsidR="00F678B6" w:rsidRPr="00883D68">
              <w:rPr>
                <w:rFonts w:ascii="Times New Roman" w:hAnsi="Times New Roman"/>
                <w:sz w:val="16"/>
                <w:szCs w:val="16"/>
              </w:rPr>
              <w:t xml:space="preserve">, Muamelat Yönetmeliği ve Ticaret </w:t>
            </w:r>
            <w:r w:rsidR="007319C8">
              <w:rPr>
                <w:rFonts w:ascii="Times New Roman" w:hAnsi="Times New Roman"/>
                <w:sz w:val="16"/>
                <w:szCs w:val="16"/>
              </w:rPr>
              <w:t>Sicil</w:t>
            </w:r>
            <w:r w:rsidR="00F678B6" w:rsidRPr="00883D68">
              <w:rPr>
                <w:rFonts w:ascii="Times New Roman" w:hAnsi="Times New Roman"/>
                <w:sz w:val="16"/>
                <w:szCs w:val="16"/>
              </w:rPr>
              <w:t xml:space="preserve"> Yönetmeli</w:t>
            </w:r>
            <w:r w:rsidR="007319C8">
              <w:rPr>
                <w:rFonts w:ascii="Times New Roman" w:hAnsi="Times New Roman"/>
                <w:sz w:val="16"/>
                <w:szCs w:val="16"/>
              </w:rPr>
              <w:t>ğinden</w:t>
            </w:r>
            <w:r w:rsidRPr="00883D68">
              <w:rPr>
                <w:rFonts w:ascii="Times New Roman" w:hAnsi="Times New Roman"/>
                <w:sz w:val="16"/>
                <w:szCs w:val="16"/>
              </w:rPr>
              <w:t xml:space="preserve"> alır.</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 xml:space="preserve">Hizmetlerin yasalara uygunluğu ve üye memnuniyetinin yüksek olması halinde olumludur.  </w:t>
            </w:r>
          </w:p>
        </w:tc>
      </w:tr>
      <w:tr w:rsidR="00C42880" w:rsidRPr="00883D68" w:rsidTr="00604C11">
        <w:trPr>
          <w:cantSplit/>
          <w:trHeight w:val="1134"/>
        </w:trPr>
        <w:tc>
          <w:tcPr>
            <w:tcW w:w="426" w:type="dxa"/>
            <w:textDirection w:val="btLr"/>
            <w:vAlign w:val="center"/>
          </w:tcPr>
          <w:p w:rsidR="00C42880" w:rsidRPr="00883D68" w:rsidRDefault="008757E1"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 xml:space="preserve">Salihli </w:t>
            </w:r>
            <w:r w:rsidR="00C42880" w:rsidRPr="00883D68">
              <w:rPr>
                <w:rFonts w:ascii="Times New Roman" w:hAnsi="Times New Roman"/>
                <w:b/>
                <w:sz w:val="16"/>
                <w:szCs w:val="16"/>
              </w:rPr>
              <w:t>Organize Sanayi Bölge Müdürlüğü</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3" w:type="dxa"/>
            <w:vAlign w:val="center"/>
          </w:tcPr>
          <w:p w:rsidR="00C42880" w:rsidRPr="00883D68" w:rsidRDefault="000A634A"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C42880" w:rsidP="00C62986">
            <w:pPr>
              <w:spacing w:after="0"/>
              <w:rPr>
                <w:rFonts w:ascii="Times New Roman" w:hAnsi="Times New Roman"/>
                <w:sz w:val="16"/>
                <w:szCs w:val="16"/>
              </w:rPr>
            </w:pPr>
            <w:r w:rsidRPr="00883D68">
              <w:rPr>
                <w:rFonts w:ascii="Times New Roman" w:hAnsi="Times New Roman"/>
                <w:sz w:val="16"/>
                <w:szCs w:val="16"/>
              </w:rPr>
              <w:t xml:space="preserve">Yerel, Ulusal ve Yabancı yatırımcılara 4562 Sayılı OSB Kanunu çerçevesinde 27327 Sayılı Yönetmeliğe göre hizmet vermektedir. Bu yolla </w:t>
            </w:r>
            <w:proofErr w:type="spellStart"/>
            <w:r w:rsidR="00ED34E7" w:rsidRPr="00883D68">
              <w:rPr>
                <w:rFonts w:ascii="Times New Roman" w:hAnsi="Times New Roman"/>
                <w:sz w:val="16"/>
                <w:szCs w:val="16"/>
              </w:rPr>
              <w:t>STSO</w:t>
            </w:r>
            <w:r w:rsidRPr="00883D68">
              <w:rPr>
                <w:rFonts w:ascii="Times New Roman" w:hAnsi="Times New Roman"/>
                <w:sz w:val="16"/>
                <w:szCs w:val="16"/>
              </w:rPr>
              <w:t>’y</w:t>
            </w:r>
            <w:r w:rsidR="007319C8">
              <w:rPr>
                <w:rFonts w:ascii="Times New Roman" w:hAnsi="Times New Roman"/>
                <w:sz w:val="16"/>
                <w:szCs w:val="16"/>
              </w:rPr>
              <w:t>a</w:t>
            </w:r>
            <w:proofErr w:type="spellEnd"/>
            <w:r w:rsidRPr="00883D68">
              <w:rPr>
                <w:rFonts w:ascii="Times New Roman" w:hAnsi="Times New Roman"/>
                <w:sz w:val="16"/>
                <w:szCs w:val="16"/>
              </w:rPr>
              <w:t xml:space="preserve"> üye kazandırmakta ve </w:t>
            </w:r>
            <w:r w:rsidR="00DA5A0A" w:rsidRPr="00883D68">
              <w:rPr>
                <w:rFonts w:ascii="Times New Roman" w:hAnsi="Times New Roman"/>
                <w:sz w:val="16"/>
                <w:szCs w:val="16"/>
              </w:rPr>
              <w:t>Salihli’</w:t>
            </w:r>
            <w:r w:rsidR="00A43BD3" w:rsidRPr="00883D68">
              <w:rPr>
                <w:rFonts w:ascii="Times New Roman" w:hAnsi="Times New Roman"/>
                <w:sz w:val="16"/>
                <w:szCs w:val="16"/>
              </w:rPr>
              <w:t>de</w:t>
            </w:r>
            <w:r w:rsidRPr="00883D68">
              <w:rPr>
                <w:rFonts w:ascii="Times New Roman" w:hAnsi="Times New Roman"/>
                <w:sz w:val="16"/>
                <w:szCs w:val="16"/>
              </w:rPr>
              <w:t xml:space="preserve"> istihdam yaratmaktadır.</w:t>
            </w:r>
          </w:p>
        </w:tc>
        <w:tc>
          <w:tcPr>
            <w:tcW w:w="6096" w:type="dxa"/>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Yerel, Ulusal ve Yabancı girişimcilerin </w:t>
            </w:r>
            <w:r w:rsidR="002554E1" w:rsidRPr="00883D68">
              <w:rPr>
                <w:rFonts w:ascii="Times New Roman" w:hAnsi="Times New Roman"/>
                <w:sz w:val="16"/>
                <w:szCs w:val="16"/>
              </w:rPr>
              <w:t xml:space="preserve">Salihli </w:t>
            </w:r>
            <w:r w:rsidRPr="00883D68">
              <w:rPr>
                <w:rFonts w:ascii="Times New Roman" w:hAnsi="Times New Roman"/>
                <w:sz w:val="16"/>
                <w:szCs w:val="16"/>
              </w:rPr>
              <w:t xml:space="preserve">OSB’de yatırım yapmalarını sağlamak için </w:t>
            </w:r>
            <w:r w:rsidR="00AD691E" w:rsidRPr="00883D68">
              <w:rPr>
                <w:rFonts w:ascii="Times New Roman" w:hAnsi="Times New Roman"/>
                <w:sz w:val="16"/>
                <w:szCs w:val="16"/>
              </w:rPr>
              <w:t>Salihli’nin</w:t>
            </w:r>
            <w:r w:rsidRPr="00883D68">
              <w:rPr>
                <w:rFonts w:ascii="Times New Roman" w:hAnsi="Times New Roman"/>
                <w:sz w:val="16"/>
                <w:szCs w:val="16"/>
              </w:rPr>
              <w:t xml:space="preserve"> ekonomik kaynaklarının tanıtılması,</w:t>
            </w:r>
            <w:r w:rsidR="00A43BD3" w:rsidRPr="00883D68">
              <w:rPr>
                <w:rFonts w:ascii="Times New Roman" w:hAnsi="Times New Roman"/>
                <w:sz w:val="16"/>
                <w:szCs w:val="16"/>
              </w:rPr>
              <w:t xml:space="preserve"> OSB altyapısının (ulaşım, </w:t>
            </w:r>
            <w:r w:rsidRPr="00883D68">
              <w:rPr>
                <w:rFonts w:ascii="Times New Roman" w:hAnsi="Times New Roman"/>
                <w:sz w:val="16"/>
                <w:szCs w:val="16"/>
              </w:rPr>
              <w:t xml:space="preserve">arıtma vb.) tamamlanması esas görevidir.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43BD3" w:rsidRPr="00883D68" w:rsidRDefault="00A43BD3" w:rsidP="00C62986">
            <w:pPr>
              <w:spacing w:after="0"/>
              <w:ind w:left="34"/>
              <w:jc w:val="both"/>
              <w:rPr>
                <w:rFonts w:ascii="Times New Roman" w:hAnsi="Times New Roman"/>
                <w:b/>
                <w:sz w:val="16"/>
                <w:szCs w:val="16"/>
              </w:rPr>
            </w:pPr>
            <w:r w:rsidRPr="00883D68">
              <w:rPr>
                <w:rFonts w:ascii="Times New Roman" w:hAnsi="Times New Roman"/>
                <w:b/>
                <w:sz w:val="16"/>
                <w:szCs w:val="16"/>
              </w:rPr>
              <w:t>Tarıma dayalı gıda sektöründe yeni yatırımcıların OSB’ye yönlendirilmesi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üye sayısının ve gelirlerinin artması </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sz w:val="16"/>
                <w:szCs w:val="16"/>
              </w:rPr>
              <w:t xml:space="preserve">4562 Sayılı OSB Kanunu çerçevesinde 27327 Sayılı Yönetmeliğe göre hizmet vermesi ve yasal kurum olması </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sz w:val="16"/>
                <w:szCs w:val="16"/>
              </w:rPr>
              <w:t xml:space="preserve">Altyapının tamamlanması ve kaynakların sağlanması sonucu projenin başarılı olması halinde olumludur. </w:t>
            </w:r>
          </w:p>
        </w:tc>
      </w:tr>
      <w:tr w:rsidR="00C42880" w:rsidRPr="00883D68" w:rsidTr="00604C11">
        <w:trPr>
          <w:cantSplit/>
          <w:trHeight w:val="1134"/>
        </w:trPr>
        <w:tc>
          <w:tcPr>
            <w:tcW w:w="426" w:type="dxa"/>
            <w:textDirection w:val="btLr"/>
            <w:vAlign w:val="center"/>
          </w:tcPr>
          <w:p w:rsidR="00C42880" w:rsidRPr="00883D68" w:rsidRDefault="00B66958"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TOBB Per</w:t>
            </w:r>
            <w:r w:rsidR="001F64A8" w:rsidRPr="00883D68">
              <w:rPr>
                <w:rFonts w:ascii="Times New Roman" w:hAnsi="Times New Roman"/>
                <w:b/>
                <w:sz w:val="16"/>
                <w:szCs w:val="16"/>
              </w:rPr>
              <w:t>.</w:t>
            </w:r>
            <w:r w:rsidRPr="00883D68">
              <w:rPr>
                <w:rFonts w:ascii="Times New Roman" w:hAnsi="Times New Roman"/>
                <w:b/>
                <w:sz w:val="16"/>
                <w:szCs w:val="16"/>
              </w:rPr>
              <w:t xml:space="preserve"> Emek.</w:t>
            </w:r>
            <w:r w:rsidR="001F64A8" w:rsidRPr="00883D68">
              <w:rPr>
                <w:rFonts w:ascii="Times New Roman" w:hAnsi="Times New Roman"/>
                <w:b/>
                <w:sz w:val="16"/>
                <w:szCs w:val="16"/>
              </w:rPr>
              <w:t xml:space="preserve"> </w:t>
            </w:r>
            <w:r w:rsidR="00E7125F" w:rsidRPr="00883D68">
              <w:rPr>
                <w:rFonts w:ascii="Times New Roman" w:hAnsi="Times New Roman"/>
                <w:b/>
                <w:sz w:val="16"/>
                <w:szCs w:val="16"/>
              </w:rPr>
              <w:t>San. Vak.</w:t>
            </w:r>
            <w:r w:rsidR="001F64A8" w:rsidRPr="00883D68">
              <w:rPr>
                <w:rFonts w:ascii="Times New Roman" w:hAnsi="Times New Roman"/>
                <w:b/>
                <w:sz w:val="16"/>
                <w:szCs w:val="16"/>
              </w:rPr>
              <w:t xml:space="preserve"> G.M</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7319C8" w:rsidP="00C62986">
            <w:pPr>
              <w:spacing w:after="0"/>
              <w:rPr>
                <w:rFonts w:ascii="Times New Roman" w:hAnsi="Times New Roman"/>
                <w:sz w:val="16"/>
                <w:szCs w:val="16"/>
              </w:rPr>
            </w:pPr>
            <w:r>
              <w:rPr>
                <w:rFonts w:ascii="Times New Roman" w:hAnsi="Times New Roman"/>
                <w:sz w:val="16"/>
                <w:szCs w:val="16"/>
              </w:rPr>
              <w:t>Oda</w:t>
            </w:r>
            <w:r w:rsidR="00C42880" w:rsidRPr="00883D68">
              <w:rPr>
                <w:rFonts w:ascii="Times New Roman" w:hAnsi="Times New Roman"/>
                <w:sz w:val="16"/>
                <w:szCs w:val="16"/>
              </w:rPr>
              <w:t xml:space="preserve"> çalışanlarının sosyal haklarını sağlayan kurumdur. </w:t>
            </w:r>
          </w:p>
        </w:tc>
        <w:tc>
          <w:tcPr>
            <w:tcW w:w="6096" w:type="dxa"/>
          </w:tcPr>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7319C8" w:rsidP="00C62986">
            <w:pPr>
              <w:spacing w:after="0"/>
              <w:ind w:left="34"/>
              <w:jc w:val="both"/>
              <w:rPr>
                <w:rFonts w:ascii="Times New Roman" w:hAnsi="Times New Roman"/>
                <w:sz w:val="16"/>
                <w:szCs w:val="16"/>
              </w:rPr>
            </w:pPr>
            <w:r>
              <w:rPr>
                <w:rFonts w:ascii="Times New Roman" w:hAnsi="Times New Roman"/>
                <w:sz w:val="16"/>
                <w:szCs w:val="16"/>
              </w:rPr>
              <w:t>Oda</w:t>
            </w:r>
            <w:r w:rsidR="00C42880" w:rsidRPr="00883D68">
              <w:rPr>
                <w:rFonts w:ascii="Times New Roman" w:hAnsi="Times New Roman"/>
                <w:sz w:val="16"/>
                <w:szCs w:val="16"/>
              </w:rPr>
              <w:t xml:space="preserve"> personelinin sosyal haklarının (sağlık ve emeklilik) verilmesi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sosyal güvenlik ödemelerini zamanında yapması</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çalışanlarının sosyal güvenlik risklerini üstlenmesi</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ind w:left="34"/>
              <w:jc w:val="both"/>
              <w:rPr>
                <w:rFonts w:ascii="Times New Roman" w:hAnsi="Times New Roman"/>
                <w:sz w:val="16"/>
                <w:szCs w:val="16"/>
              </w:rPr>
            </w:pPr>
            <w:r w:rsidRPr="00883D68">
              <w:rPr>
                <w:rFonts w:ascii="Times New Roman" w:hAnsi="Times New Roman"/>
                <w:sz w:val="16"/>
                <w:szCs w:val="16"/>
              </w:rPr>
              <w:t>Yetki ve Sorumluluğu TOBB Personeli Sigorta Emekli Sandığı Vakıf Senedinden alması</w:t>
            </w:r>
          </w:p>
          <w:p w:rsidR="00C42880" w:rsidRPr="00883D68" w:rsidRDefault="00C42880"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Sosyal güvenlik ödemelerinin zamanında yapılması</w:t>
            </w:r>
          </w:p>
        </w:tc>
      </w:tr>
      <w:tr w:rsidR="00C42880" w:rsidRPr="00883D68" w:rsidTr="00604C11">
        <w:trPr>
          <w:cantSplit/>
          <w:trHeight w:val="1134"/>
        </w:trPr>
        <w:tc>
          <w:tcPr>
            <w:tcW w:w="426" w:type="dxa"/>
            <w:textDirection w:val="btLr"/>
            <w:vAlign w:val="center"/>
          </w:tcPr>
          <w:p w:rsidR="00C42880" w:rsidRPr="00883D68" w:rsidRDefault="00C42880"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lastRenderedPageBreak/>
              <w:t>TOBB</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vAlign w:val="center"/>
          </w:tcPr>
          <w:p w:rsidR="00C42880"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bağlı bulunduğu üst kurum olması nedeni ile dış paydaşımızdır.</w:t>
            </w:r>
          </w:p>
        </w:tc>
        <w:tc>
          <w:tcPr>
            <w:tcW w:w="6096" w:type="dxa"/>
          </w:tcPr>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faaliyetlerinin yürütülmesi için yazılım vb. çalışma altyapısını hazırlamak</w:t>
            </w:r>
          </w:p>
          <w:p w:rsidR="00C42880" w:rsidRPr="00883D68" w:rsidRDefault="007319C8" w:rsidP="00C62986">
            <w:pPr>
              <w:spacing w:after="0"/>
              <w:jc w:val="both"/>
              <w:rPr>
                <w:rFonts w:ascii="Times New Roman" w:hAnsi="Times New Roman"/>
                <w:sz w:val="16"/>
                <w:szCs w:val="16"/>
              </w:rPr>
            </w:pPr>
            <w:r>
              <w:rPr>
                <w:rFonts w:ascii="Times New Roman" w:hAnsi="Times New Roman"/>
                <w:sz w:val="16"/>
                <w:szCs w:val="16"/>
              </w:rPr>
              <w:t>Oda</w:t>
            </w:r>
            <w:r w:rsidR="00F678B6" w:rsidRPr="00883D68">
              <w:rPr>
                <w:rFonts w:ascii="Times New Roman" w:hAnsi="Times New Roman"/>
                <w:sz w:val="16"/>
                <w:szCs w:val="16"/>
              </w:rPr>
              <w:t>ların</w:t>
            </w:r>
            <w:r w:rsidR="00C42880" w:rsidRPr="00883D68">
              <w:rPr>
                <w:rFonts w:ascii="Times New Roman" w:hAnsi="Times New Roman"/>
                <w:sz w:val="16"/>
                <w:szCs w:val="16"/>
              </w:rPr>
              <w:t xml:space="preserve"> çalışmasına ilişkin yasal düzenlemelere katkı yapmak,</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Ülke genelinde üyelere sağlıklı hizmet vermek için vizyon belirlemek,</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Tahkim görevi yapmak</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Yabancı muadil kuruluşlarla kurumsal bağlar kurmak ve işbirliği yapmak, ulusal ve uluslar arası gelişmelerle ilgili oda ve borsaları bilgilendirmek,</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Oda</w:t>
            </w:r>
            <w:r w:rsidR="00A43BD3" w:rsidRPr="00883D68">
              <w:rPr>
                <w:rFonts w:ascii="Times New Roman" w:hAnsi="Times New Roman"/>
                <w:sz w:val="16"/>
                <w:szCs w:val="16"/>
              </w:rPr>
              <w:t xml:space="preserve"> ve</w:t>
            </w:r>
            <w:r w:rsidRPr="00883D68">
              <w:rPr>
                <w:rFonts w:ascii="Times New Roman" w:hAnsi="Times New Roman"/>
                <w:sz w:val="16"/>
                <w:szCs w:val="16"/>
              </w:rPr>
              <w:t xml:space="preserve"> borsaları ulusal ve uluslar arası her tip platformda temsil etmek</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5174 Sayılı TOBB Kanunu ve bağlı yönetmeliklerine uygun hizmet vermesi,</w:t>
            </w:r>
          </w:p>
          <w:p w:rsidR="00C42880"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TOBB Akreditasyon Standardına uygun hizmet vermesi</w:t>
            </w:r>
          </w:p>
          <w:p w:rsidR="00C42880" w:rsidRPr="00883D68" w:rsidRDefault="00C42880" w:rsidP="00C62986">
            <w:pPr>
              <w:spacing w:after="0"/>
              <w:jc w:val="both"/>
              <w:rPr>
                <w:rFonts w:ascii="Times New Roman" w:hAnsi="Times New Roman"/>
                <w:sz w:val="16"/>
                <w:szCs w:val="16"/>
              </w:rPr>
            </w:pPr>
            <w:proofErr w:type="spellStart"/>
            <w:r w:rsidRPr="00883D68">
              <w:rPr>
                <w:rFonts w:ascii="Times New Roman" w:hAnsi="Times New Roman"/>
                <w:sz w:val="16"/>
                <w:szCs w:val="16"/>
              </w:rPr>
              <w:t>K</w:t>
            </w:r>
            <w:r w:rsidR="001F64A8" w:rsidRPr="00883D68">
              <w:rPr>
                <w:rFonts w:ascii="Times New Roman" w:hAnsi="Times New Roman"/>
                <w:sz w:val="16"/>
                <w:szCs w:val="16"/>
              </w:rPr>
              <w:t>YS’nin</w:t>
            </w:r>
            <w:proofErr w:type="spellEnd"/>
            <w:r w:rsidR="001F64A8" w:rsidRPr="00883D68">
              <w:rPr>
                <w:rFonts w:ascii="Times New Roman" w:hAnsi="Times New Roman"/>
                <w:sz w:val="16"/>
                <w:szCs w:val="16"/>
              </w:rPr>
              <w:t xml:space="preserve"> </w:t>
            </w:r>
            <w:r w:rsidRPr="00883D68">
              <w:rPr>
                <w:rFonts w:ascii="Times New Roman" w:hAnsi="Times New Roman"/>
                <w:sz w:val="16"/>
                <w:szCs w:val="16"/>
              </w:rPr>
              <w:t>gereklerini uygulaması, üye ve toplumsal memnuniyeti artırması,</w:t>
            </w:r>
          </w:p>
          <w:p w:rsidR="00C42880" w:rsidRPr="00883D68" w:rsidRDefault="007319C8" w:rsidP="00C62986">
            <w:pPr>
              <w:spacing w:after="0"/>
              <w:jc w:val="both"/>
              <w:rPr>
                <w:rFonts w:ascii="Times New Roman" w:hAnsi="Times New Roman"/>
                <w:sz w:val="16"/>
                <w:szCs w:val="16"/>
              </w:rPr>
            </w:pPr>
            <w:r>
              <w:rPr>
                <w:rFonts w:ascii="Times New Roman" w:hAnsi="Times New Roman"/>
                <w:sz w:val="16"/>
                <w:szCs w:val="16"/>
              </w:rPr>
              <w:t>Oda</w:t>
            </w:r>
            <w:r w:rsidR="00C42880" w:rsidRPr="00883D68">
              <w:rPr>
                <w:rFonts w:ascii="Times New Roman" w:hAnsi="Times New Roman"/>
                <w:sz w:val="16"/>
                <w:szCs w:val="16"/>
              </w:rPr>
              <w:t xml:space="preserve"> gelirinin %8’i oranınd</w:t>
            </w:r>
            <w:r w:rsidR="002554E1" w:rsidRPr="00883D68">
              <w:rPr>
                <w:rFonts w:ascii="Times New Roman" w:hAnsi="Times New Roman"/>
                <w:sz w:val="16"/>
                <w:szCs w:val="16"/>
              </w:rPr>
              <w:t xml:space="preserve">a </w:t>
            </w:r>
            <w:proofErr w:type="spellStart"/>
            <w:r w:rsidR="002554E1" w:rsidRPr="00883D68">
              <w:rPr>
                <w:rFonts w:ascii="Times New Roman" w:hAnsi="Times New Roman"/>
                <w:sz w:val="16"/>
                <w:szCs w:val="16"/>
              </w:rPr>
              <w:t>TOBB’ne</w:t>
            </w:r>
            <w:proofErr w:type="spellEnd"/>
            <w:r w:rsidR="00C42880" w:rsidRPr="00883D68">
              <w:rPr>
                <w:rFonts w:ascii="Times New Roman" w:hAnsi="Times New Roman"/>
                <w:sz w:val="16"/>
                <w:szCs w:val="16"/>
              </w:rPr>
              <w:t xml:space="preserve"> ödeme yapılması</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Yönetim ve mali faaliyetlerin 5174 Sayılı TOBB Kanunu ve bağlı Yönetmeliklerine uygun yapılması</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C42880" w:rsidRPr="00883D68">
              <w:rPr>
                <w:rFonts w:ascii="Times New Roman" w:hAnsi="Times New Roman"/>
                <w:sz w:val="16"/>
                <w:szCs w:val="16"/>
              </w:rPr>
              <w:t xml:space="preserve"> bağlı bulunduğu kurumdur. Yasal çerçevede her tür yaptırım hakkına sahiptir. Yasalara uygun faaliyetler gerçekleştirilmesi halinde etkisi olumludur.  </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Yetki ve sorumluluklarını TOBB 5174 sayılı Kanundan alır.</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 xml:space="preserve">Yasalara uygun hizmet vermek ve yönetsel faaliyetleri yasalar çerçevesinde gerçekleştirmesi, üye memnuniyetinin sağlanması ve bölge-ülke ekonomisine katkı yapması halinde olumludur. </w:t>
            </w:r>
          </w:p>
        </w:tc>
      </w:tr>
      <w:tr w:rsidR="00C42880" w:rsidRPr="00883D68" w:rsidTr="00604C11">
        <w:trPr>
          <w:cantSplit/>
          <w:trHeight w:val="888"/>
        </w:trPr>
        <w:tc>
          <w:tcPr>
            <w:tcW w:w="426" w:type="dxa"/>
            <w:textDirection w:val="btLr"/>
            <w:vAlign w:val="center"/>
          </w:tcPr>
          <w:p w:rsidR="00C42880" w:rsidRPr="00883D68" w:rsidRDefault="002023B7"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Gümrük</w:t>
            </w:r>
            <w:r w:rsidR="00C42880" w:rsidRPr="00883D68">
              <w:rPr>
                <w:rFonts w:ascii="Times New Roman" w:hAnsi="Times New Roman"/>
                <w:b/>
                <w:sz w:val="16"/>
                <w:szCs w:val="16"/>
              </w:rPr>
              <w:t xml:space="preserve"> ve Ticaret Bakanlığı</w:t>
            </w:r>
          </w:p>
        </w:tc>
        <w:tc>
          <w:tcPr>
            <w:tcW w:w="283" w:type="dxa"/>
            <w:vAlign w:val="center"/>
          </w:tcPr>
          <w:p w:rsidR="00C42880" w:rsidRPr="00883D68" w:rsidRDefault="00C42880" w:rsidP="00C62986">
            <w:pPr>
              <w:spacing w:after="0"/>
              <w:jc w:val="center"/>
              <w:rPr>
                <w:rFonts w:ascii="Times New Roman" w:hAnsi="Times New Roman"/>
                <w:sz w:val="16"/>
                <w:szCs w:val="16"/>
              </w:rPr>
            </w:pPr>
          </w:p>
        </w:tc>
        <w:tc>
          <w:tcPr>
            <w:tcW w:w="283" w:type="dxa"/>
            <w:vAlign w:val="center"/>
          </w:tcPr>
          <w:p w:rsidR="00C42880" w:rsidRPr="00883D68" w:rsidRDefault="00C42880"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C42880" w:rsidRPr="00883D68" w:rsidRDefault="00C42880" w:rsidP="00C62986">
            <w:pPr>
              <w:spacing w:after="0"/>
              <w:jc w:val="center"/>
              <w:rPr>
                <w:rFonts w:ascii="Times New Roman" w:hAnsi="Times New Roman"/>
                <w:sz w:val="16"/>
                <w:szCs w:val="16"/>
              </w:rPr>
            </w:pPr>
          </w:p>
        </w:tc>
        <w:tc>
          <w:tcPr>
            <w:tcW w:w="2126" w:type="dxa"/>
            <w:tcBorders>
              <w:bottom w:val="single" w:sz="4" w:space="0" w:color="auto"/>
            </w:tcBorders>
            <w:vAlign w:val="center"/>
          </w:tcPr>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 xml:space="preserve">TOBB dolayısıyla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bağlı bulunduğu bakanlık olması nedeni ile dış paydaşımızdır. </w:t>
            </w:r>
          </w:p>
        </w:tc>
        <w:tc>
          <w:tcPr>
            <w:tcW w:w="6096" w:type="dxa"/>
          </w:tcPr>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C42880" w:rsidRPr="00883D68" w:rsidRDefault="00C42880" w:rsidP="00C62986">
            <w:pPr>
              <w:spacing w:after="0"/>
              <w:jc w:val="both"/>
              <w:rPr>
                <w:rFonts w:ascii="Times New Roman" w:hAnsi="Times New Roman"/>
                <w:sz w:val="16"/>
                <w:szCs w:val="16"/>
              </w:rPr>
            </w:pPr>
            <w:proofErr w:type="spellStart"/>
            <w:r w:rsidRPr="00883D68">
              <w:rPr>
                <w:rFonts w:ascii="Times New Roman" w:hAnsi="Times New Roman"/>
                <w:sz w:val="16"/>
                <w:szCs w:val="16"/>
              </w:rPr>
              <w:t>TOBB’nin</w:t>
            </w:r>
            <w:proofErr w:type="spellEnd"/>
            <w:r w:rsidRPr="00883D68">
              <w:rPr>
                <w:rFonts w:ascii="Times New Roman" w:hAnsi="Times New Roman"/>
                <w:sz w:val="16"/>
                <w:szCs w:val="16"/>
              </w:rPr>
              <w:t xml:space="preserve"> bağlı bulunduğu kurum;</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w:t>
            </w:r>
            <w:r w:rsidR="00674691" w:rsidRPr="00883D68">
              <w:rPr>
                <w:rFonts w:ascii="Times New Roman" w:hAnsi="Times New Roman"/>
                <w:sz w:val="16"/>
                <w:szCs w:val="16"/>
              </w:rPr>
              <w:t xml:space="preserve">asa çıkarma ve denetim yapma </w:t>
            </w:r>
            <w:r w:rsidRPr="00883D68">
              <w:rPr>
                <w:rFonts w:ascii="Times New Roman" w:hAnsi="Times New Roman"/>
                <w:sz w:val="16"/>
                <w:szCs w:val="16"/>
              </w:rPr>
              <w:t>yetkisi vardır.</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Yasalara uygunluk</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KURULUŞA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Denetimler sonrası uygunsuzluk tespit edilmesi halinde yaptırım yetkisi vardır. Yasalara uygunluğun sağlanması noktasında olumludur.</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ETKİ GÜCÜ</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Yetkisini 5174 Sayılı TOBB Kanunu’ndan almaktadır.</w:t>
            </w:r>
          </w:p>
          <w:p w:rsidR="00C42880" w:rsidRPr="00883D68" w:rsidRDefault="00C42880" w:rsidP="00C62986">
            <w:pPr>
              <w:spacing w:after="0"/>
              <w:jc w:val="both"/>
              <w:rPr>
                <w:rFonts w:ascii="Times New Roman" w:hAnsi="Times New Roman"/>
                <w:b/>
                <w:sz w:val="16"/>
                <w:szCs w:val="16"/>
              </w:rPr>
            </w:pPr>
            <w:r w:rsidRPr="00883D68">
              <w:rPr>
                <w:rFonts w:ascii="Times New Roman" w:hAnsi="Times New Roman"/>
                <w:b/>
                <w:sz w:val="16"/>
                <w:szCs w:val="16"/>
              </w:rPr>
              <w:t>KURULUŞUN ETKİSİ</w:t>
            </w:r>
          </w:p>
          <w:p w:rsidR="00C42880" w:rsidRPr="00883D68" w:rsidRDefault="00C42880" w:rsidP="00C62986">
            <w:pPr>
              <w:spacing w:after="0"/>
              <w:jc w:val="both"/>
              <w:rPr>
                <w:rFonts w:ascii="Times New Roman" w:hAnsi="Times New Roman"/>
                <w:sz w:val="16"/>
                <w:szCs w:val="16"/>
              </w:rPr>
            </w:pPr>
            <w:r w:rsidRPr="00883D68">
              <w:rPr>
                <w:rFonts w:ascii="Times New Roman" w:hAnsi="Times New Roman"/>
                <w:sz w:val="16"/>
                <w:szCs w:val="16"/>
              </w:rPr>
              <w:t>Ülke ekonomisine yapacağı katkı ile olumludur.</w:t>
            </w:r>
          </w:p>
        </w:tc>
      </w:tr>
      <w:tr w:rsidR="00152106" w:rsidRPr="00883D68" w:rsidTr="00604C11">
        <w:trPr>
          <w:cantSplit/>
          <w:trHeight w:val="839"/>
        </w:trPr>
        <w:tc>
          <w:tcPr>
            <w:tcW w:w="426" w:type="dxa"/>
            <w:textDirection w:val="btLr"/>
            <w:vAlign w:val="center"/>
          </w:tcPr>
          <w:p w:rsidR="00152106" w:rsidRPr="00883D68" w:rsidRDefault="003A4563" w:rsidP="00C62986">
            <w:pPr>
              <w:spacing w:after="0"/>
              <w:ind w:left="113" w:right="113"/>
              <w:jc w:val="center"/>
              <w:rPr>
                <w:rFonts w:ascii="Times New Roman" w:hAnsi="Times New Roman"/>
                <w:b/>
                <w:sz w:val="16"/>
                <w:szCs w:val="16"/>
              </w:rPr>
            </w:pPr>
            <w:r>
              <w:rPr>
                <w:rFonts w:ascii="Times New Roman" w:hAnsi="Times New Roman"/>
                <w:b/>
                <w:sz w:val="16"/>
                <w:szCs w:val="16"/>
              </w:rPr>
              <w:t>İlçe Belediyeler</w:t>
            </w:r>
            <w:r w:rsidR="00152106" w:rsidRPr="00883D68">
              <w:rPr>
                <w:rFonts w:ascii="Times New Roman" w:hAnsi="Times New Roman"/>
                <w:b/>
                <w:sz w:val="16"/>
                <w:szCs w:val="16"/>
              </w:rPr>
              <w:t>i</w:t>
            </w:r>
          </w:p>
        </w:tc>
        <w:tc>
          <w:tcPr>
            <w:tcW w:w="283" w:type="dxa"/>
            <w:vAlign w:val="center"/>
          </w:tcPr>
          <w:p w:rsidR="00152106" w:rsidRPr="00883D68" w:rsidRDefault="00152106" w:rsidP="00C62986">
            <w:pPr>
              <w:spacing w:after="0"/>
              <w:jc w:val="center"/>
              <w:rPr>
                <w:rFonts w:ascii="Times New Roman" w:hAnsi="Times New Roman"/>
                <w:sz w:val="16"/>
                <w:szCs w:val="16"/>
              </w:rPr>
            </w:pPr>
          </w:p>
        </w:tc>
        <w:tc>
          <w:tcPr>
            <w:tcW w:w="283" w:type="dxa"/>
            <w:vAlign w:val="center"/>
          </w:tcPr>
          <w:p w:rsidR="00152106" w:rsidRPr="00883D68" w:rsidRDefault="00152106"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152106" w:rsidRPr="00883D68" w:rsidRDefault="00152106" w:rsidP="00C62986">
            <w:pPr>
              <w:spacing w:after="0"/>
              <w:jc w:val="center"/>
              <w:rPr>
                <w:rFonts w:ascii="Times New Roman" w:hAnsi="Times New Roman"/>
                <w:sz w:val="16"/>
                <w:szCs w:val="16"/>
              </w:rPr>
            </w:pPr>
          </w:p>
        </w:tc>
        <w:tc>
          <w:tcPr>
            <w:tcW w:w="2126" w:type="dxa"/>
            <w:vAlign w:val="center"/>
          </w:tcPr>
          <w:p w:rsidR="00152106"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152106" w:rsidRPr="00883D68">
              <w:rPr>
                <w:rFonts w:ascii="Times New Roman" w:hAnsi="Times New Roman"/>
                <w:sz w:val="16"/>
                <w:szCs w:val="16"/>
              </w:rPr>
              <w:t xml:space="preserve"> vermiş olduğu resmi hizmetlerin faydalanıcısı, </w:t>
            </w:r>
            <w:r w:rsidR="00AD691E" w:rsidRPr="00883D68">
              <w:rPr>
                <w:rFonts w:ascii="Times New Roman" w:hAnsi="Times New Roman"/>
                <w:sz w:val="16"/>
                <w:szCs w:val="16"/>
              </w:rPr>
              <w:t>Salihli’nin</w:t>
            </w:r>
            <w:r w:rsidR="00152106" w:rsidRPr="00883D68">
              <w:rPr>
                <w:rFonts w:ascii="Times New Roman" w:hAnsi="Times New Roman"/>
                <w:sz w:val="16"/>
                <w:szCs w:val="16"/>
              </w:rPr>
              <w:t xml:space="preserve"> yerel kurumu olması, proje ortaklığı ve çıkar birliği kapsamında dış paydaşımızdır. </w:t>
            </w:r>
          </w:p>
        </w:tc>
        <w:tc>
          <w:tcPr>
            <w:tcW w:w="6096" w:type="dxa"/>
          </w:tcPr>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Bilgi talep eder,</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Ortak girişim ve projelerde görev alır,</w:t>
            </w:r>
          </w:p>
          <w:p w:rsidR="00152106"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152106" w:rsidRPr="00883D68">
              <w:rPr>
                <w:rFonts w:ascii="Times New Roman" w:hAnsi="Times New Roman"/>
                <w:sz w:val="16"/>
                <w:szCs w:val="16"/>
              </w:rPr>
              <w:t xml:space="preserve"> talep ettiği bilgileri verir.</w:t>
            </w:r>
          </w:p>
          <w:p w:rsidR="00152106"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152106" w:rsidRPr="00883D68">
              <w:rPr>
                <w:rFonts w:ascii="Times New Roman" w:hAnsi="Times New Roman"/>
                <w:sz w:val="16"/>
                <w:szCs w:val="16"/>
              </w:rPr>
              <w:t xml:space="preserve"> emlak ve çevre vergilerini tahsil eder.</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Bilgi taleplerinin karşılanması</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Ortak projelerde </w:t>
            </w:r>
            <w:proofErr w:type="spellStart"/>
            <w:r w:rsidR="007319C8">
              <w:rPr>
                <w:rFonts w:ascii="Times New Roman" w:hAnsi="Times New Roman"/>
                <w:sz w:val="16"/>
                <w:szCs w:val="16"/>
              </w:rPr>
              <w:t>STSO’ya</w:t>
            </w:r>
            <w:proofErr w:type="spellEnd"/>
            <w:r w:rsidRPr="00883D68">
              <w:rPr>
                <w:rFonts w:ascii="Times New Roman" w:hAnsi="Times New Roman"/>
                <w:sz w:val="16"/>
                <w:szCs w:val="16"/>
              </w:rPr>
              <w:t xml:space="preserve"> düşen görevlerin yapılması</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Yasalara uygunluk</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Proje ortaklığında ve söz hakkı vardır. </w:t>
            </w:r>
          </w:p>
          <w:p w:rsidR="00152106"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152106" w:rsidRPr="00883D68">
              <w:rPr>
                <w:rFonts w:ascii="Times New Roman" w:hAnsi="Times New Roman"/>
                <w:sz w:val="16"/>
                <w:szCs w:val="16"/>
              </w:rPr>
              <w:t xml:space="preserve"> üyelerinin ve </w:t>
            </w:r>
            <w:proofErr w:type="spellStart"/>
            <w:r w:rsidR="00B841D0">
              <w:rPr>
                <w:rFonts w:ascii="Times New Roman" w:hAnsi="Times New Roman"/>
                <w:sz w:val="16"/>
                <w:szCs w:val="16"/>
              </w:rPr>
              <w:t>STSO’nun</w:t>
            </w:r>
            <w:proofErr w:type="spellEnd"/>
            <w:r w:rsidR="00152106" w:rsidRPr="00883D68">
              <w:rPr>
                <w:rFonts w:ascii="Times New Roman" w:hAnsi="Times New Roman"/>
                <w:sz w:val="16"/>
                <w:szCs w:val="16"/>
              </w:rPr>
              <w:t xml:space="preserve"> mücavir alan içinde yaptığı girişimlerde izin makamıdır.</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Girişimlere ruhsat vb. izin makamı olması</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Proje ortaklığında görevlerin olumlu sonuçlandırılması</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Bilgi taleplerinin karşılanması ve</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Yasalara uygunluk halinde olumludur.</w:t>
            </w:r>
          </w:p>
        </w:tc>
      </w:tr>
      <w:tr w:rsidR="00152106" w:rsidRPr="00883D68" w:rsidTr="00604C11">
        <w:trPr>
          <w:cantSplit/>
          <w:trHeight w:val="1134"/>
        </w:trPr>
        <w:tc>
          <w:tcPr>
            <w:tcW w:w="426" w:type="dxa"/>
            <w:tcBorders>
              <w:bottom w:val="single" w:sz="4" w:space="0" w:color="auto"/>
            </w:tcBorders>
            <w:textDirection w:val="btLr"/>
            <w:vAlign w:val="center"/>
          </w:tcPr>
          <w:p w:rsidR="00152106" w:rsidRPr="00883D68" w:rsidRDefault="003A4563" w:rsidP="00C62986">
            <w:pPr>
              <w:spacing w:after="0"/>
              <w:ind w:left="113" w:right="113"/>
              <w:jc w:val="center"/>
              <w:rPr>
                <w:rFonts w:ascii="Times New Roman" w:hAnsi="Times New Roman"/>
                <w:b/>
                <w:sz w:val="16"/>
                <w:szCs w:val="16"/>
              </w:rPr>
            </w:pPr>
            <w:r>
              <w:rPr>
                <w:rFonts w:ascii="Times New Roman" w:hAnsi="Times New Roman"/>
                <w:b/>
                <w:sz w:val="16"/>
                <w:szCs w:val="16"/>
              </w:rPr>
              <w:t xml:space="preserve">İlçelerdeki </w:t>
            </w:r>
            <w:r w:rsidR="00152106" w:rsidRPr="00883D68">
              <w:rPr>
                <w:rFonts w:ascii="Times New Roman" w:hAnsi="Times New Roman"/>
                <w:b/>
                <w:sz w:val="16"/>
                <w:szCs w:val="16"/>
              </w:rPr>
              <w:t>Sivil Toplum Örgütleri</w:t>
            </w:r>
          </w:p>
        </w:tc>
        <w:tc>
          <w:tcPr>
            <w:tcW w:w="283" w:type="dxa"/>
            <w:tcBorders>
              <w:bottom w:val="single" w:sz="4" w:space="0" w:color="auto"/>
            </w:tcBorders>
            <w:vAlign w:val="center"/>
          </w:tcPr>
          <w:p w:rsidR="00152106" w:rsidRPr="00883D68" w:rsidRDefault="00152106" w:rsidP="00C62986">
            <w:pPr>
              <w:spacing w:after="0"/>
              <w:jc w:val="center"/>
              <w:rPr>
                <w:rFonts w:ascii="Times New Roman" w:hAnsi="Times New Roman"/>
                <w:sz w:val="16"/>
                <w:szCs w:val="16"/>
              </w:rPr>
            </w:pPr>
          </w:p>
        </w:tc>
        <w:tc>
          <w:tcPr>
            <w:tcW w:w="283" w:type="dxa"/>
            <w:tcBorders>
              <w:bottom w:val="single" w:sz="4" w:space="0" w:color="auto"/>
            </w:tcBorders>
            <w:vAlign w:val="center"/>
          </w:tcPr>
          <w:p w:rsidR="00152106" w:rsidRPr="00883D68" w:rsidRDefault="00152106"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tcBorders>
              <w:bottom w:val="single" w:sz="4" w:space="0" w:color="auto"/>
            </w:tcBorders>
            <w:vAlign w:val="center"/>
          </w:tcPr>
          <w:p w:rsidR="00152106" w:rsidRPr="00883D68" w:rsidRDefault="00152106" w:rsidP="00C62986">
            <w:pPr>
              <w:spacing w:after="0"/>
              <w:jc w:val="center"/>
              <w:rPr>
                <w:rFonts w:ascii="Times New Roman" w:hAnsi="Times New Roman"/>
                <w:sz w:val="16"/>
                <w:szCs w:val="16"/>
              </w:rPr>
            </w:pPr>
          </w:p>
        </w:tc>
        <w:tc>
          <w:tcPr>
            <w:tcW w:w="2126" w:type="dxa"/>
            <w:vMerge w:val="restart"/>
            <w:tcBorders>
              <w:bottom w:val="single" w:sz="4" w:space="0" w:color="auto"/>
            </w:tcBorders>
            <w:vAlign w:val="center"/>
          </w:tcPr>
          <w:p w:rsidR="00152106" w:rsidRPr="00883D68" w:rsidRDefault="00152106" w:rsidP="00C62986">
            <w:pPr>
              <w:spacing w:after="0"/>
              <w:jc w:val="both"/>
              <w:rPr>
                <w:rFonts w:ascii="Times New Roman" w:hAnsi="Times New Roman"/>
                <w:sz w:val="16"/>
                <w:szCs w:val="16"/>
              </w:rPr>
            </w:pPr>
          </w:p>
        </w:tc>
        <w:tc>
          <w:tcPr>
            <w:tcW w:w="6096" w:type="dxa"/>
            <w:tcBorders>
              <w:bottom w:val="single" w:sz="4" w:space="0" w:color="auto"/>
            </w:tcBorders>
          </w:tcPr>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Bilgi talep eder</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B</w:t>
            </w:r>
            <w:r w:rsidR="002554E1" w:rsidRPr="00883D68">
              <w:rPr>
                <w:rFonts w:ascii="Times New Roman" w:hAnsi="Times New Roman"/>
                <w:sz w:val="16"/>
                <w:szCs w:val="16"/>
              </w:rPr>
              <w:t xml:space="preserve">ilgi taleplerinin karşılanması, </w:t>
            </w:r>
            <w:r w:rsidR="00ED34E7" w:rsidRPr="00883D68">
              <w:rPr>
                <w:rFonts w:ascii="Times New Roman" w:hAnsi="Times New Roman"/>
                <w:sz w:val="16"/>
                <w:szCs w:val="16"/>
              </w:rPr>
              <w:t>STSO</w:t>
            </w:r>
            <w:r w:rsidRPr="00883D68">
              <w:rPr>
                <w:rFonts w:ascii="Times New Roman" w:hAnsi="Times New Roman"/>
                <w:sz w:val="16"/>
                <w:szCs w:val="16"/>
              </w:rPr>
              <w:t xml:space="preserve"> ile ortak üyelerinin etkin hizmet alması</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Üyeleri için hizmet talep eder. </w:t>
            </w:r>
            <w:r w:rsidR="003A4563">
              <w:rPr>
                <w:rFonts w:ascii="Times New Roman" w:hAnsi="Times New Roman"/>
                <w:sz w:val="16"/>
                <w:szCs w:val="16"/>
              </w:rPr>
              <w:t>ilçeler</w:t>
            </w:r>
            <w:r w:rsidRPr="00883D68">
              <w:rPr>
                <w:rFonts w:ascii="Times New Roman" w:hAnsi="Times New Roman"/>
                <w:sz w:val="16"/>
                <w:szCs w:val="16"/>
              </w:rPr>
              <w:t xml:space="preserve"> için ortak çıkarlar doğrultusunda faaliyet göstermesi halinde etkisi olumludur.</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152106" w:rsidRPr="00883D68" w:rsidRDefault="00152106" w:rsidP="00C62986">
            <w:pPr>
              <w:spacing w:after="0"/>
              <w:ind w:left="34"/>
              <w:jc w:val="both"/>
              <w:rPr>
                <w:rFonts w:ascii="Times New Roman" w:hAnsi="Times New Roman"/>
                <w:sz w:val="16"/>
                <w:szCs w:val="16"/>
              </w:rPr>
            </w:pPr>
            <w:r w:rsidRPr="00883D68">
              <w:rPr>
                <w:rFonts w:ascii="Times New Roman" w:hAnsi="Times New Roman"/>
                <w:sz w:val="16"/>
                <w:szCs w:val="16"/>
              </w:rPr>
              <w:t>Kamuoyu yaratması (olumlu ya da olumsuz)</w:t>
            </w:r>
          </w:p>
          <w:p w:rsidR="00152106" w:rsidRPr="00883D68" w:rsidRDefault="00152106"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Ortak üyelerine etkin hizmet verme konusunda olumludur.</w:t>
            </w:r>
          </w:p>
        </w:tc>
      </w:tr>
      <w:tr w:rsidR="00152106" w:rsidRPr="00883D68" w:rsidTr="00604C11">
        <w:trPr>
          <w:cantSplit/>
          <w:trHeight w:val="1134"/>
        </w:trPr>
        <w:tc>
          <w:tcPr>
            <w:tcW w:w="426" w:type="dxa"/>
            <w:textDirection w:val="btLr"/>
            <w:vAlign w:val="center"/>
          </w:tcPr>
          <w:p w:rsidR="00152106" w:rsidRPr="00883D68" w:rsidRDefault="007319C8" w:rsidP="007319C8">
            <w:pPr>
              <w:spacing w:after="0"/>
              <w:ind w:left="113" w:right="113"/>
              <w:jc w:val="center"/>
              <w:rPr>
                <w:rFonts w:ascii="Times New Roman" w:hAnsi="Times New Roman"/>
                <w:b/>
                <w:sz w:val="16"/>
                <w:szCs w:val="16"/>
              </w:rPr>
            </w:pPr>
            <w:r>
              <w:rPr>
                <w:rFonts w:ascii="Times New Roman" w:hAnsi="Times New Roman"/>
                <w:b/>
                <w:sz w:val="16"/>
                <w:szCs w:val="16"/>
              </w:rPr>
              <w:lastRenderedPageBreak/>
              <w:t>İlçe</w:t>
            </w:r>
            <w:r w:rsidR="00152106" w:rsidRPr="00883D68">
              <w:rPr>
                <w:rFonts w:ascii="Times New Roman" w:hAnsi="Times New Roman"/>
                <w:b/>
                <w:sz w:val="16"/>
                <w:szCs w:val="16"/>
              </w:rPr>
              <w:t xml:space="preserve"> Kaymakamlı</w:t>
            </w:r>
            <w:r>
              <w:rPr>
                <w:rFonts w:ascii="Times New Roman" w:hAnsi="Times New Roman"/>
                <w:b/>
                <w:sz w:val="16"/>
                <w:szCs w:val="16"/>
              </w:rPr>
              <w:t>klar</w:t>
            </w:r>
            <w:r w:rsidR="00152106" w:rsidRPr="00883D68">
              <w:rPr>
                <w:rFonts w:ascii="Times New Roman" w:hAnsi="Times New Roman"/>
                <w:b/>
                <w:sz w:val="16"/>
                <w:szCs w:val="16"/>
              </w:rPr>
              <w:t>ı</w:t>
            </w:r>
          </w:p>
        </w:tc>
        <w:tc>
          <w:tcPr>
            <w:tcW w:w="283" w:type="dxa"/>
            <w:vAlign w:val="center"/>
          </w:tcPr>
          <w:p w:rsidR="00152106" w:rsidRPr="00883D68" w:rsidRDefault="00152106" w:rsidP="00C62986">
            <w:pPr>
              <w:spacing w:after="0"/>
              <w:jc w:val="center"/>
              <w:rPr>
                <w:rFonts w:ascii="Times New Roman" w:hAnsi="Times New Roman"/>
                <w:sz w:val="16"/>
                <w:szCs w:val="16"/>
              </w:rPr>
            </w:pPr>
          </w:p>
        </w:tc>
        <w:tc>
          <w:tcPr>
            <w:tcW w:w="283" w:type="dxa"/>
            <w:vAlign w:val="center"/>
          </w:tcPr>
          <w:p w:rsidR="00152106" w:rsidRPr="00883D68" w:rsidRDefault="00152106"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152106" w:rsidRPr="00883D68" w:rsidRDefault="00152106" w:rsidP="00C62986">
            <w:pPr>
              <w:spacing w:after="0"/>
              <w:jc w:val="center"/>
              <w:rPr>
                <w:rFonts w:ascii="Times New Roman" w:hAnsi="Times New Roman"/>
                <w:sz w:val="16"/>
                <w:szCs w:val="16"/>
              </w:rPr>
            </w:pPr>
          </w:p>
        </w:tc>
        <w:tc>
          <w:tcPr>
            <w:tcW w:w="2126" w:type="dxa"/>
            <w:vMerge/>
          </w:tcPr>
          <w:p w:rsidR="00152106" w:rsidRPr="00883D68" w:rsidRDefault="00152106" w:rsidP="00C62986">
            <w:pPr>
              <w:spacing w:after="0"/>
              <w:jc w:val="both"/>
              <w:rPr>
                <w:rFonts w:ascii="Times New Roman" w:hAnsi="Times New Roman"/>
                <w:sz w:val="16"/>
                <w:szCs w:val="16"/>
              </w:rPr>
            </w:pPr>
          </w:p>
        </w:tc>
        <w:tc>
          <w:tcPr>
            <w:tcW w:w="6096" w:type="dxa"/>
          </w:tcPr>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152106" w:rsidRPr="00883D68" w:rsidRDefault="002554E1" w:rsidP="00C62986">
            <w:pPr>
              <w:spacing w:after="0"/>
              <w:jc w:val="both"/>
              <w:rPr>
                <w:rFonts w:ascii="Times New Roman" w:hAnsi="Times New Roman"/>
                <w:sz w:val="16"/>
                <w:szCs w:val="16"/>
              </w:rPr>
            </w:pPr>
            <w:r w:rsidRPr="00883D68">
              <w:rPr>
                <w:rFonts w:ascii="Times New Roman" w:hAnsi="Times New Roman"/>
                <w:sz w:val="16"/>
                <w:szCs w:val="16"/>
              </w:rPr>
              <w:t xml:space="preserve">Bilgi talep eder, </w:t>
            </w:r>
            <w:r w:rsidR="00AD691E" w:rsidRPr="00883D68">
              <w:rPr>
                <w:rFonts w:ascii="Times New Roman" w:hAnsi="Times New Roman"/>
                <w:sz w:val="16"/>
                <w:szCs w:val="16"/>
              </w:rPr>
              <w:t>Salihli’nin</w:t>
            </w:r>
            <w:r w:rsidR="003C760C" w:rsidRPr="00883D68">
              <w:rPr>
                <w:rFonts w:ascii="Times New Roman" w:hAnsi="Times New Roman"/>
                <w:sz w:val="16"/>
                <w:szCs w:val="16"/>
              </w:rPr>
              <w:t xml:space="preserve"> idari makamıdır</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152106" w:rsidRPr="00883D68" w:rsidRDefault="002554E1" w:rsidP="00C62986">
            <w:pPr>
              <w:spacing w:after="0"/>
              <w:jc w:val="both"/>
              <w:rPr>
                <w:rFonts w:ascii="Times New Roman" w:hAnsi="Times New Roman"/>
                <w:sz w:val="16"/>
                <w:szCs w:val="16"/>
              </w:rPr>
            </w:pPr>
            <w:r w:rsidRPr="00883D68">
              <w:rPr>
                <w:rFonts w:ascii="Times New Roman" w:hAnsi="Times New Roman"/>
                <w:sz w:val="16"/>
                <w:szCs w:val="16"/>
              </w:rPr>
              <w:t xml:space="preserve">Bilgi taleplerinin karşılanması, </w:t>
            </w:r>
            <w:r w:rsidR="00152106" w:rsidRPr="00883D68">
              <w:rPr>
                <w:rFonts w:ascii="Times New Roman" w:hAnsi="Times New Roman"/>
                <w:sz w:val="16"/>
                <w:szCs w:val="16"/>
              </w:rPr>
              <w:t>Yasalara uygunluk</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KURULUŞA ETKİSİ</w:t>
            </w:r>
          </w:p>
          <w:p w:rsidR="00152106"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Salihli’nin</w:t>
            </w:r>
            <w:r w:rsidR="00152106" w:rsidRPr="00883D68">
              <w:rPr>
                <w:rFonts w:ascii="Times New Roman" w:hAnsi="Times New Roman"/>
                <w:sz w:val="16"/>
                <w:szCs w:val="16"/>
              </w:rPr>
              <w:t xml:space="preserve"> idari makamı olması nedeni ile </w:t>
            </w:r>
            <w:proofErr w:type="spellStart"/>
            <w:r w:rsidR="00B841D0">
              <w:rPr>
                <w:rFonts w:ascii="Times New Roman" w:hAnsi="Times New Roman"/>
                <w:sz w:val="16"/>
                <w:szCs w:val="16"/>
              </w:rPr>
              <w:t>STSO’nun</w:t>
            </w:r>
            <w:proofErr w:type="spellEnd"/>
            <w:r w:rsidR="00152106" w:rsidRPr="00883D68">
              <w:rPr>
                <w:rFonts w:ascii="Times New Roman" w:hAnsi="Times New Roman"/>
                <w:sz w:val="16"/>
                <w:szCs w:val="16"/>
              </w:rPr>
              <w:t xml:space="preserve"> izin ve onay makamıdır.</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ETKİ GÜCÜ</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İdari makam olması</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KURULUŞUN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Yasalara uygunluk halinde olumludur.</w:t>
            </w:r>
          </w:p>
        </w:tc>
      </w:tr>
      <w:tr w:rsidR="00152106" w:rsidRPr="00883D68" w:rsidTr="00604C11">
        <w:trPr>
          <w:cantSplit/>
          <w:trHeight w:val="1134"/>
        </w:trPr>
        <w:tc>
          <w:tcPr>
            <w:tcW w:w="426" w:type="dxa"/>
            <w:textDirection w:val="btLr"/>
            <w:vAlign w:val="center"/>
          </w:tcPr>
          <w:p w:rsidR="00152106" w:rsidRPr="00883D68" w:rsidRDefault="00107026"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S</w:t>
            </w:r>
            <w:r w:rsidR="008757E1" w:rsidRPr="00883D68">
              <w:rPr>
                <w:rFonts w:ascii="Times New Roman" w:hAnsi="Times New Roman"/>
                <w:b/>
                <w:sz w:val="16"/>
                <w:szCs w:val="16"/>
              </w:rPr>
              <w:t xml:space="preserve">alihli </w:t>
            </w:r>
            <w:r w:rsidR="003C760C" w:rsidRPr="00883D68">
              <w:rPr>
                <w:rFonts w:ascii="Times New Roman" w:hAnsi="Times New Roman"/>
                <w:b/>
                <w:sz w:val="16"/>
                <w:szCs w:val="16"/>
              </w:rPr>
              <w:t>İlçe Tarım, Sağlık ve Çevre M.</w:t>
            </w:r>
          </w:p>
        </w:tc>
        <w:tc>
          <w:tcPr>
            <w:tcW w:w="283" w:type="dxa"/>
            <w:vAlign w:val="center"/>
          </w:tcPr>
          <w:p w:rsidR="00152106" w:rsidRPr="00883D68" w:rsidRDefault="00152106" w:rsidP="00C62986">
            <w:pPr>
              <w:spacing w:after="0"/>
              <w:jc w:val="center"/>
              <w:rPr>
                <w:rFonts w:ascii="Times New Roman" w:hAnsi="Times New Roman"/>
                <w:sz w:val="16"/>
                <w:szCs w:val="16"/>
              </w:rPr>
            </w:pPr>
          </w:p>
        </w:tc>
        <w:tc>
          <w:tcPr>
            <w:tcW w:w="283" w:type="dxa"/>
            <w:vAlign w:val="center"/>
          </w:tcPr>
          <w:p w:rsidR="00152106" w:rsidRPr="00883D68" w:rsidRDefault="00152106"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152106" w:rsidRPr="00883D68" w:rsidRDefault="00152106" w:rsidP="00C62986">
            <w:pPr>
              <w:spacing w:after="0"/>
              <w:jc w:val="center"/>
              <w:rPr>
                <w:rFonts w:ascii="Times New Roman" w:hAnsi="Times New Roman"/>
                <w:sz w:val="16"/>
                <w:szCs w:val="16"/>
              </w:rPr>
            </w:pPr>
          </w:p>
        </w:tc>
        <w:tc>
          <w:tcPr>
            <w:tcW w:w="2126" w:type="dxa"/>
            <w:vAlign w:val="center"/>
          </w:tcPr>
          <w:p w:rsidR="00152106"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Salihli’nin</w:t>
            </w:r>
            <w:r w:rsidR="00152106" w:rsidRPr="00883D68">
              <w:rPr>
                <w:rFonts w:ascii="Times New Roman" w:hAnsi="Times New Roman"/>
                <w:sz w:val="16"/>
                <w:szCs w:val="16"/>
              </w:rPr>
              <w:t xml:space="preserve"> yerel kurumu olması, proje ortaklığı ve bazı projelerde izin kumru olması ve çıkar birliği kapsamında dış paydaşımızdır. </w:t>
            </w:r>
          </w:p>
        </w:tc>
        <w:tc>
          <w:tcPr>
            <w:tcW w:w="6096" w:type="dxa"/>
          </w:tcPr>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152106" w:rsidRPr="00883D68" w:rsidRDefault="003C760C" w:rsidP="00C62986">
            <w:pPr>
              <w:spacing w:after="0"/>
              <w:jc w:val="both"/>
              <w:rPr>
                <w:rFonts w:ascii="Times New Roman" w:hAnsi="Times New Roman"/>
                <w:sz w:val="16"/>
                <w:szCs w:val="16"/>
              </w:rPr>
            </w:pPr>
            <w:r w:rsidRPr="00883D68">
              <w:rPr>
                <w:rFonts w:ascii="Times New Roman" w:hAnsi="Times New Roman"/>
                <w:sz w:val="16"/>
                <w:szCs w:val="16"/>
              </w:rPr>
              <w:t xml:space="preserve">Bilgi talep eder, </w:t>
            </w:r>
            <w:r w:rsidR="00152106" w:rsidRPr="00883D68">
              <w:rPr>
                <w:rFonts w:ascii="Times New Roman" w:hAnsi="Times New Roman"/>
                <w:sz w:val="16"/>
                <w:szCs w:val="16"/>
              </w:rPr>
              <w:t xml:space="preserve">Tarım ve gıda ile ilgili </w:t>
            </w:r>
            <w:r w:rsidR="00ED34E7" w:rsidRPr="00883D68">
              <w:rPr>
                <w:rFonts w:ascii="Times New Roman" w:hAnsi="Times New Roman"/>
                <w:sz w:val="16"/>
                <w:szCs w:val="16"/>
              </w:rPr>
              <w:t>STSO</w:t>
            </w:r>
            <w:r w:rsidR="00AD691E" w:rsidRPr="00883D68">
              <w:rPr>
                <w:rFonts w:ascii="Times New Roman" w:hAnsi="Times New Roman"/>
                <w:sz w:val="16"/>
                <w:szCs w:val="16"/>
              </w:rPr>
              <w:t xml:space="preserve"> üyelerine, müstahsillere ve üreticilere </w:t>
            </w:r>
            <w:r w:rsidRPr="00883D68">
              <w:rPr>
                <w:rFonts w:ascii="Times New Roman" w:hAnsi="Times New Roman"/>
                <w:sz w:val="16"/>
                <w:szCs w:val="16"/>
              </w:rPr>
              <w:t xml:space="preserve">izin ve ruhsat verir, </w:t>
            </w:r>
            <w:proofErr w:type="spellStart"/>
            <w:r w:rsidR="00B841D0">
              <w:rPr>
                <w:rFonts w:ascii="Times New Roman" w:hAnsi="Times New Roman"/>
                <w:sz w:val="16"/>
                <w:szCs w:val="16"/>
              </w:rPr>
              <w:t>STSO’nun</w:t>
            </w:r>
            <w:proofErr w:type="spellEnd"/>
            <w:r w:rsidR="00152106" w:rsidRPr="00883D68">
              <w:rPr>
                <w:rFonts w:ascii="Times New Roman" w:hAnsi="Times New Roman"/>
                <w:sz w:val="16"/>
                <w:szCs w:val="16"/>
              </w:rPr>
              <w:t xml:space="preserve"> talep ettiği bilgileri verir.</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152106" w:rsidRPr="00883D68" w:rsidRDefault="003C760C" w:rsidP="00C62986">
            <w:pPr>
              <w:spacing w:after="0"/>
              <w:jc w:val="both"/>
              <w:rPr>
                <w:rFonts w:ascii="Times New Roman" w:hAnsi="Times New Roman"/>
                <w:sz w:val="16"/>
                <w:szCs w:val="16"/>
              </w:rPr>
            </w:pPr>
            <w:r w:rsidRPr="00883D68">
              <w:rPr>
                <w:rFonts w:ascii="Times New Roman" w:hAnsi="Times New Roman"/>
                <w:sz w:val="16"/>
                <w:szCs w:val="16"/>
              </w:rPr>
              <w:t xml:space="preserve">Bilgi taleplerinin karşılanması, </w:t>
            </w:r>
            <w:r w:rsidR="00ED34E7" w:rsidRPr="00883D68">
              <w:rPr>
                <w:rFonts w:ascii="Times New Roman" w:hAnsi="Times New Roman"/>
                <w:sz w:val="16"/>
                <w:szCs w:val="16"/>
              </w:rPr>
              <w:t>STSO</w:t>
            </w:r>
            <w:r w:rsidRPr="00883D68">
              <w:rPr>
                <w:rFonts w:ascii="Times New Roman" w:hAnsi="Times New Roman"/>
                <w:sz w:val="16"/>
                <w:szCs w:val="16"/>
              </w:rPr>
              <w:t xml:space="preserve"> üye, müstahsil</w:t>
            </w:r>
            <w:r w:rsidR="00AD691E" w:rsidRPr="00883D68">
              <w:rPr>
                <w:rFonts w:ascii="Times New Roman" w:hAnsi="Times New Roman"/>
                <w:sz w:val="16"/>
                <w:szCs w:val="16"/>
              </w:rPr>
              <w:t xml:space="preserve"> ve üreticilerin</w:t>
            </w:r>
            <w:r w:rsidR="00152106" w:rsidRPr="00883D68">
              <w:rPr>
                <w:rFonts w:ascii="Times New Roman" w:hAnsi="Times New Roman"/>
                <w:sz w:val="16"/>
                <w:szCs w:val="16"/>
              </w:rPr>
              <w:t xml:space="preserve"> yasalara uygunluğu</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KURULUŞA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Proje ort</w:t>
            </w:r>
            <w:r w:rsidR="003C760C" w:rsidRPr="00883D68">
              <w:rPr>
                <w:rFonts w:ascii="Times New Roman" w:hAnsi="Times New Roman"/>
                <w:sz w:val="16"/>
                <w:szCs w:val="16"/>
              </w:rPr>
              <w:t xml:space="preserve">aklığında ve söz hakkı vardır. </w:t>
            </w:r>
            <w:r w:rsidR="00ED34E7" w:rsidRPr="00883D68">
              <w:rPr>
                <w:rFonts w:ascii="Times New Roman" w:hAnsi="Times New Roman"/>
                <w:sz w:val="16"/>
                <w:szCs w:val="16"/>
              </w:rPr>
              <w:t>STSO</w:t>
            </w:r>
            <w:r w:rsidRPr="00883D68">
              <w:rPr>
                <w:rFonts w:ascii="Times New Roman" w:hAnsi="Times New Roman"/>
                <w:sz w:val="16"/>
                <w:szCs w:val="16"/>
              </w:rPr>
              <w:t xml:space="preserve"> üyelerinin ve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mücavir alan içinde yaptığı girişimlerde (ruhsat vb.) izin makamıdır.</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ETKİ GÜCÜ</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Girişimler için ruhsat vb. izin makamı olması</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KURULUŞUN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Proje ortaklığında </w:t>
            </w:r>
            <w:r w:rsidR="003C760C" w:rsidRPr="00883D68">
              <w:rPr>
                <w:rFonts w:ascii="Times New Roman" w:hAnsi="Times New Roman"/>
                <w:sz w:val="16"/>
                <w:szCs w:val="16"/>
              </w:rPr>
              <w:t>olumlu sonuç ve b</w:t>
            </w:r>
            <w:r w:rsidRPr="00883D68">
              <w:rPr>
                <w:rFonts w:ascii="Times New Roman" w:hAnsi="Times New Roman"/>
                <w:sz w:val="16"/>
                <w:szCs w:val="16"/>
              </w:rPr>
              <w:t>ilgi taleplerinin karşılanması halinde olumludur.</w:t>
            </w:r>
          </w:p>
        </w:tc>
      </w:tr>
      <w:tr w:rsidR="00152106" w:rsidRPr="00883D68" w:rsidTr="00604C11">
        <w:trPr>
          <w:cantSplit/>
          <w:trHeight w:val="1134"/>
        </w:trPr>
        <w:tc>
          <w:tcPr>
            <w:tcW w:w="426" w:type="dxa"/>
            <w:textDirection w:val="btLr"/>
            <w:vAlign w:val="center"/>
          </w:tcPr>
          <w:p w:rsidR="00152106" w:rsidRPr="00883D68" w:rsidRDefault="00152106"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Meslek Yüksek Okulu</w:t>
            </w:r>
          </w:p>
        </w:tc>
        <w:tc>
          <w:tcPr>
            <w:tcW w:w="283" w:type="dxa"/>
            <w:vAlign w:val="center"/>
          </w:tcPr>
          <w:p w:rsidR="00152106" w:rsidRPr="00883D68" w:rsidRDefault="00152106" w:rsidP="00C62986">
            <w:pPr>
              <w:spacing w:after="0"/>
              <w:jc w:val="center"/>
              <w:rPr>
                <w:rFonts w:ascii="Times New Roman" w:hAnsi="Times New Roman"/>
                <w:sz w:val="16"/>
                <w:szCs w:val="16"/>
              </w:rPr>
            </w:pPr>
          </w:p>
        </w:tc>
        <w:tc>
          <w:tcPr>
            <w:tcW w:w="283" w:type="dxa"/>
            <w:vAlign w:val="center"/>
          </w:tcPr>
          <w:p w:rsidR="00152106" w:rsidRPr="00883D68" w:rsidRDefault="00152106"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152106" w:rsidRPr="00883D68" w:rsidRDefault="00152106" w:rsidP="00C62986">
            <w:pPr>
              <w:spacing w:after="0"/>
              <w:jc w:val="center"/>
              <w:rPr>
                <w:rFonts w:ascii="Times New Roman" w:hAnsi="Times New Roman"/>
                <w:sz w:val="16"/>
                <w:szCs w:val="16"/>
              </w:rPr>
            </w:pPr>
          </w:p>
        </w:tc>
        <w:tc>
          <w:tcPr>
            <w:tcW w:w="2126" w:type="dxa"/>
            <w:vAlign w:val="center"/>
          </w:tcPr>
          <w:p w:rsidR="00152106"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152106" w:rsidRPr="00883D68">
              <w:rPr>
                <w:rFonts w:ascii="Times New Roman" w:hAnsi="Times New Roman"/>
                <w:sz w:val="16"/>
                <w:szCs w:val="16"/>
              </w:rPr>
              <w:t xml:space="preserve"> vermiş olduğu hizmetlerin faydalanıcısı, </w:t>
            </w:r>
            <w:r w:rsidR="00AD691E" w:rsidRPr="00883D68">
              <w:rPr>
                <w:rFonts w:ascii="Times New Roman" w:hAnsi="Times New Roman"/>
                <w:sz w:val="16"/>
                <w:szCs w:val="16"/>
              </w:rPr>
              <w:t>Salihli’nin</w:t>
            </w:r>
            <w:r w:rsidR="00152106" w:rsidRPr="00883D68">
              <w:rPr>
                <w:rFonts w:ascii="Times New Roman" w:hAnsi="Times New Roman"/>
                <w:sz w:val="16"/>
                <w:szCs w:val="16"/>
              </w:rPr>
              <w:t xml:space="preserve"> yerel kurumu olması, proje - çözüm ortaklığı ve çıkar birliği kapsamında dış paydaşımızdır. </w:t>
            </w:r>
          </w:p>
        </w:tc>
        <w:tc>
          <w:tcPr>
            <w:tcW w:w="6096" w:type="dxa"/>
          </w:tcPr>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Eğitim konusunda </w:t>
            </w:r>
            <w:proofErr w:type="spellStart"/>
            <w:r w:rsidR="007319C8">
              <w:rPr>
                <w:rFonts w:ascii="Times New Roman" w:hAnsi="Times New Roman"/>
                <w:sz w:val="16"/>
                <w:szCs w:val="16"/>
              </w:rPr>
              <w:t>STSO’ya</w:t>
            </w:r>
            <w:proofErr w:type="spellEnd"/>
            <w:r w:rsidR="003C760C" w:rsidRPr="00883D68">
              <w:rPr>
                <w:rFonts w:ascii="Times New Roman" w:hAnsi="Times New Roman"/>
                <w:sz w:val="16"/>
                <w:szCs w:val="16"/>
              </w:rPr>
              <w:t xml:space="preserve"> destek olması, </w:t>
            </w:r>
            <w:r w:rsidRPr="00883D68">
              <w:rPr>
                <w:rFonts w:ascii="Times New Roman" w:hAnsi="Times New Roman"/>
                <w:sz w:val="16"/>
                <w:szCs w:val="16"/>
              </w:rPr>
              <w:t>AB, Teşvik vb</w:t>
            </w:r>
            <w:r w:rsidR="003C760C" w:rsidRPr="00883D68">
              <w:rPr>
                <w:rFonts w:ascii="Times New Roman" w:hAnsi="Times New Roman"/>
                <w:sz w:val="16"/>
                <w:szCs w:val="16"/>
              </w:rPr>
              <w:t>.</w:t>
            </w:r>
            <w:r w:rsidRPr="00883D68">
              <w:rPr>
                <w:rFonts w:ascii="Times New Roman" w:hAnsi="Times New Roman"/>
                <w:sz w:val="16"/>
                <w:szCs w:val="16"/>
              </w:rPr>
              <w:t xml:space="preserve"> Projelerin hazı</w:t>
            </w:r>
            <w:r w:rsidR="003C760C" w:rsidRPr="00883D68">
              <w:rPr>
                <w:rFonts w:ascii="Times New Roman" w:hAnsi="Times New Roman"/>
                <w:sz w:val="16"/>
                <w:szCs w:val="16"/>
              </w:rPr>
              <w:t xml:space="preserve">rlanması ve gözden geçirilmesi, </w:t>
            </w:r>
            <w:r w:rsidRPr="00883D68">
              <w:rPr>
                <w:rFonts w:ascii="Times New Roman" w:hAnsi="Times New Roman"/>
                <w:sz w:val="16"/>
                <w:szCs w:val="16"/>
              </w:rPr>
              <w:t>Proje ortaklığı</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Yasalara uygunluk, </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Öğrenci ve kuruma eğitim destekleri hizmetleri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Ortak projelerde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görevlerini yapması</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KURULUŞA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Proje hazırlama, gözden geçirme ve üyelere yönelik eğitim verilmesi </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ETKİ GÜCÜ</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Ortak projelerde ve hazırlanan projelerde söz sahibi olması</w:t>
            </w:r>
          </w:p>
          <w:p w:rsidR="00152106" w:rsidRPr="00883D68" w:rsidRDefault="00152106" w:rsidP="00C62986">
            <w:pPr>
              <w:spacing w:after="0"/>
              <w:jc w:val="both"/>
              <w:rPr>
                <w:rFonts w:ascii="Times New Roman" w:hAnsi="Times New Roman"/>
                <w:b/>
                <w:sz w:val="16"/>
                <w:szCs w:val="16"/>
              </w:rPr>
            </w:pPr>
            <w:r w:rsidRPr="00883D68">
              <w:rPr>
                <w:rFonts w:ascii="Times New Roman" w:hAnsi="Times New Roman"/>
                <w:b/>
                <w:sz w:val="16"/>
                <w:szCs w:val="16"/>
              </w:rPr>
              <w:t>KURULUŞUN ETKİSİ</w:t>
            </w:r>
          </w:p>
          <w:p w:rsidR="00152106" w:rsidRPr="00883D68" w:rsidRDefault="00152106" w:rsidP="00C62986">
            <w:pPr>
              <w:spacing w:after="0"/>
              <w:jc w:val="both"/>
              <w:rPr>
                <w:rFonts w:ascii="Times New Roman" w:hAnsi="Times New Roman"/>
                <w:sz w:val="16"/>
                <w:szCs w:val="16"/>
              </w:rPr>
            </w:pPr>
            <w:r w:rsidRPr="00883D68">
              <w:rPr>
                <w:rFonts w:ascii="Times New Roman" w:hAnsi="Times New Roman"/>
                <w:sz w:val="16"/>
                <w:szCs w:val="16"/>
              </w:rPr>
              <w:t xml:space="preserve">Eğitim desteklerinin verilmesi ve etkin kullanımı halinde olumlu. </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Adli Kurumlar</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vermiş olduğu resmi hizmetlerin (bilgi edinme vb.) faydalanıcısı ve Salihli’nin yerel kurumu olması nedeni ile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ve üyelerinin hukuki sorunlarının görüşülmesinde çözümünde yasa uygulayıcıdır.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Yasalara uygunluk</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Bilgi taleplerinin karşılanması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Adli makamlara muhatap olmuş </w:t>
            </w:r>
            <w:r w:rsidR="00ED34E7" w:rsidRPr="00883D68">
              <w:rPr>
                <w:rFonts w:ascii="Times New Roman" w:hAnsi="Times New Roman"/>
                <w:sz w:val="16"/>
                <w:szCs w:val="16"/>
              </w:rPr>
              <w:t>STSO</w:t>
            </w:r>
            <w:r w:rsidRPr="00883D68">
              <w:rPr>
                <w:rFonts w:ascii="Times New Roman" w:hAnsi="Times New Roman"/>
                <w:sz w:val="16"/>
                <w:szCs w:val="16"/>
              </w:rPr>
              <w:t xml:space="preserve"> üyelerini direkt etkiler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Sorumluk ve Yetkilerini T.C. Yasalarından alır.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Yasalara uygunluk halinde olumludur.</w:t>
            </w:r>
          </w:p>
        </w:tc>
      </w:tr>
      <w:tr w:rsidR="00AD691E" w:rsidRPr="00883D68" w:rsidTr="00604C11">
        <w:trPr>
          <w:cantSplit/>
          <w:trHeight w:val="1134"/>
        </w:trPr>
        <w:tc>
          <w:tcPr>
            <w:tcW w:w="426" w:type="dxa"/>
            <w:textDirection w:val="btLr"/>
            <w:vAlign w:val="center"/>
          </w:tcPr>
          <w:p w:rsidR="00AD691E" w:rsidRPr="00883D68" w:rsidRDefault="003A4563" w:rsidP="003A4563">
            <w:pPr>
              <w:spacing w:after="0"/>
              <w:ind w:left="113" w:right="113"/>
              <w:jc w:val="center"/>
              <w:rPr>
                <w:rFonts w:ascii="Times New Roman" w:hAnsi="Times New Roman"/>
                <w:b/>
                <w:sz w:val="16"/>
                <w:szCs w:val="16"/>
              </w:rPr>
            </w:pPr>
            <w:r>
              <w:rPr>
                <w:rFonts w:ascii="Times New Roman" w:hAnsi="Times New Roman"/>
                <w:b/>
                <w:sz w:val="16"/>
                <w:szCs w:val="16"/>
              </w:rPr>
              <w:t xml:space="preserve">İlçe </w:t>
            </w:r>
            <w:r w:rsidR="00AD691E" w:rsidRPr="00883D68">
              <w:rPr>
                <w:rFonts w:ascii="Times New Roman" w:hAnsi="Times New Roman"/>
                <w:b/>
                <w:sz w:val="16"/>
                <w:szCs w:val="16"/>
              </w:rPr>
              <w:t>Vergi Daire</w:t>
            </w:r>
            <w:r>
              <w:rPr>
                <w:rFonts w:ascii="Times New Roman" w:hAnsi="Times New Roman"/>
                <w:b/>
                <w:sz w:val="16"/>
                <w:szCs w:val="16"/>
              </w:rPr>
              <w:t>ler</w:t>
            </w:r>
            <w:r w:rsidR="00AD691E" w:rsidRPr="00883D68">
              <w:rPr>
                <w:rFonts w:ascii="Times New Roman" w:hAnsi="Times New Roman"/>
                <w:b/>
                <w:sz w:val="16"/>
                <w:szCs w:val="16"/>
              </w:rPr>
              <w:t>i</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ED34E7" w:rsidP="00C62986">
            <w:pPr>
              <w:spacing w:after="0"/>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Üyelerinin mali olarak bağlı bulunduğu kurum, </w:t>
            </w:r>
            <w:proofErr w:type="spellStart"/>
            <w:r w:rsidR="00B841D0">
              <w:rPr>
                <w:rFonts w:ascii="Times New Roman" w:hAnsi="Times New Roman"/>
                <w:sz w:val="16"/>
                <w:szCs w:val="16"/>
              </w:rPr>
              <w:t>STSO’nun</w:t>
            </w:r>
            <w:proofErr w:type="spellEnd"/>
            <w:r w:rsidR="00AD691E" w:rsidRPr="00883D68">
              <w:rPr>
                <w:rFonts w:ascii="Times New Roman" w:hAnsi="Times New Roman"/>
                <w:sz w:val="16"/>
                <w:szCs w:val="16"/>
              </w:rPr>
              <w:t xml:space="preserve"> vermiş olduğu hizmetlerin faydalanıcısı ve Salihli’nin yerel kurumu olması nedeni ile dış paydaşımızdır.</w:t>
            </w:r>
          </w:p>
        </w:tc>
        <w:tc>
          <w:tcPr>
            <w:tcW w:w="6096" w:type="dxa"/>
          </w:tcPr>
          <w:p w:rsidR="00AD691E" w:rsidRPr="00883D68" w:rsidRDefault="00AD691E" w:rsidP="00C62986">
            <w:pPr>
              <w:spacing w:after="0"/>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ED34E7" w:rsidP="00C62986">
            <w:pPr>
              <w:spacing w:after="0"/>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ve üyelerinin vergi ve mali yükümlülüklerini y</w:t>
            </w:r>
            <w:r w:rsidR="003C760C" w:rsidRPr="00883D68">
              <w:rPr>
                <w:rFonts w:ascii="Times New Roman" w:hAnsi="Times New Roman"/>
                <w:sz w:val="16"/>
                <w:szCs w:val="16"/>
              </w:rPr>
              <w:t xml:space="preserve">erine getirdiği resmi kurumdur, </w:t>
            </w:r>
            <w:r w:rsidRPr="00883D68">
              <w:rPr>
                <w:rFonts w:ascii="Times New Roman" w:hAnsi="Times New Roman"/>
                <w:sz w:val="16"/>
                <w:szCs w:val="16"/>
              </w:rPr>
              <w:t>STSO</w:t>
            </w:r>
            <w:r w:rsidR="003C760C" w:rsidRPr="00883D68">
              <w:rPr>
                <w:rFonts w:ascii="Times New Roman" w:hAnsi="Times New Roman"/>
                <w:sz w:val="16"/>
                <w:szCs w:val="16"/>
              </w:rPr>
              <w:t xml:space="preserve"> üyelerini mali açıdan denetler, </w:t>
            </w:r>
            <w:r w:rsidRPr="00883D68">
              <w:rPr>
                <w:rFonts w:ascii="Times New Roman" w:hAnsi="Times New Roman"/>
                <w:sz w:val="16"/>
                <w:szCs w:val="16"/>
              </w:rPr>
              <w:t>STSO</w:t>
            </w:r>
            <w:r w:rsidR="00AD691E" w:rsidRPr="00883D68">
              <w:rPr>
                <w:rFonts w:ascii="Times New Roman" w:hAnsi="Times New Roman"/>
                <w:sz w:val="16"/>
                <w:szCs w:val="16"/>
              </w:rPr>
              <w:t xml:space="preserve"> üyelerinin vergi kay</w:t>
            </w:r>
            <w:r w:rsidR="003C760C" w:rsidRPr="00883D68">
              <w:rPr>
                <w:rFonts w:ascii="Times New Roman" w:hAnsi="Times New Roman"/>
                <w:sz w:val="16"/>
                <w:szCs w:val="16"/>
              </w:rPr>
              <w:t xml:space="preserve">ıtlarını yapmak ve sonlandırmak, Bilgi talebinde bulunur, </w:t>
            </w:r>
            <w:proofErr w:type="spellStart"/>
            <w:r w:rsidR="00B841D0">
              <w:rPr>
                <w:rFonts w:ascii="Times New Roman" w:hAnsi="Times New Roman"/>
                <w:sz w:val="16"/>
                <w:szCs w:val="16"/>
              </w:rPr>
              <w:t>STSO’nun</w:t>
            </w:r>
            <w:proofErr w:type="spellEnd"/>
            <w:r w:rsidR="003C760C" w:rsidRPr="00883D68">
              <w:rPr>
                <w:rFonts w:ascii="Times New Roman" w:hAnsi="Times New Roman"/>
                <w:sz w:val="16"/>
                <w:szCs w:val="16"/>
              </w:rPr>
              <w:t xml:space="preserve"> bilgi taleplerini yanıtlar, </w:t>
            </w:r>
            <w:r w:rsidRPr="00883D68">
              <w:rPr>
                <w:rFonts w:ascii="Times New Roman" w:hAnsi="Times New Roman"/>
                <w:sz w:val="16"/>
                <w:szCs w:val="16"/>
              </w:rPr>
              <w:t>STSO</w:t>
            </w:r>
            <w:r w:rsidR="00AD691E" w:rsidRPr="00883D68">
              <w:rPr>
                <w:rFonts w:ascii="Times New Roman" w:hAnsi="Times New Roman"/>
                <w:sz w:val="16"/>
                <w:szCs w:val="16"/>
              </w:rPr>
              <w:t xml:space="preserve"> üyeleri ile ilgili ticaret siciline ilişkin bazı harçların tahsilini yapar</w:t>
            </w:r>
          </w:p>
          <w:p w:rsidR="00AD691E" w:rsidRPr="00883D68" w:rsidRDefault="00AD691E" w:rsidP="00C62986">
            <w:pPr>
              <w:spacing w:after="0"/>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3C760C" w:rsidP="00C62986">
            <w:pPr>
              <w:spacing w:after="0"/>
              <w:jc w:val="both"/>
              <w:rPr>
                <w:rFonts w:ascii="Times New Roman" w:hAnsi="Times New Roman"/>
                <w:sz w:val="16"/>
                <w:szCs w:val="16"/>
              </w:rPr>
            </w:pPr>
            <w:r w:rsidRPr="00883D68">
              <w:rPr>
                <w:rFonts w:ascii="Times New Roman" w:hAnsi="Times New Roman"/>
                <w:sz w:val="16"/>
                <w:szCs w:val="16"/>
              </w:rPr>
              <w:t xml:space="preserve">Yasalara uygunluk, </w:t>
            </w:r>
            <w:r w:rsidR="00AD691E" w:rsidRPr="00883D68">
              <w:rPr>
                <w:rFonts w:ascii="Times New Roman" w:hAnsi="Times New Roman"/>
                <w:sz w:val="16"/>
                <w:szCs w:val="16"/>
              </w:rPr>
              <w:t>Bilgi taleplerinin karşılanması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3C760C" w:rsidRPr="00883D68">
              <w:rPr>
                <w:rFonts w:ascii="Times New Roman" w:hAnsi="Times New Roman"/>
                <w:sz w:val="16"/>
                <w:szCs w:val="16"/>
              </w:rPr>
              <w:t xml:space="preserve"> üyelerini direkt etkiler, </w:t>
            </w:r>
            <w:proofErr w:type="spellStart"/>
            <w:r w:rsidR="00B841D0">
              <w:rPr>
                <w:rFonts w:ascii="Times New Roman" w:hAnsi="Times New Roman"/>
                <w:sz w:val="16"/>
                <w:szCs w:val="16"/>
              </w:rPr>
              <w:t>STSO’nun</w:t>
            </w:r>
            <w:proofErr w:type="spellEnd"/>
            <w:r w:rsidR="00AD691E" w:rsidRPr="00883D68">
              <w:rPr>
                <w:rFonts w:ascii="Times New Roman" w:hAnsi="Times New Roman"/>
                <w:sz w:val="16"/>
                <w:szCs w:val="16"/>
              </w:rPr>
              <w:t xml:space="preserve"> üye vergi kayıtlarının açılması ve kapanması konusunda izin ve kayıt makamıdır.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Sorumluk ve Yetkilerini 213 Sayılı Vergi Usul Kanunu’ndan ve 24.12.94 tari</w:t>
            </w:r>
            <w:r w:rsidR="003A4563">
              <w:rPr>
                <w:rFonts w:ascii="Times New Roman" w:hAnsi="Times New Roman"/>
                <w:sz w:val="16"/>
                <w:szCs w:val="16"/>
              </w:rPr>
              <w:t>h ve 22151 Sayılı Resmi gaz.</w:t>
            </w:r>
            <w:r w:rsidRPr="00883D68">
              <w:rPr>
                <w:rFonts w:ascii="Times New Roman" w:hAnsi="Times New Roman"/>
                <w:sz w:val="16"/>
                <w:szCs w:val="16"/>
              </w:rPr>
              <w:t xml:space="preserve"> yayınlanan Vergi Dairel</w:t>
            </w:r>
            <w:r w:rsidR="003C760C" w:rsidRPr="00883D68">
              <w:rPr>
                <w:rFonts w:ascii="Times New Roman" w:hAnsi="Times New Roman"/>
                <w:sz w:val="16"/>
                <w:szCs w:val="16"/>
              </w:rPr>
              <w:t>eri Kuruluş ve Görev Yönetmeliği’nden</w:t>
            </w:r>
            <w:r w:rsidRPr="00883D68">
              <w:rPr>
                <w:rFonts w:ascii="Times New Roman" w:hAnsi="Times New Roman"/>
                <w:sz w:val="16"/>
                <w:szCs w:val="16"/>
              </w:rPr>
              <w:t xml:space="preserve"> alır.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Yasalara uygunluk halinde olumludur.</w:t>
            </w:r>
          </w:p>
        </w:tc>
      </w:tr>
      <w:tr w:rsidR="00AD691E" w:rsidRPr="00883D68" w:rsidTr="00604C11">
        <w:trPr>
          <w:cantSplit/>
          <w:trHeight w:val="126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lastRenderedPageBreak/>
              <w:t>Meslek Odaları ve Birlikleri</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Merge w:val="restart"/>
            <w:vAlign w:val="center"/>
          </w:tcPr>
          <w:p w:rsidR="00AD691E"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vermiş olduğu resmi hizmetlerin faydalanıcısı, Salihli’nin yerel kurumu olması, proje ortaklığı ve çıkar birliği kapsamında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Bilgi talep eder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w:t>
            </w:r>
            <w:r w:rsidR="003C760C" w:rsidRPr="00883D68">
              <w:rPr>
                <w:rFonts w:ascii="Times New Roman" w:hAnsi="Times New Roman"/>
                <w:sz w:val="16"/>
                <w:szCs w:val="16"/>
              </w:rPr>
              <w:t xml:space="preserve">ilgi taleplerinin karşılanması, </w:t>
            </w:r>
            <w:r w:rsidR="00ED34E7" w:rsidRPr="00883D68">
              <w:rPr>
                <w:rFonts w:ascii="Times New Roman" w:hAnsi="Times New Roman"/>
                <w:sz w:val="16"/>
                <w:szCs w:val="16"/>
              </w:rPr>
              <w:t>STSO</w:t>
            </w:r>
            <w:r w:rsidRPr="00883D68">
              <w:rPr>
                <w:rFonts w:ascii="Times New Roman" w:hAnsi="Times New Roman"/>
                <w:sz w:val="16"/>
                <w:szCs w:val="16"/>
              </w:rPr>
              <w:t xml:space="preserve"> ile ortak üyelerinin etkin hizmet alması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r w:rsidR="003A4563">
              <w:rPr>
                <w:rFonts w:ascii="Times New Roman" w:hAnsi="Times New Roman"/>
                <w:b/>
                <w:sz w:val="16"/>
                <w:szCs w:val="16"/>
              </w:rPr>
              <w:t xml:space="preserve"> </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Üyeleri için hizmet talep eder. SALİHLİ için ortak çıkarlar doğrultusunda faaliyet göstermesi halinde etkisi olumludur.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r w:rsidR="003A4563">
              <w:rPr>
                <w:rFonts w:ascii="Times New Roman" w:hAnsi="Times New Roman"/>
                <w:b/>
                <w:sz w:val="16"/>
                <w:szCs w:val="16"/>
              </w:rPr>
              <w:t xml:space="preserve"> </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Yoktur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Ortak üyelerine etkin hizmet verme konusunda olumludur.</w:t>
            </w:r>
          </w:p>
        </w:tc>
      </w:tr>
      <w:tr w:rsidR="00AD691E" w:rsidRPr="00883D68" w:rsidTr="00604C11">
        <w:trPr>
          <w:cantSplit/>
          <w:trHeight w:val="6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Dernekler, Vakıflar vb.</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Merge/>
          </w:tcPr>
          <w:p w:rsidR="00AD691E" w:rsidRPr="00883D68" w:rsidRDefault="00AD691E" w:rsidP="00C62986">
            <w:pPr>
              <w:spacing w:after="0"/>
              <w:jc w:val="both"/>
              <w:rPr>
                <w:rFonts w:ascii="Times New Roman" w:hAnsi="Times New Roman"/>
                <w:sz w:val="16"/>
                <w:szCs w:val="16"/>
              </w:rPr>
            </w:pP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Bilgi talep eder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w:t>
            </w:r>
            <w:r w:rsidR="003C760C" w:rsidRPr="00883D68">
              <w:rPr>
                <w:rFonts w:ascii="Times New Roman" w:hAnsi="Times New Roman"/>
                <w:sz w:val="16"/>
                <w:szCs w:val="16"/>
              </w:rPr>
              <w:t xml:space="preserve">ilgi taleplerinin karşılanması, </w:t>
            </w:r>
            <w:r w:rsidR="00ED34E7" w:rsidRPr="00883D68">
              <w:rPr>
                <w:rFonts w:ascii="Times New Roman" w:hAnsi="Times New Roman"/>
                <w:sz w:val="16"/>
                <w:szCs w:val="16"/>
              </w:rPr>
              <w:t>STSO</w:t>
            </w:r>
            <w:r w:rsidRPr="00883D68">
              <w:rPr>
                <w:rFonts w:ascii="Times New Roman" w:hAnsi="Times New Roman"/>
                <w:sz w:val="16"/>
                <w:szCs w:val="16"/>
              </w:rPr>
              <w:t xml:space="preserve"> ile ortak üyelerinin etkin hizmet alması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Üyeleri için hizmet talep eder. SALİHLİ için ortak çıkarlar doğrultusunda faaliyet göstermesi halinde etkisi olumludur.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Kamuoyu yaratması (olumlu ya da olumsuz)</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Ortak üyelerine etkin hizmet verme konusunda olumludur.</w:t>
            </w:r>
          </w:p>
        </w:tc>
      </w:tr>
      <w:tr w:rsidR="00AD691E" w:rsidRPr="00883D68" w:rsidTr="003A4563">
        <w:trPr>
          <w:cantSplit/>
          <w:trHeight w:val="573"/>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Ulusal ve Yerel Basın Yayın Kuruluşları</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tcPr>
          <w:p w:rsidR="00AD691E" w:rsidRPr="00883D68" w:rsidRDefault="00AD691E" w:rsidP="00C62986">
            <w:pPr>
              <w:spacing w:after="0"/>
              <w:rPr>
                <w:rFonts w:ascii="Times New Roman" w:hAnsi="Times New Roman"/>
                <w:sz w:val="16"/>
                <w:szCs w:val="16"/>
              </w:rPr>
            </w:pPr>
            <w:r w:rsidRPr="00883D68">
              <w:rPr>
                <w:rFonts w:ascii="Times New Roman" w:hAnsi="Times New Roman"/>
                <w:sz w:val="16"/>
                <w:szCs w:val="16"/>
              </w:rPr>
              <w:t xml:space="preserve">Bilgilenme ve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faaliyetlerinin kamuya bildirilmesi ve kamunun aydınlatılması kapsamında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Kamunun bilgilendirilmesi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Haber niteliği taşıyan bilgi taleplerinin karşılanması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Kamunun doğru bilgilendirilmesi halinde olumludur.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Kamuoyu yaratması (olumlu veya olumsuz)</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 xml:space="preserve">Yasal hizmetlerden faydalanır. </w:t>
            </w:r>
          </w:p>
        </w:tc>
      </w:tr>
      <w:tr w:rsidR="00AD691E" w:rsidRPr="00883D68" w:rsidTr="003A4563">
        <w:trPr>
          <w:cantSplit/>
          <w:trHeight w:val="982"/>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Fuar Firmaları</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B841D0" w:rsidP="00C62986">
            <w:pPr>
              <w:spacing w:after="0"/>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üyeleri için ticari ilişkilerin geliştirilmesi konusunda dış </w:t>
            </w:r>
            <w:r w:rsidR="003C760C" w:rsidRPr="00883D68">
              <w:rPr>
                <w:rFonts w:ascii="Times New Roman" w:hAnsi="Times New Roman"/>
                <w:sz w:val="16"/>
                <w:szCs w:val="16"/>
              </w:rPr>
              <w:t>paydaşımızımdır</w:t>
            </w:r>
            <w:r w:rsidR="00AD691E" w:rsidRPr="00883D68">
              <w:rPr>
                <w:rFonts w:ascii="Times New Roman" w:hAnsi="Times New Roman"/>
                <w:sz w:val="16"/>
                <w:szCs w:val="16"/>
              </w:rPr>
              <w:t>.</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Fuar ve sergi düzenlemek, bu yolla ticari ilişkilerin geliştirilmesine katkı sağlamak</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üyelerinin katılımı ve ziyareti beklentisi vardır.</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üyelerinin ticari ilişkilerinin geliştirilmesi ve bu yolla üyelerinin gelirlerinin artması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İşletmelerin ticari ilişkilerinin geliştirilmesi için platform oluşturması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 xml:space="preserve">Katılım olması halinde olumludur. </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Siyasi Parti Temsilcilikleri</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B841D0" w:rsidP="00C62986">
            <w:pPr>
              <w:spacing w:after="0"/>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bilgi edinme hizmetlerinden faydalanan, diğer taraftan </w:t>
            </w: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üyeleri ve Salihli’nin çıkarlarının savunulmasında ve bu konulara ilişkin gündemin oluşturulması konusunda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Salihli’nin ekonomik ve sosyal gelişimine katkıda bulunmak amacı ile kulis yapmak.</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Söz konusu partinin itibar kazanması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2554E1"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Salihli </w:t>
            </w:r>
            <w:r w:rsidR="00AD691E" w:rsidRPr="00883D68">
              <w:rPr>
                <w:rFonts w:ascii="Times New Roman" w:hAnsi="Times New Roman"/>
                <w:sz w:val="16"/>
                <w:szCs w:val="16"/>
              </w:rPr>
              <w:t xml:space="preserve">halkının ve üyelerimizin </w:t>
            </w:r>
            <w:proofErr w:type="spellStart"/>
            <w:r w:rsidR="00B841D0">
              <w:rPr>
                <w:rFonts w:ascii="Times New Roman" w:hAnsi="Times New Roman"/>
                <w:sz w:val="16"/>
                <w:szCs w:val="16"/>
              </w:rPr>
              <w:t>STSO’nun</w:t>
            </w:r>
            <w:proofErr w:type="spellEnd"/>
            <w:r w:rsidR="00AD691E" w:rsidRPr="00883D68">
              <w:rPr>
                <w:rFonts w:ascii="Times New Roman" w:hAnsi="Times New Roman"/>
                <w:sz w:val="16"/>
                <w:szCs w:val="16"/>
              </w:rPr>
              <w:t xml:space="preserve"> yapacağı iş birliği sonucu başarı sağlaması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Orta (siyasi ilişkilerin kamu yararına yeteri etkinlikte kullanılabilmesi halinde yüksek)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3"/>
              <w:jc w:val="both"/>
              <w:rPr>
                <w:rFonts w:ascii="Times New Roman" w:hAnsi="Times New Roman"/>
                <w:sz w:val="16"/>
                <w:szCs w:val="16"/>
              </w:rPr>
            </w:pPr>
            <w:r w:rsidRPr="00883D68">
              <w:rPr>
                <w:rFonts w:ascii="Times New Roman" w:hAnsi="Times New Roman"/>
                <w:sz w:val="16"/>
                <w:szCs w:val="16"/>
              </w:rPr>
              <w:t xml:space="preserve">Toplum ve üyelerimizin yararına Siyasi Partilerle işbirliği </w:t>
            </w:r>
            <w:r w:rsidR="003C760C" w:rsidRPr="00883D68">
              <w:rPr>
                <w:rFonts w:ascii="Times New Roman" w:hAnsi="Times New Roman"/>
                <w:sz w:val="16"/>
                <w:szCs w:val="16"/>
              </w:rPr>
              <w:t xml:space="preserve">- </w:t>
            </w:r>
            <w:r w:rsidRPr="00883D68">
              <w:rPr>
                <w:rFonts w:ascii="Times New Roman" w:hAnsi="Times New Roman"/>
                <w:sz w:val="16"/>
                <w:szCs w:val="16"/>
              </w:rPr>
              <w:t>olumludur.</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 xml:space="preserve">Banka ve Finans Kuruluşları </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B841D0" w:rsidP="00C62986">
            <w:pPr>
              <w:spacing w:after="0"/>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üyelerine imtiyazlı finansman kaynağı yaratılmasında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Üy</w:t>
            </w:r>
            <w:r w:rsidR="00902991" w:rsidRPr="00883D68">
              <w:rPr>
                <w:rFonts w:ascii="Times New Roman" w:hAnsi="Times New Roman"/>
                <w:sz w:val="16"/>
                <w:szCs w:val="16"/>
              </w:rPr>
              <w:t xml:space="preserve">elerimize finansman sağlaması, </w:t>
            </w:r>
            <w:r w:rsidRPr="00883D68">
              <w:rPr>
                <w:rFonts w:ascii="Times New Roman" w:hAnsi="Times New Roman"/>
                <w:sz w:val="16"/>
                <w:szCs w:val="16"/>
              </w:rPr>
              <w:t>bankacılık iş</w:t>
            </w:r>
            <w:r w:rsidR="00902991" w:rsidRPr="00883D68">
              <w:rPr>
                <w:rFonts w:ascii="Times New Roman" w:hAnsi="Times New Roman"/>
                <w:sz w:val="16"/>
                <w:szCs w:val="16"/>
              </w:rPr>
              <w:t>lemlerinin gerçekleştirilmesi.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Verdiği hizmetler karşılığında kar sağlamak,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Üyelerimizin finansal sorunlarına çözüm bulması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902991" w:rsidP="00C62986">
            <w:pPr>
              <w:spacing w:after="0"/>
              <w:ind w:left="34"/>
              <w:jc w:val="both"/>
              <w:rPr>
                <w:rFonts w:ascii="Times New Roman" w:hAnsi="Times New Roman"/>
                <w:sz w:val="16"/>
                <w:szCs w:val="16"/>
              </w:rPr>
            </w:pPr>
            <w:r w:rsidRPr="00883D68">
              <w:rPr>
                <w:rFonts w:ascii="Times New Roman" w:hAnsi="Times New Roman"/>
                <w:sz w:val="16"/>
                <w:szCs w:val="16"/>
              </w:rPr>
              <w:t>K</w:t>
            </w:r>
            <w:r w:rsidR="00AD691E" w:rsidRPr="00883D68">
              <w:rPr>
                <w:rFonts w:ascii="Times New Roman" w:hAnsi="Times New Roman"/>
                <w:sz w:val="16"/>
                <w:szCs w:val="16"/>
              </w:rPr>
              <w:t>redi finansmanları ve vereceği faizlerle yüksek fayda sağlaması)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Üyeler ile finansman kuruluşlarını üyelere avantaj sağlayacak koşullarda buluşturmak ve üyelerin ticari ve ekonomik faaliyetlerinde  başarı sağlaması noktasında olumludur. </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lastRenderedPageBreak/>
              <w:t>Tedarikçiler</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aldığı mal ve hizmetler kapsamında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ihtiyaç duyduğu mal ve hizmetleri sağlamak.</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ED34E7" w:rsidP="00C62986">
            <w:pPr>
              <w:spacing w:after="0"/>
              <w:ind w:left="34"/>
              <w:jc w:val="both"/>
              <w:rPr>
                <w:rFonts w:ascii="Times New Roman" w:hAnsi="Times New Roman"/>
                <w:sz w:val="16"/>
                <w:szCs w:val="16"/>
              </w:rPr>
            </w:pPr>
            <w:proofErr w:type="spellStart"/>
            <w:r w:rsidRPr="00883D68">
              <w:rPr>
                <w:rFonts w:ascii="Times New Roman" w:hAnsi="Times New Roman"/>
                <w:sz w:val="16"/>
                <w:szCs w:val="16"/>
              </w:rPr>
              <w:t>STSO</w:t>
            </w:r>
            <w:r w:rsidR="007319C8">
              <w:rPr>
                <w:rFonts w:ascii="Times New Roman" w:hAnsi="Times New Roman"/>
                <w:sz w:val="16"/>
                <w:szCs w:val="16"/>
              </w:rPr>
              <w:t>’ya</w:t>
            </w:r>
            <w:proofErr w:type="spellEnd"/>
            <w:r w:rsidR="00AD691E" w:rsidRPr="00883D68">
              <w:rPr>
                <w:rFonts w:ascii="Times New Roman" w:hAnsi="Times New Roman"/>
                <w:sz w:val="16"/>
                <w:szCs w:val="16"/>
              </w:rPr>
              <w:t xml:space="preserve"> sağladığı mal ve hizmetlerin karşılığında kar sağlamak</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Hizmet altyapısının tüm unsurları il</w:t>
            </w:r>
            <w:r w:rsidR="003A4563">
              <w:rPr>
                <w:rFonts w:ascii="Times New Roman" w:hAnsi="Times New Roman"/>
                <w:sz w:val="16"/>
                <w:szCs w:val="16"/>
              </w:rPr>
              <w:t xml:space="preserve">e sürekli kullanılabilir olmasında </w:t>
            </w:r>
            <w:r w:rsidR="00AD691E" w:rsidRPr="00883D68">
              <w:rPr>
                <w:rFonts w:ascii="Times New Roman" w:hAnsi="Times New Roman"/>
                <w:sz w:val="16"/>
                <w:szCs w:val="16"/>
              </w:rPr>
              <w:t xml:space="preserve">önemlidir.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Alınan mal ve hizmetin niteliğine ve </w:t>
            </w:r>
            <w:r w:rsidR="00ED34E7" w:rsidRPr="00883D68">
              <w:rPr>
                <w:rFonts w:ascii="Times New Roman" w:hAnsi="Times New Roman"/>
                <w:sz w:val="16"/>
                <w:szCs w:val="16"/>
              </w:rPr>
              <w:t>STSO</w:t>
            </w:r>
            <w:r w:rsidRPr="00883D68">
              <w:rPr>
                <w:rFonts w:ascii="Times New Roman" w:hAnsi="Times New Roman"/>
                <w:sz w:val="16"/>
                <w:szCs w:val="16"/>
              </w:rPr>
              <w:t xml:space="preserve"> hizmetlerini direkt etkileme gücüne bağlı.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Doğru tedarikçilerin seçilmesinde ve tedarikçilerin üyelerimiz arasından olması konularında önemlidir. </w:t>
            </w:r>
          </w:p>
        </w:tc>
      </w:tr>
      <w:tr w:rsidR="00AD691E" w:rsidRPr="00883D68" w:rsidTr="003A4563">
        <w:trPr>
          <w:cantSplit/>
          <w:trHeight w:val="105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Yabancı Ticaret Oda</w:t>
            </w:r>
            <w:r w:rsidR="001923D9" w:rsidRPr="00883D68">
              <w:rPr>
                <w:rFonts w:ascii="Times New Roman" w:hAnsi="Times New Roman"/>
                <w:b/>
                <w:sz w:val="16"/>
                <w:szCs w:val="16"/>
              </w:rPr>
              <w:t xml:space="preserve"> ve Borsaları</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84" w:type="dxa"/>
            <w:vAlign w:val="center"/>
          </w:tcPr>
          <w:p w:rsidR="00AD691E" w:rsidRPr="00883D68" w:rsidRDefault="00AD691E" w:rsidP="00C62986">
            <w:pPr>
              <w:spacing w:after="0"/>
              <w:jc w:val="center"/>
              <w:rPr>
                <w:rFonts w:ascii="Times New Roman" w:hAnsi="Times New Roman"/>
                <w:sz w:val="16"/>
                <w:szCs w:val="16"/>
              </w:rPr>
            </w:pPr>
          </w:p>
        </w:tc>
        <w:tc>
          <w:tcPr>
            <w:tcW w:w="2126" w:type="dxa"/>
            <w:vAlign w:val="center"/>
          </w:tcPr>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Üyesi olmamız, Uluslararası gelişmelere ilişkin bilgi edinmemiz, ticari ilişkilerin geliştirilmesi ve sürdürülmesi kapsamında dış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Ülkeler arasında ticari ve sosyal ilişkilerin geliştirilmesi amacı ile tarafların üyelerinin buluşturulması.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Ülkeler arası ticari faaliyetlerin gelişmesi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ED34E7" w:rsidP="00C62986">
            <w:pPr>
              <w:spacing w:after="0"/>
              <w:ind w:left="34"/>
              <w:jc w:val="both"/>
              <w:rPr>
                <w:rFonts w:ascii="Times New Roman" w:hAnsi="Times New Roman"/>
                <w:sz w:val="16"/>
                <w:szCs w:val="16"/>
              </w:rPr>
            </w:pPr>
            <w:r w:rsidRPr="00883D68">
              <w:rPr>
                <w:rFonts w:ascii="Times New Roman" w:hAnsi="Times New Roman"/>
                <w:sz w:val="16"/>
                <w:szCs w:val="16"/>
              </w:rPr>
              <w:t>STSO</w:t>
            </w:r>
            <w:r w:rsidR="00AD691E" w:rsidRPr="00883D68">
              <w:rPr>
                <w:rFonts w:ascii="Times New Roman" w:hAnsi="Times New Roman"/>
                <w:sz w:val="16"/>
                <w:szCs w:val="16"/>
              </w:rPr>
              <w:t xml:space="preserve"> Üyelerinin ticari ilişkilerinin geliştirilmesi ve ticari başarılarının artması </w:t>
            </w:r>
            <w:r w:rsidR="003A4563">
              <w:rPr>
                <w:rFonts w:ascii="Times New Roman" w:hAnsi="Times New Roman"/>
                <w:sz w:val="16"/>
                <w:szCs w:val="16"/>
              </w:rPr>
              <w:t>için</w:t>
            </w:r>
            <w:r w:rsidR="00AD691E" w:rsidRPr="00883D68">
              <w:rPr>
                <w:rFonts w:ascii="Times New Roman" w:hAnsi="Times New Roman"/>
                <w:sz w:val="16"/>
                <w:szCs w:val="16"/>
              </w:rPr>
              <w:t xml:space="preserve"> etkin</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Önemli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Üyelerin uluslararası ticari ilişkilerinin geliştirilmesinde bir enstrüman olarak kullanması noktasında olumlu</w:t>
            </w:r>
          </w:p>
        </w:tc>
      </w:tr>
      <w:tr w:rsidR="00AD691E" w:rsidRPr="00883D68" w:rsidTr="00604C11">
        <w:trPr>
          <w:cantSplit/>
          <w:trHeight w:val="1134"/>
        </w:trPr>
        <w:tc>
          <w:tcPr>
            <w:tcW w:w="426" w:type="dxa"/>
            <w:textDirection w:val="btLr"/>
            <w:vAlign w:val="center"/>
          </w:tcPr>
          <w:p w:rsidR="00AD691E" w:rsidRPr="00883D68" w:rsidRDefault="00ED34E7"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STSO</w:t>
            </w:r>
            <w:r w:rsidR="00AD691E" w:rsidRPr="00883D68">
              <w:rPr>
                <w:rFonts w:ascii="Times New Roman" w:hAnsi="Times New Roman"/>
                <w:b/>
                <w:sz w:val="16"/>
                <w:szCs w:val="16"/>
              </w:rPr>
              <w:t xml:space="preserve"> Üyeleri</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4"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126" w:type="dxa"/>
            <w:vAlign w:val="center"/>
          </w:tcPr>
          <w:p w:rsidR="00AD691E"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vermiş olduğu yasal, sosyal ve ticari ilişkilerin geliştirilmesine ilişkin hizmetlerimizin faydalanıcısı olmaları nedeni ile paydaşımızdır. </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faaliyetlerinden faydalanmaları,</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Hizmet talebinde bulunmaları,</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Aidat ödemeleri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Etkin ve verimli hizmet</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Kesin memnuniyet</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Beyin ve nitelikli personel göçünün önlenmesi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gelirinin artması ve bu yolla </w:t>
            </w: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görevini icra edebilmesinin sağlanması</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Kamu oyu oluşturması açısında üst düzeyde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Üyelerin gelişiminde, yasal yükümlülüklerin karşılanmasında mutlak etkin</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Yerel Eğitim Kurumları</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4"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126" w:type="dxa"/>
            <w:vAlign w:val="center"/>
          </w:tcPr>
          <w:p w:rsidR="00AD691E" w:rsidRPr="00883D68" w:rsidRDefault="00AD691E" w:rsidP="00C62986">
            <w:pPr>
              <w:spacing w:after="0"/>
              <w:jc w:val="both"/>
              <w:rPr>
                <w:rFonts w:ascii="Times New Roman" w:hAnsi="Times New Roman"/>
                <w:sz w:val="16"/>
                <w:szCs w:val="16"/>
              </w:rPr>
            </w:pPr>
            <w:r w:rsidRPr="00883D68">
              <w:rPr>
                <w:rFonts w:ascii="Times New Roman" w:hAnsi="Times New Roman"/>
                <w:sz w:val="16"/>
                <w:szCs w:val="16"/>
              </w:rPr>
              <w:t>Bilgi edinme ve proje ortaklığı olması konusunda faydalanıcımız olması nedeni ile paydaşımızdır</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Eğitim</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Araştırma</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Eğitim yardımlarının etkin yapılması</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Faaliyetlerine destek ve projelerde işbirliği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Ortak yürütülen projelerde bilgi desteği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Nitelikli iletişim ve işbirliği yapılması halinde olumlu</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 xml:space="preserve">Ortak projelerde ve yardımlarda </w:t>
            </w:r>
            <w:proofErr w:type="spellStart"/>
            <w:r w:rsidR="00B841D0">
              <w:rPr>
                <w:rFonts w:ascii="Times New Roman" w:hAnsi="Times New Roman"/>
                <w:sz w:val="16"/>
                <w:szCs w:val="16"/>
              </w:rPr>
              <w:t>STSO’nun</w:t>
            </w:r>
            <w:proofErr w:type="spellEnd"/>
            <w:r w:rsidRPr="00883D68">
              <w:rPr>
                <w:rFonts w:ascii="Times New Roman" w:hAnsi="Times New Roman"/>
                <w:sz w:val="16"/>
                <w:szCs w:val="16"/>
              </w:rPr>
              <w:t xml:space="preserve"> görevini tam yapması noktasında olumlu</w:t>
            </w:r>
          </w:p>
        </w:tc>
      </w:tr>
      <w:tr w:rsidR="00AD691E" w:rsidRPr="00883D68" w:rsidTr="00604C11">
        <w:trPr>
          <w:cantSplit/>
          <w:trHeight w:val="1134"/>
        </w:trPr>
        <w:tc>
          <w:tcPr>
            <w:tcW w:w="426" w:type="dxa"/>
            <w:textDirection w:val="btLr"/>
            <w:vAlign w:val="center"/>
          </w:tcPr>
          <w:p w:rsidR="00AD691E" w:rsidRPr="00883D68" w:rsidRDefault="00AD691E" w:rsidP="00C62986">
            <w:pPr>
              <w:spacing w:after="0"/>
              <w:ind w:left="113" w:right="113"/>
              <w:jc w:val="center"/>
              <w:rPr>
                <w:rFonts w:ascii="Times New Roman" w:hAnsi="Times New Roman"/>
                <w:b/>
                <w:sz w:val="16"/>
                <w:szCs w:val="16"/>
              </w:rPr>
            </w:pPr>
            <w:r w:rsidRPr="00883D68">
              <w:rPr>
                <w:rFonts w:ascii="Times New Roman" w:hAnsi="Times New Roman"/>
                <w:b/>
                <w:sz w:val="16"/>
                <w:szCs w:val="16"/>
              </w:rPr>
              <w:t>İlçe Halkı</w:t>
            </w: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3" w:type="dxa"/>
            <w:vAlign w:val="center"/>
          </w:tcPr>
          <w:p w:rsidR="00AD691E" w:rsidRPr="00883D68" w:rsidRDefault="00AD691E" w:rsidP="00C62986">
            <w:pPr>
              <w:spacing w:after="0"/>
              <w:jc w:val="center"/>
              <w:rPr>
                <w:rFonts w:ascii="Times New Roman" w:hAnsi="Times New Roman"/>
                <w:sz w:val="16"/>
                <w:szCs w:val="16"/>
              </w:rPr>
            </w:pPr>
          </w:p>
        </w:tc>
        <w:tc>
          <w:tcPr>
            <w:tcW w:w="284" w:type="dxa"/>
            <w:vAlign w:val="center"/>
          </w:tcPr>
          <w:p w:rsidR="00AD691E" w:rsidRPr="00883D68" w:rsidRDefault="00AD691E" w:rsidP="00C62986">
            <w:pPr>
              <w:spacing w:after="0"/>
              <w:jc w:val="center"/>
              <w:rPr>
                <w:rFonts w:ascii="Times New Roman" w:hAnsi="Times New Roman"/>
                <w:sz w:val="16"/>
                <w:szCs w:val="16"/>
              </w:rPr>
            </w:pPr>
            <w:r w:rsidRPr="00883D68">
              <w:rPr>
                <w:rFonts w:ascii="Times New Roman" w:hAnsi="Times New Roman"/>
                <w:sz w:val="16"/>
                <w:szCs w:val="16"/>
              </w:rPr>
              <w:t>X</w:t>
            </w:r>
          </w:p>
        </w:tc>
        <w:tc>
          <w:tcPr>
            <w:tcW w:w="2126" w:type="dxa"/>
            <w:vAlign w:val="center"/>
          </w:tcPr>
          <w:p w:rsidR="00AD691E" w:rsidRPr="00883D68" w:rsidRDefault="00B841D0" w:rsidP="00C62986">
            <w:pPr>
              <w:spacing w:after="0"/>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vermiş olduğu sosyal ve ticari ilişkilerin geliştirilmesine ilişkin hizmetlerimizin faydalanıcısı olmaları nedeni ile paydaşımızdır. </w:t>
            </w:r>
          </w:p>
        </w:tc>
        <w:tc>
          <w:tcPr>
            <w:tcW w:w="6096" w:type="dxa"/>
          </w:tcPr>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FAALİYETLERİ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BEKLENTİLERİ</w:t>
            </w:r>
          </w:p>
          <w:p w:rsidR="00AD691E" w:rsidRPr="00883D68" w:rsidRDefault="00B841D0" w:rsidP="00C62986">
            <w:pPr>
              <w:spacing w:after="0"/>
              <w:ind w:left="34"/>
              <w:jc w:val="both"/>
              <w:rPr>
                <w:rFonts w:ascii="Times New Roman" w:hAnsi="Times New Roman"/>
                <w:sz w:val="16"/>
                <w:szCs w:val="16"/>
              </w:rPr>
            </w:pPr>
            <w:proofErr w:type="spellStart"/>
            <w:r>
              <w:rPr>
                <w:rFonts w:ascii="Times New Roman" w:hAnsi="Times New Roman"/>
                <w:sz w:val="16"/>
                <w:szCs w:val="16"/>
              </w:rPr>
              <w:t>STSO’nun</w:t>
            </w:r>
            <w:proofErr w:type="spellEnd"/>
            <w:r w:rsidR="00AD691E" w:rsidRPr="00883D68">
              <w:rPr>
                <w:rFonts w:ascii="Times New Roman" w:hAnsi="Times New Roman"/>
                <w:sz w:val="16"/>
                <w:szCs w:val="16"/>
              </w:rPr>
              <w:t xml:space="preserve"> Üyelerinin gelişmesi noktasında, istihdam sağlanması, sanayici ve toplumun buluşturulması, </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KURULUŞA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Olumlu kamuoyu oluşturulması konusunda önemli</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ETKİ GÜCÜ</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Yüksek</w:t>
            </w:r>
          </w:p>
          <w:p w:rsidR="00AD691E" w:rsidRPr="00883D68" w:rsidRDefault="00AD691E" w:rsidP="00C62986">
            <w:pPr>
              <w:spacing w:after="0"/>
              <w:ind w:left="34"/>
              <w:jc w:val="both"/>
              <w:rPr>
                <w:rFonts w:ascii="Times New Roman" w:hAnsi="Times New Roman"/>
                <w:b/>
                <w:sz w:val="16"/>
                <w:szCs w:val="16"/>
              </w:rPr>
            </w:pPr>
            <w:r w:rsidRPr="00883D68">
              <w:rPr>
                <w:rFonts w:ascii="Times New Roman" w:hAnsi="Times New Roman"/>
                <w:b/>
                <w:sz w:val="16"/>
                <w:szCs w:val="16"/>
              </w:rPr>
              <w:t>KURULUŞUN ETKİSİ</w:t>
            </w:r>
          </w:p>
          <w:p w:rsidR="00AD691E" w:rsidRPr="00883D68" w:rsidRDefault="00AD691E" w:rsidP="00C62986">
            <w:pPr>
              <w:spacing w:after="0"/>
              <w:ind w:left="34"/>
              <w:jc w:val="both"/>
              <w:rPr>
                <w:rFonts w:ascii="Times New Roman" w:hAnsi="Times New Roman"/>
                <w:sz w:val="16"/>
                <w:szCs w:val="16"/>
              </w:rPr>
            </w:pPr>
            <w:r w:rsidRPr="00883D68">
              <w:rPr>
                <w:rFonts w:ascii="Times New Roman" w:hAnsi="Times New Roman"/>
                <w:sz w:val="16"/>
                <w:szCs w:val="16"/>
              </w:rPr>
              <w:t>Etkin hizmet verilmesi ve istihdam sağlanarak beyin ve nitelikli insan göçünün önlenmesi konusunda önemli</w:t>
            </w:r>
          </w:p>
        </w:tc>
      </w:tr>
    </w:tbl>
    <w:p w:rsidR="00AD691E" w:rsidRPr="00883D68" w:rsidRDefault="00206788" w:rsidP="00C62986">
      <w:pPr>
        <w:spacing w:after="0"/>
        <w:rPr>
          <w:rFonts w:ascii="Times New Roman" w:hAnsi="Times New Roman"/>
          <w:sz w:val="16"/>
          <w:szCs w:val="16"/>
        </w:rPr>
      </w:pPr>
      <w:r>
        <w:rPr>
          <w:rFonts w:ascii="Times New Roman" w:hAnsi="Times New Roman"/>
          <w:sz w:val="16"/>
          <w:szCs w:val="16"/>
        </w:rPr>
        <w:t>Tablo 31</w:t>
      </w:r>
    </w:p>
    <w:p w:rsidR="00C42880" w:rsidRPr="00883D68" w:rsidRDefault="00C42880" w:rsidP="00C62986">
      <w:pPr>
        <w:spacing w:after="0"/>
        <w:rPr>
          <w:rFonts w:ascii="Times New Roman" w:hAnsi="Times New Roman"/>
          <w:sz w:val="24"/>
          <w:szCs w:val="24"/>
        </w:rPr>
      </w:pPr>
    </w:p>
    <w:p w:rsidR="00F171BD" w:rsidRPr="00883D68" w:rsidRDefault="00450BD9" w:rsidP="00C62986">
      <w:pPr>
        <w:spacing w:after="0"/>
        <w:jc w:val="both"/>
        <w:rPr>
          <w:rFonts w:ascii="Times New Roman" w:hAnsi="Times New Roman"/>
          <w:b/>
        </w:rPr>
      </w:pPr>
      <w:r w:rsidRPr="00883D68">
        <w:rPr>
          <w:rFonts w:ascii="Times New Roman" w:hAnsi="Times New Roman"/>
          <w:b/>
        </w:rPr>
        <w:t>3</w:t>
      </w:r>
      <w:r w:rsidR="00562256" w:rsidRPr="00883D68">
        <w:rPr>
          <w:rFonts w:ascii="Times New Roman" w:hAnsi="Times New Roman"/>
          <w:b/>
        </w:rPr>
        <w:t>.7</w:t>
      </w:r>
      <w:r w:rsidR="00902991" w:rsidRPr="00883D68">
        <w:rPr>
          <w:rFonts w:ascii="Times New Roman" w:hAnsi="Times New Roman"/>
          <w:b/>
        </w:rPr>
        <w:t xml:space="preserve"> </w:t>
      </w:r>
      <w:r w:rsidR="00F171BD" w:rsidRPr="00883D68">
        <w:rPr>
          <w:rFonts w:ascii="Times New Roman" w:hAnsi="Times New Roman"/>
          <w:b/>
        </w:rPr>
        <w:t>P</w:t>
      </w:r>
      <w:r w:rsidRPr="00883D68">
        <w:rPr>
          <w:rFonts w:ascii="Times New Roman" w:hAnsi="Times New Roman"/>
          <w:b/>
        </w:rPr>
        <w:t xml:space="preserve">aydaş </w:t>
      </w:r>
      <w:r w:rsidR="00562256" w:rsidRPr="00883D68">
        <w:rPr>
          <w:rFonts w:ascii="Times New Roman" w:hAnsi="Times New Roman"/>
          <w:b/>
        </w:rPr>
        <w:t>E</w:t>
      </w:r>
      <w:r w:rsidRPr="00883D68">
        <w:rPr>
          <w:rFonts w:ascii="Times New Roman" w:hAnsi="Times New Roman"/>
          <w:b/>
        </w:rPr>
        <w:t>tki</w:t>
      </w:r>
      <w:r w:rsidR="00562256" w:rsidRPr="00883D68">
        <w:rPr>
          <w:rFonts w:ascii="Times New Roman" w:hAnsi="Times New Roman"/>
          <w:b/>
        </w:rPr>
        <w:t>-Ö</w:t>
      </w:r>
      <w:r w:rsidRPr="00883D68">
        <w:rPr>
          <w:rFonts w:ascii="Times New Roman" w:hAnsi="Times New Roman"/>
          <w:b/>
        </w:rPr>
        <w:t xml:space="preserve">nem </w:t>
      </w:r>
      <w:r w:rsidR="00562256" w:rsidRPr="00883D68">
        <w:rPr>
          <w:rFonts w:ascii="Times New Roman" w:hAnsi="Times New Roman"/>
          <w:b/>
        </w:rPr>
        <w:t>M</w:t>
      </w:r>
      <w:r w:rsidRPr="00883D68">
        <w:rPr>
          <w:rFonts w:ascii="Times New Roman" w:hAnsi="Times New Roman"/>
          <w:b/>
        </w:rPr>
        <w:t>atrisi</w:t>
      </w:r>
    </w:p>
    <w:p w:rsidR="00F171BD" w:rsidRPr="00883D68" w:rsidRDefault="00450BD9" w:rsidP="00C62986">
      <w:pPr>
        <w:spacing w:after="0"/>
        <w:jc w:val="both"/>
        <w:rPr>
          <w:rFonts w:ascii="Times New Roman" w:hAnsi="Times New Roman"/>
          <w:b/>
        </w:rPr>
      </w:pPr>
      <w:r w:rsidRPr="00883D68">
        <w:rPr>
          <w:rFonts w:ascii="Times New Roman" w:hAnsi="Times New Roman"/>
          <w:b/>
        </w:rPr>
        <w:lastRenderedPageBreak/>
        <w:t>3</w:t>
      </w:r>
      <w:r w:rsidR="00CB7004" w:rsidRPr="00883D68">
        <w:rPr>
          <w:rFonts w:ascii="Times New Roman" w:hAnsi="Times New Roman"/>
          <w:b/>
        </w:rPr>
        <w:t xml:space="preserve">.7.1 </w:t>
      </w:r>
      <w:r w:rsidR="00F171BD" w:rsidRPr="00883D68">
        <w:rPr>
          <w:rFonts w:ascii="Times New Roman" w:hAnsi="Times New Roman"/>
          <w:b/>
        </w:rPr>
        <w:t>İç Paydaşlar</w:t>
      </w:r>
    </w:p>
    <w:tbl>
      <w:tblPr>
        <w:tblpPr w:leftFromText="141" w:rightFromText="141" w:vertAnchor="text" w:horzAnchor="margin" w:tblpXSpec="right" w:tblpY="136"/>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1876"/>
        <w:gridCol w:w="1877"/>
        <w:gridCol w:w="1877"/>
      </w:tblGrid>
      <w:tr w:rsidR="00F171BD" w:rsidRPr="00883D68">
        <w:tc>
          <w:tcPr>
            <w:tcW w:w="3538"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b/>
                <w:sz w:val="20"/>
                <w:szCs w:val="20"/>
              </w:rPr>
              <w:t>PAYDAŞLAR</w:t>
            </w:r>
          </w:p>
        </w:tc>
        <w:tc>
          <w:tcPr>
            <w:tcW w:w="1876"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Önemli / Önemsiz</w:t>
            </w:r>
          </w:p>
        </w:tc>
        <w:tc>
          <w:tcPr>
            <w:tcW w:w="1877"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 xml:space="preserve">Çıktılarını Gözet Çalışmalara </w:t>
            </w:r>
            <w:r w:rsidR="00F31B3E" w:rsidRPr="00883D68">
              <w:rPr>
                <w:rFonts w:ascii="Times New Roman" w:hAnsi="Times New Roman"/>
                <w:b/>
                <w:sz w:val="20"/>
                <w:szCs w:val="20"/>
              </w:rPr>
              <w:t>Dâhil</w:t>
            </w:r>
            <w:r w:rsidRPr="00883D68">
              <w:rPr>
                <w:rFonts w:ascii="Times New Roman" w:hAnsi="Times New Roman"/>
                <w:b/>
                <w:sz w:val="20"/>
                <w:szCs w:val="20"/>
              </w:rPr>
              <w:t xml:space="preserve"> Et İzle</w:t>
            </w:r>
          </w:p>
        </w:tc>
        <w:tc>
          <w:tcPr>
            <w:tcW w:w="1877"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Birlikte Çalış Bilgilendir</w:t>
            </w:r>
          </w:p>
        </w:tc>
      </w:tr>
      <w:tr w:rsidR="00F171BD" w:rsidRPr="00883D68" w:rsidTr="00DA5A0A">
        <w:trPr>
          <w:trHeight w:val="183"/>
        </w:trPr>
        <w:tc>
          <w:tcPr>
            <w:tcW w:w="3538" w:type="dxa"/>
            <w:vAlign w:val="center"/>
          </w:tcPr>
          <w:p w:rsidR="00F171BD" w:rsidRPr="00883D68" w:rsidRDefault="00F171BD" w:rsidP="00C62986">
            <w:pPr>
              <w:spacing w:after="0"/>
              <w:rPr>
                <w:rFonts w:ascii="Times New Roman" w:hAnsi="Times New Roman"/>
                <w:sz w:val="20"/>
                <w:szCs w:val="20"/>
              </w:rPr>
            </w:pPr>
            <w:r w:rsidRPr="00883D68">
              <w:rPr>
                <w:rFonts w:ascii="Times New Roman" w:hAnsi="Times New Roman"/>
                <w:sz w:val="20"/>
                <w:szCs w:val="20"/>
              </w:rPr>
              <w:t>Meclis Başkanı</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rsidTr="00DA5A0A">
        <w:trPr>
          <w:trHeight w:val="186"/>
        </w:trPr>
        <w:tc>
          <w:tcPr>
            <w:tcW w:w="3538" w:type="dxa"/>
            <w:vAlign w:val="center"/>
          </w:tcPr>
          <w:p w:rsidR="00F171BD" w:rsidRPr="00883D68" w:rsidRDefault="00F171BD" w:rsidP="00C62986">
            <w:pPr>
              <w:spacing w:after="0"/>
              <w:rPr>
                <w:rFonts w:ascii="Times New Roman" w:hAnsi="Times New Roman"/>
                <w:sz w:val="20"/>
                <w:szCs w:val="20"/>
              </w:rPr>
            </w:pPr>
            <w:r w:rsidRPr="00883D68">
              <w:rPr>
                <w:rFonts w:ascii="Times New Roman" w:hAnsi="Times New Roman"/>
                <w:sz w:val="20"/>
                <w:szCs w:val="20"/>
              </w:rPr>
              <w:t>Meclis Üyeleri</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rsidTr="00DA5A0A">
        <w:trPr>
          <w:trHeight w:val="70"/>
        </w:trPr>
        <w:tc>
          <w:tcPr>
            <w:tcW w:w="3538" w:type="dxa"/>
            <w:vAlign w:val="center"/>
          </w:tcPr>
          <w:p w:rsidR="00F171BD" w:rsidRPr="00883D68" w:rsidRDefault="00F171BD" w:rsidP="00C62986">
            <w:pPr>
              <w:spacing w:after="0"/>
              <w:rPr>
                <w:rFonts w:ascii="Times New Roman" w:hAnsi="Times New Roman"/>
                <w:sz w:val="20"/>
                <w:szCs w:val="20"/>
              </w:rPr>
            </w:pPr>
            <w:r w:rsidRPr="00883D68">
              <w:rPr>
                <w:rFonts w:ascii="Times New Roman" w:hAnsi="Times New Roman"/>
                <w:sz w:val="20"/>
                <w:szCs w:val="20"/>
              </w:rPr>
              <w:t>Yönetim Kurulu Bşk.</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rsidTr="00DA5A0A">
        <w:trPr>
          <w:trHeight w:val="208"/>
        </w:trPr>
        <w:tc>
          <w:tcPr>
            <w:tcW w:w="3538" w:type="dxa"/>
            <w:vAlign w:val="center"/>
          </w:tcPr>
          <w:p w:rsidR="00F171BD" w:rsidRPr="00883D68" w:rsidRDefault="00F171BD" w:rsidP="00C62986">
            <w:pPr>
              <w:spacing w:after="0"/>
              <w:rPr>
                <w:rFonts w:ascii="Times New Roman" w:hAnsi="Times New Roman"/>
                <w:sz w:val="20"/>
                <w:szCs w:val="20"/>
              </w:rPr>
            </w:pPr>
            <w:r w:rsidRPr="00883D68">
              <w:rPr>
                <w:rFonts w:ascii="Times New Roman" w:hAnsi="Times New Roman"/>
                <w:sz w:val="20"/>
                <w:szCs w:val="20"/>
              </w:rPr>
              <w:t>Yönetim Kurulu Üyeleri</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rsidTr="00DA5A0A">
        <w:trPr>
          <w:trHeight w:val="71"/>
        </w:trPr>
        <w:tc>
          <w:tcPr>
            <w:tcW w:w="3538" w:type="dxa"/>
            <w:vAlign w:val="center"/>
          </w:tcPr>
          <w:p w:rsidR="00F171BD" w:rsidRPr="00883D68" w:rsidRDefault="00F171BD" w:rsidP="00C62986">
            <w:pPr>
              <w:spacing w:after="0"/>
              <w:rPr>
                <w:rFonts w:ascii="Times New Roman" w:hAnsi="Times New Roman"/>
                <w:sz w:val="20"/>
                <w:szCs w:val="20"/>
              </w:rPr>
            </w:pPr>
            <w:r w:rsidRPr="00883D68">
              <w:rPr>
                <w:rFonts w:ascii="Times New Roman" w:hAnsi="Times New Roman"/>
                <w:sz w:val="20"/>
                <w:szCs w:val="20"/>
              </w:rPr>
              <w:t>Genel Sekreter</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rsidTr="00DA5A0A">
        <w:trPr>
          <w:trHeight w:val="88"/>
        </w:trPr>
        <w:tc>
          <w:tcPr>
            <w:tcW w:w="3538" w:type="dxa"/>
            <w:vAlign w:val="center"/>
          </w:tcPr>
          <w:p w:rsidR="00F171BD" w:rsidRPr="00883D68" w:rsidRDefault="00AD691E" w:rsidP="00C62986">
            <w:pPr>
              <w:spacing w:after="0"/>
              <w:rPr>
                <w:rFonts w:ascii="Times New Roman" w:hAnsi="Times New Roman"/>
                <w:sz w:val="20"/>
                <w:szCs w:val="20"/>
              </w:rPr>
            </w:pPr>
            <w:r w:rsidRPr="00883D68">
              <w:rPr>
                <w:rFonts w:ascii="Times New Roman" w:hAnsi="Times New Roman"/>
                <w:sz w:val="20"/>
                <w:szCs w:val="20"/>
              </w:rPr>
              <w:t xml:space="preserve">Tescil </w:t>
            </w:r>
            <w:r w:rsidR="002B576B" w:rsidRPr="00883D68">
              <w:rPr>
                <w:rFonts w:ascii="Times New Roman" w:hAnsi="Times New Roman"/>
                <w:sz w:val="20"/>
                <w:szCs w:val="20"/>
              </w:rPr>
              <w:t xml:space="preserve">Ve Muamelat </w:t>
            </w:r>
            <w:r w:rsidRPr="00883D68">
              <w:rPr>
                <w:rFonts w:ascii="Times New Roman" w:hAnsi="Times New Roman"/>
                <w:sz w:val="20"/>
                <w:szCs w:val="20"/>
              </w:rPr>
              <w:t>Personeli</w:t>
            </w:r>
          </w:p>
        </w:tc>
        <w:tc>
          <w:tcPr>
            <w:tcW w:w="1876"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877" w:type="dxa"/>
            <w:vAlign w:val="center"/>
          </w:tcPr>
          <w:p w:rsidR="00F171BD" w:rsidRPr="00883D68" w:rsidRDefault="00AD691E"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bl>
    <w:p w:rsidR="00AD691E" w:rsidRPr="00883D68" w:rsidRDefault="00B74B0C" w:rsidP="00206788">
      <w:pPr>
        <w:spacing w:after="0"/>
        <w:ind w:firstLine="426"/>
        <w:rPr>
          <w:rFonts w:ascii="Times New Roman" w:hAnsi="Times New Roman"/>
          <w:sz w:val="16"/>
          <w:szCs w:val="16"/>
        </w:rPr>
      </w:pPr>
      <w:r w:rsidRPr="00883D68">
        <w:rPr>
          <w:rFonts w:ascii="Times New Roman" w:hAnsi="Times New Roman"/>
          <w:sz w:val="16"/>
          <w:szCs w:val="16"/>
        </w:rPr>
        <w:t xml:space="preserve">Tablo </w:t>
      </w:r>
      <w:r w:rsidR="00206788">
        <w:rPr>
          <w:rFonts w:ascii="Times New Roman" w:hAnsi="Times New Roman"/>
          <w:sz w:val="16"/>
          <w:szCs w:val="16"/>
        </w:rPr>
        <w:t>32</w:t>
      </w:r>
    </w:p>
    <w:p w:rsidR="00AD691E" w:rsidRPr="00883D68" w:rsidRDefault="00AD691E" w:rsidP="00C62986">
      <w:pPr>
        <w:spacing w:after="0"/>
        <w:rPr>
          <w:rFonts w:ascii="Times New Roman" w:hAnsi="Times New Roman"/>
          <w:sz w:val="16"/>
          <w:szCs w:val="16"/>
        </w:rPr>
      </w:pPr>
    </w:p>
    <w:p w:rsidR="00CB7004" w:rsidRPr="00883D68" w:rsidRDefault="00450BD9" w:rsidP="00C62986">
      <w:pPr>
        <w:spacing w:after="0"/>
        <w:jc w:val="both"/>
        <w:rPr>
          <w:rFonts w:ascii="Times New Roman" w:hAnsi="Times New Roman"/>
          <w:b/>
        </w:rPr>
      </w:pPr>
      <w:r w:rsidRPr="00883D68">
        <w:rPr>
          <w:rFonts w:ascii="Times New Roman" w:hAnsi="Times New Roman"/>
          <w:b/>
        </w:rPr>
        <w:t>3</w:t>
      </w:r>
      <w:r w:rsidR="00CB7004" w:rsidRPr="00883D68">
        <w:rPr>
          <w:rFonts w:ascii="Times New Roman" w:hAnsi="Times New Roman"/>
          <w:b/>
        </w:rPr>
        <w:t xml:space="preserve">.7.2 </w:t>
      </w:r>
      <w:r w:rsidR="00F171BD" w:rsidRPr="00883D68">
        <w:rPr>
          <w:rFonts w:ascii="Times New Roman" w:hAnsi="Times New Roman"/>
          <w:b/>
        </w:rPr>
        <w:t>Dış Paydaşlar</w:t>
      </w:r>
    </w:p>
    <w:tbl>
      <w:tblPr>
        <w:tblpPr w:leftFromText="141" w:rightFromText="141" w:vertAnchor="text" w:horzAnchor="margin" w:tblpXSpec="right" w:tblpY="1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3"/>
        <w:gridCol w:w="1894"/>
        <w:gridCol w:w="1786"/>
        <w:gridCol w:w="1767"/>
      </w:tblGrid>
      <w:tr w:rsidR="00F171BD" w:rsidRPr="00883D68">
        <w:tc>
          <w:tcPr>
            <w:tcW w:w="3733"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PAYDAŞLAR</w:t>
            </w:r>
          </w:p>
        </w:tc>
        <w:tc>
          <w:tcPr>
            <w:tcW w:w="1894"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Önemli/Önemsiz</w:t>
            </w:r>
          </w:p>
        </w:tc>
        <w:tc>
          <w:tcPr>
            <w:tcW w:w="1786"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Çıktılarını Gözet Çalışmalara Dâhil Et İzle</w:t>
            </w:r>
          </w:p>
        </w:tc>
        <w:tc>
          <w:tcPr>
            <w:tcW w:w="1767"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Birlikte Çalış Bilgilendir</w:t>
            </w:r>
          </w:p>
        </w:tc>
      </w:tr>
      <w:tr w:rsidR="00F171BD" w:rsidRPr="00883D68">
        <w:tc>
          <w:tcPr>
            <w:tcW w:w="3733" w:type="dxa"/>
          </w:tcPr>
          <w:p w:rsidR="00F171BD"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Gümrük</w:t>
            </w:r>
            <w:r w:rsidR="00F171BD" w:rsidRPr="00883D68">
              <w:rPr>
                <w:rFonts w:ascii="Times New Roman" w:hAnsi="Times New Roman"/>
                <w:sz w:val="20"/>
                <w:szCs w:val="20"/>
              </w:rPr>
              <w:t xml:space="preserve"> ve Ticaret Bakanlığı</w:t>
            </w:r>
          </w:p>
        </w:tc>
        <w:tc>
          <w:tcPr>
            <w:tcW w:w="1894" w:type="dxa"/>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F171BD"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E04A3" w:rsidRPr="00883D68">
        <w:tc>
          <w:tcPr>
            <w:tcW w:w="3733" w:type="dxa"/>
          </w:tcPr>
          <w:p w:rsidR="001E04A3" w:rsidRPr="00883D68" w:rsidRDefault="001E04A3" w:rsidP="00C62986">
            <w:pPr>
              <w:spacing w:after="0"/>
              <w:jc w:val="both"/>
              <w:rPr>
                <w:rFonts w:ascii="Times New Roman" w:hAnsi="Times New Roman"/>
                <w:sz w:val="20"/>
                <w:szCs w:val="20"/>
              </w:rPr>
            </w:pPr>
            <w:r w:rsidRPr="00883D68">
              <w:rPr>
                <w:rFonts w:ascii="Times New Roman" w:hAnsi="Times New Roman"/>
                <w:sz w:val="20"/>
                <w:szCs w:val="20"/>
              </w:rPr>
              <w:t>TOBB</w:t>
            </w:r>
          </w:p>
        </w:tc>
        <w:tc>
          <w:tcPr>
            <w:tcW w:w="1894"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E04A3" w:rsidRPr="00883D68">
        <w:tc>
          <w:tcPr>
            <w:tcW w:w="3733" w:type="dxa"/>
          </w:tcPr>
          <w:p w:rsidR="001E04A3" w:rsidRPr="00883D68" w:rsidRDefault="001E04A3" w:rsidP="00C62986">
            <w:pPr>
              <w:spacing w:after="0"/>
              <w:jc w:val="both"/>
              <w:rPr>
                <w:rFonts w:ascii="Times New Roman" w:hAnsi="Times New Roman"/>
                <w:sz w:val="20"/>
                <w:szCs w:val="20"/>
              </w:rPr>
            </w:pPr>
            <w:r w:rsidRPr="00883D68">
              <w:rPr>
                <w:rFonts w:ascii="Times New Roman" w:hAnsi="Times New Roman"/>
                <w:sz w:val="20"/>
                <w:szCs w:val="20"/>
              </w:rPr>
              <w:t xml:space="preserve">Salihli Ticaret </w:t>
            </w:r>
            <w:r w:rsidR="00DA5A0A" w:rsidRPr="00883D68">
              <w:rPr>
                <w:rFonts w:ascii="Times New Roman" w:hAnsi="Times New Roman"/>
                <w:sz w:val="20"/>
                <w:szCs w:val="20"/>
              </w:rPr>
              <w:t xml:space="preserve">Ve </w:t>
            </w:r>
            <w:r w:rsidRPr="00883D68">
              <w:rPr>
                <w:rFonts w:ascii="Times New Roman" w:hAnsi="Times New Roman"/>
                <w:sz w:val="20"/>
                <w:szCs w:val="20"/>
              </w:rPr>
              <w:t>Sanayi Odası</w:t>
            </w:r>
          </w:p>
        </w:tc>
        <w:tc>
          <w:tcPr>
            <w:tcW w:w="1894"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E04A3"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Ege İhracatçılar Birliği</w:t>
            </w:r>
          </w:p>
        </w:tc>
        <w:tc>
          <w:tcPr>
            <w:tcW w:w="1894"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Manisa Ticaret </w:t>
            </w:r>
            <w:r w:rsidR="00DA5A0A" w:rsidRPr="00883D68">
              <w:rPr>
                <w:rFonts w:ascii="Times New Roman" w:hAnsi="Times New Roman"/>
                <w:sz w:val="20"/>
                <w:szCs w:val="20"/>
              </w:rPr>
              <w:t xml:space="preserve">Ve </w:t>
            </w:r>
            <w:r w:rsidRPr="00883D68">
              <w:rPr>
                <w:rFonts w:ascii="Times New Roman" w:hAnsi="Times New Roman"/>
                <w:sz w:val="20"/>
                <w:szCs w:val="20"/>
              </w:rPr>
              <w:t>Sanayi Odası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İzmir Ticaret Borsası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Belediyesi</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Ziraat Odası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Kaymakamlığı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İlçe Tarım Müdürlüğü</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 xml:space="preserve">Zeytincilik Araştırma </w:t>
            </w:r>
            <w:r w:rsidR="002554E1" w:rsidRPr="00883D68">
              <w:rPr>
                <w:rFonts w:ascii="Times New Roman" w:hAnsi="Times New Roman"/>
                <w:sz w:val="20"/>
                <w:szCs w:val="20"/>
              </w:rPr>
              <w:t>İstasyon Müdürlüğü</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 xml:space="preserve">Üzümcülük Araştırma </w:t>
            </w:r>
            <w:r w:rsidR="002554E1" w:rsidRPr="00883D68">
              <w:rPr>
                <w:rFonts w:ascii="Times New Roman" w:hAnsi="Times New Roman"/>
                <w:sz w:val="20"/>
                <w:szCs w:val="20"/>
              </w:rPr>
              <w:t>İstasyon Müdürlüğü</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Vergi Dairesi</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Adli Kurumlar</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Meslek Odaları </w:t>
            </w:r>
            <w:r w:rsidR="00DA5A0A" w:rsidRPr="00883D68">
              <w:rPr>
                <w:rFonts w:ascii="Times New Roman" w:hAnsi="Times New Roman"/>
                <w:sz w:val="20"/>
                <w:szCs w:val="20"/>
              </w:rPr>
              <w:t xml:space="preserve">Ve </w:t>
            </w:r>
            <w:r w:rsidRPr="00883D68">
              <w:rPr>
                <w:rFonts w:ascii="Times New Roman" w:hAnsi="Times New Roman"/>
                <w:sz w:val="20"/>
                <w:szCs w:val="20"/>
              </w:rPr>
              <w:t>Birlikler</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Dernekler</w:t>
            </w:r>
            <w:r w:rsidR="00DA5A0A" w:rsidRPr="00883D68">
              <w:rPr>
                <w:rFonts w:ascii="Times New Roman" w:hAnsi="Times New Roman"/>
                <w:sz w:val="20"/>
                <w:szCs w:val="20"/>
              </w:rPr>
              <w:t xml:space="preserve">, </w:t>
            </w:r>
            <w:r w:rsidRPr="00883D68">
              <w:rPr>
                <w:rFonts w:ascii="Times New Roman" w:hAnsi="Times New Roman"/>
                <w:sz w:val="20"/>
                <w:szCs w:val="20"/>
              </w:rPr>
              <w:t xml:space="preserve">Vakıflar </w:t>
            </w:r>
            <w:r w:rsidR="00DA5A0A" w:rsidRPr="00883D68">
              <w:rPr>
                <w:rFonts w:ascii="Times New Roman" w:hAnsi="Times New Roman"/>
                <w:sz w:val="20"/>
                <w:szCs w:val="20"/>
              </w:rPr>
              <w:t xml:space="preserve">Ve </w:t>
            </w:r>
            <w:r w:rsidRPr="00883D68">
              <w:rPr>
                <w:rFonts w:ascii="Times New Roman" w:hAnsi="Times New Roman"/>
                <w:sz w:val="20"/>
                <w:szCs w:val="20"/>
              </w:rPr>
              <w:t>Kooperatifler</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Ulusal </w:t>
            </w:r>
            <w:r w:rsidR="00DA5A0A" w:rsidRPr="00883D68">
              <w:rPr>
                <w:rFonts w:ascii="Times New Roman" w:hAnsi="Times New Roman"/>
                <w:sz w:val="20"/>
                <w:szCs w:val="20"/>
              </w:rPr>
              <w:t xml:space="preserve">Ve </w:t>
            </w:r>
            <w:r w:rsidRPr="00883D68">
              <w:rPr>
                <w:rFonts w:ascii="Times New Roman" w:hAnsi="Times New Roman"/>
                <w:sz w:val="20"/>
                <w:szCs w:val="20"/>
              </w:rPr>
              <w:t>Yerel Basın Yayın Kuruluşları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Fuar Organizasyon Firmaları</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Siyasi Parti Temsilcileri</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Banka </w:t>
            </w:r>
            <w:r w:rsidR="00DA5A0A" w:rsidRPr="00883D68">
              <w:rPr>
                <w:rFonts w:ascii="Times New Roman" w:hAnsi="Times New Roman"/>
                <w:sz w:val="20"/>
                <w:szCs w:val="20"/>
              </w:rPr>
              <w:t xml:space="preserve">Ve </w:t>
            </w:r>
            <w:r w:rsidRPr="00883D68">
              <w:rPr>
                <w:rFonts w:ascii="Times New Roman" w:hAnsi="Times New Roman"/>
                <w:sz w:val="20"/>
                <w:szCs w:val="20"/>
              </w:rPr>
              <w:t>Finans Kuruluşları Şubeleri</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Tedarikçiler</w:t>
            </w:r>
          </w:p>
        </w:tc>
        <w:tc>
          <w:tcPr>
            <w:tcW w:w="1894" w:type="dxa"/>
            <w:vAlign w:val="center"/>
          </w:tcPr>
          <w:p w:rsidR="001923D9" w:rsidRPr="00883D68" w:rsidRDefault="00544DFC"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TOBB Birlik Personeli </w:t>
            </w:r>
            <w:r w:rsidR="00DA5A0A" w:rsidRPr="00883D68">
              <w:rPr>
                <w:rFonts w:ascii="Times New Roman" w:hAnsi="Times New Roman"/>
                <w:sz w:val="20"/>
                <w:szCs w:val="20"/>
              </w:rPr>
              <w:t xml:space="preserve">Ve </w:t>
            </w:r>
            <w:r w:rsidRPr="00883D68">
              <w:rPr>
                <w:rFonts w:ascii="Times New Roman" w:hAnsi="Times New Roman"/>
                <w:sz w:val="20"/>
                <w:szCs w:val="20"/>
              </w:rPr>
              <w:t>Emekli Sandığı Vakfı Genel Müdürlüğü</w:t>
            </w:r>
          </w:p>
        </w:tc>
        <w:tc>
          <w:tcPr>
            <w:tcW w:w="1894"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73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Yabancı Ticaret Odaları</w:t>
            </w:r>
          </w:p>
        </w:tc>
        <w:tc>
          <w:tcPr>
            <w:tcW w:w="1894" w:type="dxa"/>
            <w:vAlign w:val="center"/>
          </w:tcPr>
          <w:p w:rsidR="001923D9" w:rsidRPr="00883D68" w:rsidRDefault="00544DFC"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1786"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767" w:type="dxa"/>
          </w:tcPr>
          <w:p w:rsidR="001923D9" w:rsidRPr="00883D68" w:rsidRDefault="001923D9" w:rsidP="00C62986">
            <w:pPr>
              <w:spacing w:after="0"/>
              <w:jc w:val="center"/>
              <w:rPr>
                <w:rFonts w:ascii="Times New Roman" w:hAnsi="Times New Roman"/>
                <w:sz w:val="20"/>
                <w:szCs w:val="20"/>
              </w:rPr>
            </w:pPr>
          </w:p>
        </w:tc>
      </w:tr>
    </w:tbl>
    <w:p w:rsidR="00562256" w:rsidRPr="00883D68" w:rsidRDefault="00B74B0C" w:rsidP="00206788">
      <w:pPr>
        <w:spacing w:after="0"/>
        <w:ind w:firstLine="426"/>
        <w:rPr>
          <w:rFonts w:ascii="Times New Roman" w:hAnsi="Times New Roman"/>
          <w:sz w:val="16"/>
          <w:szCs w:val="16"/>
        </w:rPr>
      </w:pPr>
      <w:r w:rsidRPr="00883D68">
        <w:rPr>
          <w:rFonts w:ascii="Times New Roman" w:hAnsi="Times New Roman"/>
          <w:sz w:val="16"/>
          <w:szCs w:val="16"/>
        </w:rPr>
        <w:t xml:space="preserve">Tablo </w:t>
      </w:r>
      <w:r w:rsidR="00206788">
        <w:rPr>
          <w:rFonts w:ascii="Times New Roman" w:hAnsi="Times New Roman"/>
          <w:sz w:val="16"/>
          <w:szCs w:val="16"/>
        </w:rPr>
        <w:t>33</w:t>
      </w:r>
    </w:p>
    <w:p w:rsidR="008757E1" w:rsidRPr="00883D68" w:rsidRDefault="008757E1" w:rsidP="00C62986">
      <w:pPr>
        <w:spacing w:after="0"/>
        <w:rPr>
          <w:rFonts w:ascii="Times New Roman" w:hAnsi="Times New Roman"/>
          <w:sz w:val="16"/>
          <w:szCs w:val="16"/>
        </w:rPr>
      </w:pPr>
    </w:p>
    <w:p w:rsidR="00F171BD" w:rsidRPr="00883D68" w:rsidRDefault="00450BD9" w:rsidP="00C62986">
      <w:pPr>
        <w:spacing w:after="0"/>
        <w:jc w:val="both"/>
        <w:rPr>
          <w:rFonts w:ascii="Times New Roman" w:hAnsi="Times New Roman"/>
          <w:b/>
          <w:sz w:val="24"/>
          <w:szCs w:val="24"/>
        </w:rPr>
      </w:pPr>
      <w:r w:rsidRPr="00883D68">
        <w:rPr>
          <w:rFonts w:ascii="Times New Roman" w:hAnsi="Times New Roman"/>
          <w:b/>
          <w:sz w:val="24"/>
          <w:szCs w:val="24"/>
        </w:rPr>
        <w:t>3</w:t>
      </w:r>
      <w:r w:rsidR="00CB7004" w:rsidRPr="00883D68">
        <w:rPr>
          <w:rFonts w:ascii="Times New Roman" w:hAnsi="Times New Roman"/>
          <w:b/>
          <w:sz w:val="24"/>
          <w:szCs w:val="24"/>
        </w:rPr>
        <w:t xml:space="preserve">.7.3 </w:t>
      </w:r>
      <w:r w:rsidR="00F171BD" w:rsidRPr="00883D68">
        <w:rPr>
          <w:rFonts w:ascii="Times New Roman" w:hAnsi="Times New Roman"/>
          <w:b/>
          <w:sz w:val="24"/>
          <w:szCs w:val="24"/>
        </w:rPr>
        <w:t>Faydalanıcılar</w:t>
      </w:r>
    </w:p>
    <w:tbl>
      <w:tblPr>
        <w:tblpPr w:leftFromText="141" w:rightFromText="141" w:vertAnchor="text" w:horzAnchor="margin" w:tblpXSpec="right" w:tblpY="150"/>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3"/>
        <w:gridCol w:w="1701"/>
        <w:gridCol w:w="2429"/>
        <w:gridCol w:w="1877"/>
      </w:tblGrid>
      <w:tr w:rsidR="00F171BD" w:rsidRPr="00883D68">
        <w:tc>
          <w:tcPr>
            <w:tcW w:w="3153"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PAYDAŞLAR</w:t>
            </w:r>
          </w:p>
        </w:tc>
        <w:tc>
          <w:tcPr>
            <w:tcW w:w="1701"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Önemli</w:t>
            </w:r>
          </w:p>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Önemsiz</w:t>
            </w:r>
          </w:p>
        </w:tc>
        <w:tc>
          <w:tcPr>
            <w:tcW w:w="2429"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 xml:space="preserve">Çıktılarını Gözet Çalışmalara Dâhil Et </w:t>
            </w:r>
          </w:p>
        </w:tc>
        <w:tc>
          <w:tcPr>
            <w:tcW w:w="1877" w:type="dxa"/>
            <w:vAlign w:val="center"/>
          </w:tcPr>
          <w:p w:rsidR="00F171BD" w:rsidRPr="00883D68" w:rsidRDefault="00F171BD" w:rsidP="00C62986">
            <w:pPr>
              <w:spacing w:after="0"/>
              <w:jc w:val="center"/>
              <w:rPr>
                <w:rFonts w:ascii="Times New Roman" w:hAnsi="Times New Roman"/>
                <w:b/>
                <w:sz w:val="20"/>
                <w:szCs w:val="20"/>
              </w:rPr>
            </w:pPr>
            <w:r w:rsidRPr="00883D68">
              <w:rPr>
                <w:rFonts w:ascii="Times New Roman" w:hAnsi="Times New Roman"/>
                <w:b/>
                <w:sz w:val="20"/>
                <w:szCs w:val="20"/>
              </w:rPr>
              <w:t>Birlikte Çalış Bilgilendir</w:t>
            </w:r>
          </w:p>
        </w:tc>
      </w:tr>
      <w:tr w:rsidR="00F171BD" w:rsidRPr="00883D68">
        <w:tc>
          <w:tcPr>
            <w:tcW w:w="3153" w:type="dxa"/>
          </w:tcPr>
          <w:p w:rsidR="00F171BD"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Gümrük</w:t>
            </w:r>
            <w:r w:rsidR="00F171BD" w:rsidRPr="00883D68">
              <w:rPr>
                <w:rFonts w:ascii="Times New Roman" w:hAnsi="Times New Roman"/>
                <w:sz w:val="20"/>
                <w:szCs w:val="20"/>
              </w:rPr>
              <w:t xml:space="preserve"> ve Ticaret Bakanlığı</w:t>
            </w:r>
          </w:p>
        </w:tc>
        <w:tc>
          <w:tcPr>
            <w:tcW w:w="1701"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F171BD"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tc>
          <w:tcPr>
            <w:tcW w:w="3153" w:type="dxa"/>
          </w:tcPr>
          <w:p w:rsidR="00F171BD" w:rsidRPr="00883D68" w:rsidRDefault="00F171BD" w:rsidP="00C62986">
            <w:pPr>
              <w:spacing w:after="0"/>
              <w:jc w:val="both"/>
              <w:rPr>
                <w:rFonts w:ascii="Times New Roman" w:hAnsi="Times New Roman"/>
                <w:sz w:val="20"/>
                <w:szCs w:val="20"/>
              </w:rPr>
            </w:pPr>
            <w:r w:rsidRPr="00883D68">
              <w:rPr>
                <w:rFonts w:ascii="Times New Roman" w:hAnsi="Times New Roman"/>
                <w:sz w:val="20"/>
                <w:szCs w:val="20"/>
              </w:rPr>
              <w:t xml:space="preserve">TOBB </w:t>
            </w:r>
          </w:p>
        </w:tc>
        <w:tc>
          <w:tcPr>
            <w:tcW w:w="1701"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F171BD"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F171BD" w:rsidRPr="00883D68">
        <w:tc>
          <w:tcPr>
            <w:tcW w:w="3153" w:type="dxa"/>
          </w:tcPr>
          <w:p w:rsidR="00F171BD" w:rsidRPr="00883D68" w:rsidRDefault="00ED34E7" w:rsidP="00C62986">
            <w:pPr>
              <w:spacing w:after="0"/>
              <w:jc w:val="both"/>
              <w:rPr>
                <w:rFonts w:ascii="Times New Roman" w:hAnsi="Times New Roman"/>
                <w:sz w:val="20"/>
                <w:szCs w:val="20"/>
              </w:rPr>
            </w:pPr>
            <w:r w:rsidRPr="00883D68">
              <w:rPr>
                <w:rFonts w:ascii="Times New Roman" w:hAnsi="Times New Roman"/>
                <w:sz w:val="20"/>
                <w:szCs w:val="20"/>
              </w:rPr>
              <w:t>STSO</w:t>
            </w:r>
            <w:r w:rsidR="00DA5A0A" w:rsidRPr="00883D68">
              <w:rPr>
                <w:rFonts w:ascii="Times New Roman" w:hAnsi="Times New Roman"/>
                <w:sz w:val="20"/>
                <w:szCs w:val="20"/>
              </w:rPr>
              <w:t xml:space="preserve"> Üyeleri </w:t>
            </w:r>
          </w:p>
        </w:tc>
        <w:tc>
          <w:tcPr>
            <w:tcW w:w="1701" w:type="dxa"/>
            <w:vAlign w:val="center"/>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F171BD" w:rsidRPr="00883D68" w:rsidRDefault="001E04A3"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F171BD" w:rsidRPr="00883D68" w:rsidRDefault="00F171BD"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Ticaret Ve Sanayi Odası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lastRenderedPageBreak/>
              <w:t>İzmir Ticaret Borsası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2A5E6C" w:rsidRPr="00883D68">
        <w:tc>
          <w:tcPr>
            <w:tcW w:w="3153" w:type="dxa"/>
          </w:tcPr>
          <w:p w:rsidR="002A5E6C"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Ege İhracatçılar Birliği</w:t>
            </w:r>
          </w:p>
        </w:tc>
        <w:tc>
          <w:tcPr>
            <w:tcW w:w="1701" w:type="dxa"/>
          </w:tcPr>
          <w:p w:rsidR="002A5E6C" w:rsidRPr="00883D68" w:rsidRDefault="002A5E6C"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2A5E6C" w:rsidRPr="00883D68" w:rsidRDefault="002A5E6C"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2A5E6C" w:rsidRPr="00883D68" w:rsidRDefault="002A5E6C"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Manisa Ticaret Ve Sanayi Odası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Adli Kurumlar</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Vergi Dairesi</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Kaymakamlığı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Önemli</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 xml:space="preserve">Meslek Odaları </w:t>
            </w:r>
            <w:r w:rsidR="00DA5A0A" w:rsidRPr="00883D68">
              <w:rPr>
                <w:rFonts w:ascii="Times New Roman" w:hAnsi="Times New Roman"/>
                <w:sz w:val="20"/>
                <w:szCs w:val="20"/>
              </w:rPr>
              <w:t xml:space="preserve">Ve </w:t>
            </w:r>
            <w:r w:rsidRPr="00883D68">
              <w:rPr>
                <w:rFonts w:ascii="Times New Roman" w:hAnsi="Times New Roman"/>
                <w:sz w:val="20"/>
                <w:szCs w:val="20"/>
              </w:rPr>
              <w:t>Birlikler</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Dernek, Vakıf</w:t>
            </w:r>
            <w:r w:rsidR="00146B58" w:rsidRPr="00883D68">
              <w:rPr>
                <w:rFonts w:ascii="Times New Roman" w:hAnsi="Times New Roman"/>
                <w:sz w:val="20"/>
                <w:szCs w:val="20"/>
              </w:rPr>
              <w:t xml:space="preserve"> </w:t>
            </w:r>
            <w:r w:rsidRPr="00883D68">
              <w:rPr>
                <w:rFonts w:ascii="Times New Roman" w:hAnsi="Times New Roman"/>
                <w:sz w:val="20"/>
                <w:szCs w:val="20"/>
              </w:rPr>
              <w:t xml:space="preserve">ve </w:t>
            </w:r>
            <w:r w:rsidR="001923D9" w:rsidRPr="00883D68">
              <w:rPr>
                <w:rFonts w:ascii="Times New Roman" w:hAnsi="Times New Roman"/>
                <w:sz w:val="20"/>
                <w:szCs w:val="20"/>
              </w:rPr>
              <w:t>Kooperatifler</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1923D9" w:rsidP="00C62986">
            <w:pPr>
              <w:spacing w:after="0"/>
              <w:rPr>
                <w:rFonts w:ascii="Times New Roman" w:hAnsi="Times New Roman"/>
                <w:sz w:val="20"/>
                <w:szCs w:val="20"/>
              </w:rPr>
            </w:pPr>
            <w:r w:rsidRPr="00883D68">
              <w:rPr>
                <w:rFonts w:ascii="Times New Roman" w:hAnsi="Times New Roman"/>
                <w:sz w:val="20"/>
                <w:szCs w:val="20"/>
              </w:rPr>
              <w:t>Banka</w:t>
            </w:r>
            <w:r w:rsidR="00DA5A0A" w:rsidRPr="00883D68">
              <w:rPr>
                <w:rFonts w:ascii="Times New Roman" w:hAnsi="Times New Roman"/>
                <w:sz w:val="20"/>
                <w:szCs w:val="20"/>
              </w:rPr>
              <w:t>-</w:t>
            </w:r>
            <w:r w:rsidRPr="00883D68">
              <w:rPr>
                <w:rFonts w:ascii="Times New Roman" w:hAnsi="Times New Roman"/>
                <w:sz w:val="20"/>
                <w:szCs w:val="20"/>
              </w:rPr>
              <w:t>Finans Kuruluşları Şubeleri</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Yerel Eğitim Kurumları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Salihli Belediyesi</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1923D9" w:rsidP="00C62986">
            <w:pPr>
              <w:spacing w:after="0"/>
              <w:jc w:val="both"/>
              <w:rPr>
                <w:rFonts w:ascii="Times New Roman" w:hAnsi="Times New Roman"/>
                <w:sz w:val="20"/>
                <w:szCs w:val="20"/>
              </w:rPr>
            </w:pPr>
            <w:r w:rsidRPr="00883D68">
              <w:rPr>
                <w:rFonts w:ascii="Times New Roman" w:hAnsi="Times New Roman"/>
                <w:sz w:val="20"/>
                <w:szCs w:val="20"/>
              </w:rPr>
              <w:t>Tedarikçiler</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r w:rsidR="001923D9" w:rsidRPr="00883D68">
        <w:tc>
          <w:tcPr>
            <w:tcW w:w="3153" w:type="dxa"/>
          </w:tcPr>
          <w:p w:rsidR="001923D9" w:rsidRPr="00883D68" w:rsidRDefault="00DA5A0A" w:rsidP="00C62986">
            <w:pPr>
              <w:spacing w:after="0"/>
              <w:jc w:val="both"/>
              <w:rPr>
                <w:rFonts w:ascii="Times New Roman" w:hAnsi="Times New Roman"/>
                <w:sz w:val="20"/>
                <w:szCs w:val="20"/>
              </w:rPr>
            </w:pPr>
            <w:r w:rsidRPr="00883D68">
              <w:rPr>
                <w:rFonts w:ascii="Times New Roman" w:hAnsi="Times New Roman"/>
                <w:sz w:val="20"/>
                <w:szCs w:val="20"/>
              </w:rPr>
              <w:t>İlçe Halkı</w:t>
            </w:r>
          </w:p>
        </w:tc>
        <w:tc>
          <w:tcPr>
            <w:tcW w:w="1701" w:type="dxa"/>
            <w:vAlign w:val="center"/>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Önemsiz</w:t>
            </w:r>
          </w:p>
        </w:tc>
        <w:tc>
          <w:tcPr>
            <w:tcW w:w="2429" w:type="dxa"/>
          </w:tcPr>
          <w:p w:rsidR="001923D9" w:rsidRPr="00883D68" w:rsidRDefault="001923D9" w:rsidP="00C62986">
            <w:pPr>
              <w:spacing w:after="0"/>
              <w:jc w:val="center"/>
              <w:rPr>
                <w:rFonts w:ascii="Times New Roman" w:hAnsi="Times New Roman"/>
                <w:sz w:val="20"/>
                <w:szCs w:val="20"/>
              </w:rPr>
            </w:pPr>
            <w:r w:rsidRPr="00883D68">
              <w:rPr>
                <w:rFonts w:ascii="Times New Roman" w:hAnsi="Times New Roman"/>
                <w:sz w:val="20"/>
                <w:szCs w:val="20"/>
              </w:rPr>
              <w:t>X</w:t>
            </w:r>
          </w:p>
        </w:tc>
        <w:tc>
          <w:tcPr>
            <w:tcW w:w="1877" w:type="dxa"/>
          </w:tcPr>
          <w:p w:rsidR="001923D9" w:rsidRPr="00883D68" w:rsidRDefault="001923D9" w:rsidP="00C62986">
            <w:pPr>
              <w:spacing w:after="0"/>
              <w:jc w:val="center"/>
              <w:rPr>
                <w:rFonts w:ascii="Times New Roman" w:hAnsi="Times New Roman"/>
                <w:sz w:val="20"/>
                <w:szCs w:val="20"/>
              </w:rPr>
            </w:pPr>
          </w:p>
        </w:tc>
      </w:tr>
    </w:tbl>
    <w:p w:rsidR="001E04A3" w:rsidRPr="00883D68" w:rsidRDefault="00B74B0C" w:rsidP="00206788">
      <w:pPr>
        <w:spacing w:after="0"/>
        <w:ind w:left="426"/>
        <w:rPr>
          <w:rFonts w:ascii="Times New Roman" w:hAnsi="Times New Roman"/>
          <w:sz w:val="16"/>
          <w:szCs w:val="16"/>
        </w:rPr>
      </w:pPr>
      <w:r w:rsidRPr="00883D68">
        <w:rPr>
          <w:rFonts w:ascii="Times New Roman" w:hAnsi="Times New Roman"/>
          <w:sz w:val="16"/>
          <w:szCs w:val="16"/>
        </w:rPr>
        <w:t>Tablo 3</w:t>
      </w:r>
      <w:r w:rsidR="00206788">
        <w:rPr>
          <w:rFonts w:ascii="Times New Roman" w:hAnsi="Times New Roman"/>
          <w:sz w:val="16"/>
          <w:szCs w:val="16"/>
        </w:rPr>
        <w:t>4</w:t>
      </w:r>
    </w:p>
    <w:p w:rsidR="00902991" w:rsidRPr="00883D68" w:rsidRDefault="00902991" w:rsidP="00C62986">
      <w:pPr>
        <w:spacing w:after="0"/>
        <w:jc w:val="both"/>
        <w:rPr>
          <w:rFonts w:ascii="Times New Roman" w:hAnsi="Times New Roman"/>
          <w:sz w:val="24"/>
          <w:szCs w:val="24"/>
        </w:rPr>
      </w:pPr>
    </w:p>
    <w:p w:rsidR="00902991" w:rsidRDefault="00902991" w:rsidP="00C62986">
      <w:pPr>
        <w:spacing w:after="0"/>
        <w:jc w:val="both"/>
        <w:rPr>
          <w:rFonts w:ascii="Times New Roman" w:hAnsi="Times New Roman"/>
          <w:sz w:val="24"/>
          <w:szCs w:val="24"/>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8757E1" w:rsidRPr="00883D68" w:rsidTr="00852FF6">
        <w:tc>
          <w:tcPr>
            <w:tcW w:w="9102" w:type="dxa"/>
            <w:shd w:val="clear" w:color="auto" w:fill="FFC000"/>
          </w:tcPr>
          <w:p w:rsidR="008757E1" w:rsidRPr="00883D68" w:rsidRDefault="008757E1"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t>BÖLÜM IV</w:t>
            </w:r>
          </w:p>
          <w:p w:rsidR="008757E1" w:rsidRPr="00883D68" w:rsidRDefault="008757E1" w:rsidP="00C62986">
            <w:pPr>
              <w:tabs>
                <w:tab w:val="left" w:pos="567"/>
              </w:tabs>
              <w:spacing w:after="0"/>
              <w:jc w:val="center"/>
              <w:rPr>
                <w:rFonts w:ascii="Times New Roman" w:hAnsi="Times New Roman"/>
                <w:b/>
                <w:sz w:val="24"/>
                <w:szCs w:val="24"/>
              </w:rPr>
            </w:pPr>
            <w:r w:rsidRPr="00883D68">
              <w:rPr>
                <w:rFonts w:ascii="Times New Roman" w:hAnsi="Times New Roman"/>
                <w:b/>
                <w:sz w:val="24"/>
                <w:szCs w:val="24"/>
              </w:rPr>
              <w:t>KURUM ANALİZİ</w:t>
            </w:r>
          </w:p>
        </w:tc>
      </w:tr>
    </w:tbl>
    <w:p w:rsidR="008757E1" w:rsidRPr="00883D68" w:rsidRDefault="008757E1" w:rsidP="00C62986">
      <w:pPr>
        <w:pStyle w:val="ListeParagraf"/>
        <w:tabs>
          <w:tab w:val="left" w:pos="1985"/>
        </w:tabs>
        <w:spacing w:after="0"/>
        <w:ind w:left="0"/>
        <w:jc w:val="both"/>
        <w:rPr>
          <w:rFonts w:ascii="Times New Roman" w:hAnsi="Times New Roman"/>
        </w:rPr>
      </w:pPr>
    </w:p>
    <w:p w:rsidR="00605065" w:rsidRPr="00883D68" w:rsidRDefault="00DA5A0A" w:rsidP="00C62986">
      <w:pPr>
        <w:spacing w:after="0"/>
        <w:jc w:val="both"/>
        <w:rPr>
          <w:rFonts w:ascii="Times New Roman" w:hAnsi="Times New Roman"/>
          <w:b/>
        </w:rPr>
      </w:pPr>
      <w:r w:rsidRPr="00883D68">
        <w:rPr>
          <w:rFonts w:ascii="Times New Roman" w:hAnsi="Times New Roman"/>
          <w:b/>
        </w:rPr>
        <w:t>4. Ku</w:t>
      </w:r>
      <w:r w:rsidR="00902991" w:rsidRPr="00883D68">
        <w:rPr>
          <w:rFonts w:ascii="Times New Roman" w:hAnsi="Times New Roman"/>
          <w:b/>
        </w:rPr>
        <w:t>rum Analizi (SWOT/GZFT</w:t>
      </w:r>
      <w:r w:rsidRPr="00883D68">
        <w:rPr>
          <w:rFonts w:ascii="Times New Roman" w:hAnsi="Times New Roman"/>
          <w:b/>
        </w:rPr>
        <w:t xml:space="preserve">) </w:t>
      </w:r>
    </w:p>
    <w:p w:rsidR="00954644" w:rsidRDefault="00954644" w:rsidP="00C62986">
      <w:pPr>
        <w:spacing w:after="0"/>
        <w:jc w:val="both"/>
        <w:rPr>
          <w:rFonts w:ascii="Times New Roman" w:hAnsi="Times New Roman"/>
        </w:rPr>
      </w:pPr>
      <w:r w:rsidRPr="00883D68">
        <w:rPr>
          <w:rFonts w:ascii="Times New Roman" w:hAnsi="Times New Roman"/>
        </w:rPr>
        <w:t>Paydaşlar, kuruluş içi SWOT Analizinde “Zayıf ve Güçlü” Yanlar olarak sorgulandı. Analiz sonucu alt başlıklarda yer almaktadır.</w:t>
      </w:r>
    </w:p>
    <w:p w:rsidR="00206788" w:rsidRPr="00883D68" w:rsidRDefault="00206788" w:rsidP="00C62986">
      <w:pPr>
        <w:spacing w:after="0"/>
        <w:jc w:val="both"/>
        <w:rPr>
          <w:rFonts w:ascii="Times New Roman" w:hAnsi="Times New Roman"/>
        </w:rPr>
      </w:pPr>
    </w:p>
    <w:tbl>
      <w:tblPr>
        <w:tblW w:w="8546" w:type="dxa"/>
        <w:tblInd w:w="70" w:type="dxa"/>
        <w:tblCellMar>
          <w:left w:w="70" w:type="dxa"/>
          <w:right w:w="70" w:type="dxa"/>
        </w:tblCellMar>
        <w:tblLook w:val="04A0" w:firstRow="1" w:lastRow="0" w:firstColumn="1" w:lastColumn="0" w:noHBand="0" w:noVBand="1"/>
      </w:tblPr>
      <w:tblGrid>
        <w:gridCol w:w="9566"/>
      </w:tblGrid>
      <w:tr w:rsidR="00206788" w:rsidRPr="00883D68" w:rsidTr="00206788">
        <w:trPr>
          <w:trHeight w:val="375"/>
        </w:trPr>
        <w:tc>
          <w:tcPr>
            <w:tcW w:w="8546" w:type="dxa"/>
            <w:tcBorders>
              <w:top w:val="single" w:sz="4" w:space="0" w:color="auto"/>
              <w:left w:val="single" w:sz="4" w:space="0" w:color="auto"/>
              <w:bottom w:val="single" w:sz="4" w:space="0" w:color="auto"/>
              <w:right w:val="single" w:sz="4" w:space="0" w:color="auto"/>
            </w:tcBorders>
            <w:shd w:val="clear" w:color="000000" w:fill="8DB3E2" w:themeFill="text2" w:themeFillTint="66"/>
            <w:vAlign w:val="center"/>
          </w:tcPr>
          <w:p w:rsidR="00206788" w:rsidRPr="00883D68" w:rsidRDefault="00206788" w:rsidP="00C62986">
            <w:pPr>
              <w:spacing w:after="0"/>
              <w:jc w:val="center"/>
              <w:rPr>
                <w:rFonts w:ascii="Times New Roman" w:hAnsi="Times New Roman"/>
                <w:b/>
                <w:bCs/>
                <w:sz w:val="24"/>
                <w:szCs w:val="24"/>
              </w:rPr>
            </w:pPr>
            <w:r w:rsidRPr="00883D68">
              <w:rPr>
                <w:rFonts w:ascii="Times New Roman" w:hAnsi="Times New Roman"/>
                <w:b/>
                <w:sz w:val="24"/>
                <w:szCs w:val="24"/>
              </w:rPr>
              <w:t>İÇ FAKTÖRLER</w:t>
            </w:r>
          </w:p>
        </w:tc>
      </w:tr>
      <w:tr w:rsidR="00206788" w:rsidRPr="00883D68" w:rsidTr="00206788">
        <w:trPr>
          <w:trHeight w:val="375"/>
        </w:trPr>
        <w:tc>
          <w:tcPr>
            <w:tcW w:w="8546" w:type="dxa"/>
            <w:tcBorders>
              <w:top w:val="single" w:sz="4" w:space="0" w:color="auto"/>
              <w:left w:val="single" w:sz="4" w:space="0" w:color="auto"/>
              <w:bottom w:val="single" w:sz="4" w:space="0" w:color="auto"/>
              <w:right w:val="single" w:sz="4" w:space="0" w:color="auto"/>
            </w:tcBorders>
            <w:shd w:val="clear" w:color="000000" w:fill="00B050"/>
            <w:vAlign w:val="center"/>
          </w:tcPr>
          <w:p w:rsidR="00206788" w:rsidRPr="00883D68" w:rsidRDefault="00206788" w:rsidP="00C62986">
            <w:pPr>
              <w:spacing w:after="0"/>
              <w:jc w:val="center"/>
              <w:rPr>
                <w:rFonts w:ascii="Times New Roman" w:hAnsi="Times New Roman"/>
                <w:b/>
                <w:bCs/>
                <w:sz w:val="24"/>
                <w:szCs w:val="24"/>
              </w:rPr>
            </w:pPr>
            <w:r w:rsidRPr="00883D68">
              <w:rPr>
                <w:rFonts w:ascii="Times New Roman" w:hAnsi="Times New Roman"/>
                <w:b/>
                <w:bCs/>
                <w:sz w:val="24"/>
                <w:szCs w:val="24"/>
              </w:rPr>
              <w:t>GÜÇLÜ YANLAR (S)</w:t>
            </w:r>
          </w:p>
        </w:tc>
      </w:tr>
      <w:tr w:rsidR="00206788" w:rsidRPr="00883D68" w:rsidTr="00CA6F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91"/>
        </w:trPr>
        <w:tc>
          <w:tcPr>
            <w:tcW w:w="8546" w:type="dxa"/>
            <w:tcBorders>
              <w:top w:val="single" w:sz="4" w:space="0" w:color="auto"/>
              <w:left w:val="single" w:sz="4" w:space="0" w:color="auto"/>
              <w:bottom w:val="single" w:sz="4" w:space="0" w:color="auto"/>
              <w:right w:val="single" w:sz="4" w:space="0" w:color="auto"/>
            </w:tcBorders>
          </w:tcPr>
          <w:tbl>
            <w:tblPr>
              <w:tblW w:w="15864" w:type="dxa"/>
              <w:tblCellMar>
                <w:left w:w="0" w:type="dxa"/>
                <w:right w:w="0" w:type="dxa"/>
              </w:tblCellMar>
              <w:tblLook w:val="04A0" w:firstRow="1" w:lastRow="0" w:firstColumn="1" w:lastColumn="0" w:noHBand="0" w:noVBand="1"/>
            </w:tblPr>
            <w:tblGrid>
              <w:gridCol w:w="12320"/>
              <w:gridCol w:w="3544"/>
            </w:tblGrid>
            <w:tr w:rsidR="00206788" w:rsidRPr="00206788" w:rsidTr="00CA6FEF">
              <w:trPr>
                <w:trHeight w:val="35"/>
              </w:trPr>
              <w:tc>
                <w:tcPr>
                  <w:tcW w:w="15864" w:type="dxa"/>
                  <w:gridSpan w:val="2"/>
                  <w:tcBorders>
                    <w:top w:val="single" w:sz="8" w:space="0" w:color="FFFFFF"/>
                    <w:left w:val="single" w:sz="8" w:space="0" w:color="FFFFFF"/>
                    <w:bottom w:val="single" w:sz="24"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206788">
                  <w:pPr>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Çalışanların ve kurumun erişilebilir olması (8) </w:t>
                  </w:r>
                </w:p>
              </w:tc>
            </w:tr>
            <w:tr w:rsidR="00206788" w:rsidRPr="00206788" w:rsidTr="00CA6FEF">
              <w:trPr>
                <w:trHeight w:val="153"/>
              </w:trPr>
              <w:tc>
                <w:tcPr>
                  <w:tcW w:w="15864" w:type="dxa"/>
                  <w:gridSpan w:val="2"/>
                  <w:tcBorders>
                    <w:top w:val="single" w:sz="24"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CA6FEF">
                  <w:pPr>
                    <w:tabs>
                      <w:tab w:val="left" w:pos="451"/>
                    </w:tabs>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Yönetim ve çalışanların deneyimli olması, uyumlu çalışması (3) </w:t>
                  </w:r>
                </w:p>
              </w:tc>
            </w:tr>
            <w:tr w:rsidR="00206788" w:rsidRPr="00206788" w:rsidTr="00CA6FEF">
              <w:trPr>
                <w:trHeight w:val="35"/>
              </w:trPr>
              <w:tc>
                <w:tcPr>
                  <w:tcW w:w="15864"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206788">
                  <w:pPr>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Sorunların çözümünde ilgili kurumlarla etkin çalışabilmesi (5) </w:t>
                  </w:r>
                </w:p>
              </w:tc>
            </w:tr>
            <w:tr w:rsidR="00206788" w:rsidRPr="00206788" w:rsidTr="00CA6FEF">
              <w:trPr>
                <w:trHeight w:val="35"/>
              </w:trPr>
              <w:tc>
                <w:tcPr>
                  <w:tcW w:w="15864"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206788">
                  <w:pPr>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Sosyal sorumluluk projelerine destek vermesi (2)  </w:t>
                  </w:r>
                </w:p>
              </w:tc>
            </w:tr>
            <w:tr w:rsidR="00206788" w:rsidRPr="00206788" w:rsidTr="00CA6FEF">
              <w:trPr>
                <w:trHeight w:val="35"/>
              </w:trPr>
              <w:tc>
                <w:tcPr>
                  <w:tcW w:w="15864"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206788">
                  <w:pPr>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Katılımcıya, yeniliğe ve teknolojiye açık olması (4) </w:t>
                  </w:r>
                </w:p>
              </w:tc>
            </w:tr>
            <w:tr w:rsidR="00206788" w:rsidRPr="00206788" w:rsidTr="00CA6FEF">
              <w:trPr>
                <w:trHeight w:val="35"/>
              </w:trPr>
              <w:tc>
                <w:tcPr>
                  <w:tcW w:w="15864"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Default="00206788" w:rsidP="00206788">
                  <w:pPr>
                    <w:spacing w:after="0"/>
                    <w:jc w:val="both"/>
                    <w:rPr>
                      <w:rFonts w:ascii="Times New Roman" w:eastAsia="Times New Roman" w:hAnsi="Times New Roman"/>
                      <w:color w:val="000000"/>
                      <w:kern w:val="24"/>
                      <w:sz w:val="20"/>
                      <w:szCs w:val="20"/>
                      <w:lang w:eastAsia="tr-TR"/>
                    </w:rPr>
                  </w:pPr>
                  <w:r w:rsidRPr="00206788">
                    <w:rPr>
                      <w:rFonts w:ascii="Times New Roman" w:eastAsia="Times New Roman" w:hAnsi="Times New Roman"/>
                      <w:color w:val="000000"/>
                      <w:kern w:val="24"/>
                      <w:sz w:val="20"/>
                      <w:szCs w:val="20"/>
                      <w:lang w:eastAsia="tr-TR"/>
                    </w:rPr>
                    <w:t xml:space="preserve">Salihli ve çevresinde yeterli sermaye birikimine sahip olması ve bu sermayeyi doğru yönlendirecek güçlü bir </w:t>
                  </w:r>
                </w:p>
                <w:p w:rsidR="00206788" w:rsidRPr="00206788" w:rsidRDefault="00206788" w:rsidP="00206788">
                  <w:pPr>
                    <w:spacing w:after="0"/>
                    <w:jc w:val="both"/>
                    <w:rPr>
                      <w:rFonts w:ascii="Times New Roman" w:eastAsia="Times New Roman" w:hAnsi="Times New Roman"/>
                      <w:color w:val="000000"/>
                      <w:kern w:val="24"/>
                      <w:sz w:val="20"/>
                      <w:szCs w:val="20"/>
                      <w:lang w:eastAsia="tr-TR"/>
                    </w:rPr>
                  </w:pPr>
                  <w:r w:rsidRPr="00206788">
                    <w:rPr>
                      <w:rFonts w:ascii="Times New Roman" w:eastAsia="Times New Roman" w:hAnsi="Times New Roman"/>
                      <w:color w:val="000000"/>
                      <w:kern w:val="24"/>
                      <w:sz w:val="20"/>
                      <w:szCs w:val="20"/>
                      <w:lang w:eastAsia="tr-TR"/>
                    </w:rPr>
                    <w:t xml:space="preserve">yönetim anlayışını benimsemesi (7) </w:t>
                  </w:r>
                </w:p>
              </w:tc>
            </w:tr>
            <w:tr w:rsidR="00206788" w:rsidRPr="00206788" w:rsidTr="00CA6FEF">
              <w:trPr>
                <w:trHeight w:val="35"/>
              </w:trPr>
              <w:tc>
                <w:tcPr>
                  <w:tcW w:w="15864"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206788" w:rsidRPr="00206788" w:rsidRDefault="00206788" w:rsidP="00206788">
                  <w:pPr>
                    <w:spacing w:after="0"/>
                    <w:jc w:val="both"/>
                    <w:rPr>
                      <w:rFonts w:ascii="Times New Roman" w:eastAsia="Times New Roman" w:hAnsi="Times New Roman"/>
                      <w:sz w:val="20"/>
                      <w:szCs w:val="20"/>
                      <w:lang w:eastAsia="tr-TR"/>
                    </w:rPr>
                  </w:pPr>
                  <w:r w:rsidRPr="00206788">
                    <w:rPr>
                      <w:rFonts w:ascii="Times New Roman" w:eastAsia="Times New Roman" w:hAnsi="Times New Roman"/>
                      <w:color w:val="000000"/>
                      <w:kern w:val="24"/>
                      <w:sz w:val="20"/>
                      <w:szCs w:val="20"/>
                      <w:lang w:eastAsia="tr-TR"/>
                    </w:rPr>
                    <w:t xml:space="preserve">Salihli ve çevre ilçeler arasında gönül bağı kurması (2)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24"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Yaklaşık 230 bin nüfusa sahip büyük bir bölgede faaliyet göstermesi (2) </w:t>
                  </w:r>
                </w:p>
              </w:tc>
            </w:tr>
            <w:tr w:rsidR="00CA6FEF" w:rsidRPr="00CA6FEF" w:rsidTr="00CA6FEF">
              <w:trPr>
                <w:gridAfter w:val="1"/>
                <w:wAfter w:w="3544" w:type="dxa"/>
                <w:trHeight w:val="20"/>
              </w:trPr>
              <w:tc>
                <w:tcPr>
                  <w:tcW w:w="12320" w:type="dxa"/>
                  <w:tcBorders>
                    <w:top w:val="single" w:sz="24"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Ticari faaliyetlerin yoğun olması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Bölgesel ve ulusal çapta odanın bilinilirliği ve tanıtım faaliyetlerinde bulunması (5)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Kurumsallaşması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Siyasetten uzak tutulması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Üye sayısının fazla olması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Sektörde ve bölgede ihtiyaç analizi yapması (2)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sz w:val="20"/>
                      <w:szCs w:val="20"/>
                    </w:rPr>
                    <w:t xml:space="preserve">Varlıklarını Salihli yararına kullanması (2) </w:t>
                  </w:r>
                </w:p>
              </w:tc>
            </w:tr>
            <w:tr w:rsidR="00CA6FEF" w:rsidRPr="00CA6FEF" w:rsidTr="00CA6FEF">
              <w:trPr>
                <w:gridAfter w:val="1"/>
                <w:wAfter w:w="3544" w:type="dxa"/>
                <w:trHeight w:val="35"/>
              </w:trPr>
              <w:tc>
                <w:tcPr>
                  <w:tcW w:w="12320" w:type="dxa"/>
                  <w:tcBorders>
                    <w:top w:val="single" w:sz="8" w:space="0" w:color="FFFFFF"/>
                    <w:left w:val="single" w:sz="8" w:space="0" w:color="FFFFFF"/>
                    <w:bottom w:val="single" w:sz="8" w:space="0" w:color="FFFFFF"/>
                    <w:right w:val="single" w:sz="8" w:space="0" w:color="FFFFFF"/>
                  </w:tcBorders>
                  <w:shd w:val="clear" w:color="auto" w:fill="F09415"/>
                  <w:tcMar>
                    <w:top w:w="15" w:type="dxa"/>
                    <w:left w:w="76" w:type="dxa"/>
                    <w:bottom w:w="0" w:type="dxa"/>
                    <w:right w:w="76" w:type="dxa"/>
                  </w:tcMar>
                </w:tcPr>
                <w:p w:rsidR="00CA6FEF" w:rsidRPr="00CA6FEF" w:rsidRDefault="00CA6FEF" w:rsidP="00CA6FEF">
                  <w:pPr>
                    <w:spacing w:after="0"/>
                    <w:jc w:val="both"/>
                    <w:rPr>
                      <w:rFonts w:ascii="Times New Roman" w:hAnsi="Times New Roman"/>
                      <w:sz w:val="20"/>
                      <w:szCs w:val="20"/>
                    </w:rPr>
                  </w:pPr>
                </w:p>
              </w:tc>
            </w:tr>
          </w:tbl>
          <w:p w:rsidR="00206788" w:rsidRPr="00883D68" w:rsidRDefault="00206788" w:rsidP="00206788">
            <w:pPr>
              <w:spacing w:after="0"/>
              <w:jc w:val="both"/>
              <w:rPr>
                <w:rFonts w:ascii="Times New Roman" w:hAnsi="Times New Roman"/>
                <w:sz w:val="20"/>
                <w:szCs w:val="20"/>
              </w:rPr>
            </w:pPr>
          </w:p>
        </w:tc>
      </w:tr>
    </w:tbl>
    <w:p w:rsidR="00B17E8B" w:rsidRPr="00CA6FEF" w:rsidRDefault="00B74B0C" w:rsidP="00C62986">
      <w:pPr>
        <w:spacing w:after="0"/>
        <w:jc w:val="both"/>
        <w:rPr>
          <w:rFonts w:ascii="Times New Roman" w:hAnsi="Times New Roman"/>
          <w:sz w:val="16"/>
          <w:szCs w:val="16"/>
        </w:rPr>
      </w:pPr>
      <w:r w:rsidRPr="00CA6FEF">
        <w:rPr>
          <w:rFonts w:ascii="Times New Roman" w:hAnsi="Times New Roman"/>
          <w:sz w:val="16"/>
          <w:szCs w:val="16"/>
        </w:rPr>
        <w:t>Tablo 3</w:t>
      </w:r>
      <w:r w:rsidR="00E84F20">
        <w:rPr>
          <w:rFonts w:ascii="Times New Roman" w:hAnsi="Times New Roman"/>
          <w:sz w:val="16"/>
          <w:szCs w:val="16"/>
        </w:rPr>
        <w:t>5</w:t>
      </w:r>
    </w:p>
    <w:p w:rsidR="00206788" w:rsidRDefault="00206788" w:rsidP="00C62986">
      <w:pPr>
        <w:spacing w:after="0"/>
        <w:jc w:val="both"/>
        <w:rPr>
          <w:rFonts w:ascii="Times New Roman" w:hAnsi="Times New Roman"/>
          <w:sz w:val="20"/>
          <w:szCs w:val="20"/>
        </w:rPr>
      </w:pPr>
    </w:p>
    <w:p w:rsidR="00B52BB9" w:rsidRDefault="00B52BB9" w:rsidP="00C62986">
      <w:pPr>
        <w:spacing w:after="0"/>
        <w:jc w:val="both"/>
        <w:rPr>
          <w:rFonts w:ascii="Times New Roman" w:hAnsi="Times New Roman"/>
          <w:sz w:val="20"/>
          <w:szCs w:val="20"/>
        </w:rPr>
      </w:pPr>
    </w:p>
    <w:p w:rsidR="00B52BB9" w:rsidRDefault="00B52BB9" w:rsidP="00C62986">
      <w:pPr>
        <w:spacing w:after="0"/>
        <w:jc w:val="both"/>
        <w:rPr>
          <w:rFonts w:ascii="Times New Roman" w:hAnsi="Times New Roman"/>
          <w:sz w:val="20"/>
          <w:szCs w:val="20"/>
        </w:rPr>
      </w:pPr>
    </w:p>
    <w:tbl>
      <w:tblPr>
        <w:tblW w:w="956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66"/>
      </w:tblGrid>
      <w:tr w:rsidR="00206788" w:rsidRPr="00883D68" w:rsidTr="00CA6FEF">
        <w:trPr>
          <w:trHeight w:val="375"/>
        </w:trPr>
        <w:tc>
          <w:tcPr>
            <w:tcW w:w="1014" w:type="dxa"/>
            <w:shd w:val="clear" w:color="000000" w:fill="8DB3E2" w:themeFill="text2" w:themeFillTint="66"/>
            <w:vAlign w:val="center"/>
          </w:tcPr>
          <w:p w:rsidR="00206788" w:rsidRPr="00883D68" w:rsidRDefault="00206788" w:rsidP="00B775FF">
            <w:pPr>
              <w:spacing w:after="0"/>
              <w:jc w:val="center"/>
              <w:rPr>
                <w:rFonts w:ascii="Times New Roman" w:hAnsi="Times New Roman"/>
                <w:b/>
                <w:bCs/>
                <w:sz w:val="24"/>
                <w:szCs w:val="24"/>
              </w:rPr>
            </w:pPr>
            <w:r>
              <w:rPr>
                <w:rFonts w:ascii="Times New Roman" w:hAnsi="Times New Roman"/>
                <w:b/>
                <w:bCs/>
                <w:sz w:val="24"/>
                <w:szCs w:val="24"/>
              </w:rPr>
              <w:lastRenderedPageBreak/>
              <w:t>İÇ FAKTÖRLER</w:t>
            </w:r>
          </w:p>
        </w:tc>
      </w:tr>
      <w:tr w:rsidR="00206788" w:rsidRPr="00883D68" w:rsidTr="00CA6FEF">
        <w:trPr>
          <w:trHeight w:val="375"/>
        </w:trPr>
        <w:tc>
          <w:tcPr>
            <w:tcW w:w="1014" w:type="dxa"/>
            <w:shd w:val="clear" w:color="000000" w:fill="FFFF00"/>
            <w:vAlign w:val="center"/>
          </w:tcPr>
          <w:p w:rsidR="00206788" w:rsidRPr="00883D68" w:rsidRDefault="00206788" w:rsidP="00B775FF">
            <w:pPr>
              <w:spacing w:after="0"/>
              <w:jc w:val="center"/>
              <w:rPr>
                <w:rFonts w:ascii="Times New Roman" w:hAnsi="Times New Roman"/>
                <w:b/>
                <w:bCs/>
                <w:sz w:val="24"/>
                <w:szCs w:val="24"/>
              </w:rPr>
            </w:pPr>
            <w:r w:rsidRPr="00883D68">
              <w:rPr>
                <w:rFonts w:ascii="Times New Roman" w:hAnsi="Times New Roman"/>
                <w:b/>
                <w:bCs/>
                <w:sz w:val="24"/>
                <w:szCs w:val="24"/>
              </w:rPr>
              <w:t>ZAYIF YANLAR (W)</w:t>
            </w:r>
          </w:p>
        </w:tc>
      </w:tr>
      <w:tr w:rsidR="00206788" w:rsidRPr="00883D68" w:rsidTr="00CA6FEF">
        <w:tblPrEx>
          <w:tblCellMar>
            <w:left w:w="108" w:type="dxa"/>
            <w:right w:w="108" w:type="dxa"/>
          </w:tblCellMar>
        </w:tblPrEx>
        <w:trPr>
          <w:trHeight w:val="491"/>
        </w:trPr>
        <w:tc>
          <w:tcPr>
            <w:tcW w:w="1014" w:type="dxa"/>
            <w:tcBorders>
              <w:top w:val="single" w:sz="4" w:space="0" w:color="auto"/>
              <w:left w:val="single" w:sz="4" w:space="0" w:color="auto"/>
              <w:bottom w:val="single" w:sz="4" w:space="0" w:color="auto"/>
              <w:right w:val="single" w:sz="4" w:space="0" w:color="auto"/>
            </w:tcBorders>
          </w:tcPr>
          <w:tbl>
            <w:tblPr>
              <w:tblW w:w="16060" w:type="dxa"/>
              <w:tblCellMar>
                <w:left w:w="0" w:type="dxa"/>
                <w:right w:w="0" w:type="dxa"/>
              </w:tblCellMar>
              <w:tblLook w:val="04A0" w:firstRow="1" w:lastRow="0" w:firstColumn="1" w:lastColumn="0" w:noHBand="0" w:noVBand="1"/>
            </w:tblPr>
            <w:tblGrid>
              <w:gridCol w:w="9952"/>
              <w:gridCol w:w="6028"/>
              <w:gridCol w:w="80"/>
            </w:tblGrid>
            <w:tr w:rsidR="00CA6FEF" w:rsidRPr="00CA6FEF" w:rsidTr="00CA6FEF">
              <w:trPr>
                <w:gridAfter w:val="2"/>
                <w:wAfter w:w="6108" w:type="dxa"/>
                <w:trHeight w:val="35"/>
              </w:trPr>
              <w:tc>
                <w:tcPr>
                  <w:tcW w:w="9952" w:type="dxa"/>
                  <w:tcBorders>
                    <w:top w:val="single" w:sz="8" w:space="0" w:color="FFFFFF"/>
                    <w:left w:val="single" w:sz="8" w:space="0" w:color="FFFFFF"/>
                    <w:bottom w:val="single" w:sz="24"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0000"/>
                      <w:kern w:val="24"/>
                      <w:sz w:val="20"/>
                      <w:szCs w:val="20"/>
                      <w:lang w:eastAsia="tr-TR"/>
                    </w:rPr>
                    <w:t xml:space="preserve">Üye sayısı </w:t>
                  </w:r>
                </w:p>
              </w:tc>
            </w:tr>
            <w:tr w:rsidR="00CA6FEF" w:rsidRPr="00CA6FEF" w:rsidTr="00CA6FEF">
              <w:trPr>
                <w:gridAfter w:val="2"/>
                <w:wAfter w:w="6108" w:type="dxa"/>
                <w:trHeight w:val="20"/>
              </w:trPr>
              <w:tc>
                <w:tcPr>
                  <w:tcW w:w="9952" w:type="dxa"/>
                  <w:tcBorders>
                    <w:top w:val="single" w:sz="24"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0000"/>
                      <w:kern w:val="24"/>
                      <w:sz w:val="20"/>
                      <w:szCs w:val="20"/>
                      <w:lang w:eastAsia="tr-TR"/>
                    </w:rPr>
                    <w:t xml:space="preserve">Kültürel faaliyetlerin azlığı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 xml:space="preserve">Gençlere yönelik çalışmaların yapılmaması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497768">
                  <w:pPr>
                    <w:spacing w:after="0"/>
                    <w:ind w:right="671"/>
                    <w:jc w:val="both"/>
                    <w:rPr>
                      <w:rFonts w:ascii="Times New Roman" w:eastAsia="Times New Roman" w:hAnsi="Times New Roman"/>
                      <w:sz w:val="20"/>
                      <w:szCs w:val="20"/>
                      <w:lang w:eastAsia="tr-TR"/>
                    </w:rPr>
                  </w:pPr>
                  <w:r w:rsidRPr="00CA6FEF">
                    <w:rPr>
                      <w:rFonts w:ascii="Times New Roman" w:eastAsia="Times New Roman" w:hAnsi="Times New Roman"/>
                      <w:bCs/>
                      <w:color w:val="000000"/>
                      <w:kern w:val="24"/>
                      <w:sz w:val="20"/>
                      <w:szCs w:val="20"/>
                      <w:lang w:eastAsia="tr-TR"/>
                    </w:rPr>
                    <w:t xml:space="preserve">AB veya devlet teşvikleri hakkında üyelerin yeterli ölçüde bilgilendirilmemesi, toplantılara katılım sağlanması bazında yetersizlik (3)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0000"/>
                      <w:kern w:val="24"/>
                      <w:sz w:val="20"/>
                      <w:szCs w:val="20"/>
                      <w:lang w:eastAsia="tr-TR"/>
                    </w:rPr>
                    <w:t xml:space="preserve">Yetişmiş işgücü yetersizliği (2)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 xml:space="preserve">Diğer paydaşlarla gerektiği kadar koordine olamama (3)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 xml:space="preserve">Tarıma dayalı sanayi konusu daha da güçlendirilmeli (2)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 xml:space="preserve">Bölgenin ticari ve sanayi faaliyetlerinin geliştirilmesi için gerekli proje çalışmalarının yetersizliği (3)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 xml:space="preserve">Üyelerin bireysel ve kurumsal gelişime katkı sağlayacak eğitimlerinin yetersizliği (2) </w:t>
                  </w:r>
                </w:p>
              </w:tc>
            </w:tr>
            <w:tr w:rsidR="00CA6FEF" w:rsidRPr="00CA6FEF" w:rsidTr="00CA6FEF">
              <w:trPr>
                <w:gridAfter w:val="2"/>
                <w:wAfter w:w="6108" w:type="dxa"/>
                <w:trHeight w:val="35"/>
              </w:trPr>
              <w:tc>
                <w:tcPr>
                  <w:tcW w:w="9952" w:type="dxa"/>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eastAsia="Times New Roman" w:hAnsi="Times New Roman"/>
                      <w:sz w:val="20"/>
                      <w:szCs w:val="20"/>
                      <w:lang w:eastAsia="tr-TR"/>
                    </w:rPr>
                  </w:pPr>
                  <w:r w:rsidRPr="00CA6FEF">
                    <w:rPr>
                      <w:rFonts w:ascii="Times New Roman" w:eastAsia="Times New Roman" w:hAnsi="Times New Roman"/>
                      <w:bCs/>
                      <w:color w:val="0070C0"/>
                      <w:kern w:val="24"/>
                      <w:sz w:val="20"/>
                      <w:szCs w:val="20"/>
                      <w:lang w:eastAsia="tr-TR"/>
                    </w:rPr>
                    <w:t>Üyelerin ticari faaliyetinde yönetim ve finansal danışmanlık ihtiyaçlarının karşılanmaması (3)</w:t>
                  </w:r>
                  <w:r w:rsidRPr="00CA6FEF">
                    <w:rPr>
                      <w:rFonts w:ascii="Times New Roman" w:eastAsia="Times New Roman" w:hAnsi="Times New Roman"/>
                      <w:bCs/>
                      <w:color w:val="000000"/>
                      <w:kern w:val="24"/>
                      <w:sz w:val="20"/>
                      <w:szCs w:val="20"/>
                      <w:lang w:eastAsia="tr-TR"/>
                    </w:rPr>
                    <w:t> </w:t>
                  </w:r>
                </w:p>
              </w:tc>
            </w:tr>
            <w:tr w:rsidR="00CA6FEF" w:rsidRPr="00CA6FEF" w:rsidTr="00CA6FEF">
              <w:trPr>
                <w:trHeight w:val="35"/>
              </w:trPr>
              <w:tc>
                <w:tcPr>
                  <w:tcW w:w="16060" w:type="dxa"/>
                  <w:gridSpan w:val="3"/>
                  <w:tcBorders>
                    <w:top w:val="single" w:sz="8" w:space="0" w:color="FFFFFF"/>
                    <w:left w:val="single" w:sz="8" w:space="0" w:color="FFFFFF"/>
                    <w:bottom w:val="single" w:sz="24"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Üyelerin sıkıntı ve ihtiyaçlarında yardımcı olacak müşteri temsilcisi yapısının kurulmaması</w:t>
                  </w:r>
                </w:p>
              </w:tc>
            </w:tr>
            <w:tr w:rsidR="00CA6FEF" w:rsidRPr="00CA6FEF" w:rsidTr="00CA6FEF">
              <w:trPr>
                <w:trHeight w:val="20"/>
              </w:trPr>
              <w:tc>
                <w:tcPr>
                  <w:tcW w:w="16060" w:type="dxa"/>
                  <w:gridSpan w:val="3"/>
                  <w:tcBorders>
                    <w:top w:val="single" w:sz="24"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Binasının fiziksel yetersizliği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proofErr w:type="spellStart"/>
                  <w:r w:rsidRPr="00CA6FEF">
                    <w:rPr>
                      <w:rFonts w:ascii="Times New Roman" w:hAnsi="Times New Roman"/>
                      <w:bCs/>
                      <w:sz w:val="20"/>
                      <w:szCs w:val="20"/>
                    </w:rPr>
                    <w:t>STSO’nun</w:t>
                  </w:r>
                  <w:proofErr w:type="spellEnd"/>
                  <w:r w:rsidRPr="00CA6FEF">
                    <w:rPr>
                      <w:rFonts w:ascii="Times New Roman" w:hAnsi="Times New Roman"/>
                      <w:bCs/>
                      <w:sz w:val="20"/>
                      <w:szCs w:val="20"/>
                    </w:rPr>
                    <w:t xml:space="preserve"> iletişim açısından erişilebilirliğinin zayıf olması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bCs/>
                      <w:sz w:val="20"/>
                      <w:szCs w:val="20"/>
                    </w:rPr>
                  </w:pPr>
                  <w:r w:rsidRPr="00CA6FEF">
                    <w:rPr>
                      <w:rFonts w:ascii="Times New Roman" w:hAnsi="Times New Roman"/>
                      <w:bCs/>
                      <w:sz w:val="20"/>
                      <w:szCs w:val="20"/>
                    </w:rPr>
                    <w:t xml:space="preserve">Üyelerin bazılarının bilişim altyapısının yetersiz olması nedeniyle yapılan etkinlikleri yeterli düzeyde takip </w:t>
                  </w:r>
                </w:p>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edememeleri (2)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Siyasi çevrenin bakış açısı (2)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Tarım potansiyelinin ticarete ve ekonomiye kazandırılamaması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Üretilen ürünlerin pazarlanması konusunda üreticiye yeterinde yardımcı olunamaması </w:t>
                  </w:r>
                </w:p>
              </w:tc>
            </w:tr>
            <w:tr w:rsidR="00CA6FEF" w:rsidRPr="00CA6FEF" w:rsidTr="00CA6FEF">
              <w:trPr>
                <w:trHeight w:val="35"/>
              </w:trPr>
              <w:tc>
                <w:tcPr>
                  <w:tcW w:w="16060" w:type="dxa"/>
                  <w:gridSpan w:val="3"/>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bCs/>
                      <w:sz w:val="20"/>
                      <w:szCs w:val="20"/>
                    </w:rPr>
                  </w:pPr>
                  <w:r w:rsidRPr="00CA6FEF">
                    <w:rPr>
                      <w:rFonts w:ascii="Times New Roman" w:hAnsi="Times New Roman"/>
                      <w:bCs/>
                      <w:sz w:val="20"/>
                      <w:szCs w:val="20"/>
                    </w:rPr>
                    <w:t xml:space="preserve">Sivil halk arasında kendisini tanıtma eksikliği, yerel kaynakların kullanımı konusunda daha aktif olunamaması </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24"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Turizm alanında ilçenin tanıtılmaması ve farkındalık yaratılamaması (4) </w:t>
                  </w:r>
                </w:p>
              </w:tc>
            </w:tr>
            <w:tr w:rsidR="00CA6FEF" w:rsidRPr="00CA6FEF" w:rsidTr="00CA6FEF">
              <w:trPr>
                <w:gridAfter w:val="1"/>
                <w:wAfter w:w="80" w:type="dxa"/>
                <w:trHeight w:val="20"/>
              </w:trPr>
              <w:tc>
                <w:tcPr>
                  <w:tcW w:w="15980" w:type="dxa"/>
                  <w:gridSpan w:val="2"/>
                  <w:tcBorders>
                    <w:top w:val="single" w:sz="24"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 xml:space="preserve">Mali kaynak azlığı </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Esnaf mağduriyetlerinin giderilmesi açısından esnafa yönelik çalışmaların olmaması</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Şehirdeki risk yönetimini daha iyi değerlendirmeli (?)</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Toplumla daha barışık olmalı, yatırımcı kendini tamamen emanet edebilmeli</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Toplumun tüm katmanlarına dokunan, iz bırakan toplumsal politikalar üretilmeli</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bCs/>
                      <w:sz w:val="20"/>
                      <w:szCs w:val="20"/>
                    </w:rPr>
                  </w:pPr>
                  <w:r w:rsidRPr="00CA6FEF">
                    <w:rPr>
                      <w:rFonts w:ascii="Times New Roman" w:hAnsi="Times New Roman"/>
                      <w:bCs/>
                      <w:sz w:val="20"/>
                      <w:szCs w:val="20"/>
                    </w:rPr>
                    <w:t xml:space="preserve">Web sayfası tekrar revize edilmeli; logoları, dil seçenekleri ve sıkça sorulan sorular kısımları değiştirilmeli </w:t>
                  </w:r>
                </w:p>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veya eklenmeli</w:t>
                  </w:r>
                </w:p>
              </w:tc>
            </w:tr>
            <w:tr w:rsidR="00CA6FEF" w:rsidRPr="00CA6FEF" w:rsidTr="00CA6FEF">
              <w:trPr>
                <w:gridAfter w:val="1"/>
                <w:wAfter w:w="80" w:type="dxa"/>
                <w:trHeight w:val="35"/>
              </w:trPr>
              <w:tc>
                <w:tcPr>
                  <w:tcW w:w="1598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43" w:type="dxa"/>
                    <w:bottom w:w="0" w:type="dxa"/>
                    <w:right w:w="43" w:type="dxa"/>
                  </w:tcMar>
                  <w:hideMark/>
                </w:tcPr>
                <w:p w:rsidR="00CA6FEF" w:rsidRPr="00CA6FEF" w:rsidRDefault="00CA6FEF" w:rsidP="00CA6FEF">
                  <w:pPr>
                    <w:spacing w:after="0"/>
                    <w:jc w:val="both"/>
                    <w:rPr>
                      <w:rFonts w:ascii="Times New Roman" w:hAnsi="Times New Roman"/>
                      <w:sz w:val="20"/>
                      <w:szCs w:val="20"/>
                    </w:rPr>
                  </w:pPr>
                  <w:r w:rsidRPr="00CA6FEF">
                    <w:rPr>
                      <w:rFonts w:ascii="Times New Roman" w:hAnsi="Times New Roman"/>
                      <w:bCs/>
                      <w:sz w:val="20"/>
                      <w:szCs w:val="20"/>
                    </w:rPr>
                    <w:t>Haber ajansları ile sürekli görüşülmeli, sosyal medya uzmanı ile çalışıp haberleri güncel tutmalı</w:t>
                  </w:r>
                </w:p>
              </w:tc>
            </w:tr>
          </w:tbl>
          <w:p w:rsidR="00206788" w:rsidRPr="00883D68" w:rsidRDefault="00206788" w:rsidP="00CA6FEF">
            <w:pPr>
              <w:spacing w:after="0"/>
              <w:jc w:val="both"/>
              <w:rPr>
                <w:rFonts w:ascii="Times New Roman" w:hAnsi="Times New Roman"/>
                <w:sz w:val="20"/>
                <w:szCs w:val="20"/>
              </w:rPr>
            </w:pPr>
          </w:p>
        </w:tc>
      </w:tr>
    </w:tbl>
    <w:p w:rsidR="00206788" w:rsidRPr="00E84F20" w:rsidRDefault="00E84F20" w:rsidP="00C62986">
      <w:pPr>
        <w:spacing w:after="0"/>
        <w:jc w:val="both"/>
        <w:rPr>
          <w:rFonts w:ascii="Times New Roman" w:hAnsi="Times New Roman"/>
          <w:sz w:val="16"/>
          <w:szCs w:val="16"/>
        </w:rPr>
      </w:pPr>
      <w:r w:rsidRPr="00E84F20">
        <w:rPr>
          <w:rFonts w:ascii="Times New Roman" w:hAnsi="Times New Roman"/>
          <w:sz w:val="16"/>
          <w:szCs w:val="16"/>
        </w:rPr>
        <w:t>Tablo 36</w:t>
      </w:r>
    </w:p>
    <w:p w:rsidR="00E84F20" w:rsidRPr="00E84F20" w:rsidRDefault="00E84F20" w:rsidP="00C62986">
      <w:pPr>
        <w:spacing w:after="0"/>
        <w:jc w:val="both"/>
        <w:rPr>
          <w:rFonts w:ascii="Times New Roman" w:hAnsi="Times New Roman"/>
          <w:sz w:val="16"/>
          <w:szCs w:val="16"/>
        </w:rPr>
      </w:pPr>
    </w:p>
    <w:tbl>
      <w:tblPr>
        <w:tblW w:w="9498" w:type="dxa"/>
        <w:tblInd w:w="70" w:type="dxa"/>
        <w:tblCellMar>
          <w:left w:w="70" w:type="dxa"/>
          <w:right w:w="70" w:type="dxa"/>
        </w:tblCellMar>
        <w:tblLook w:val="04A0" w:firstRow="1" w:lastRow="0" w:firstColumn="1" w:lastColumn="0" w:noHBand="0" w:noVBand="1"/>
      </w:tblPr>
      <w:tblGrid>
        <w:gridCol w:w="9566"/>
      </w:tblGrid>
      <w:tr w:rsidR="002C7A06" w:rsidRPr="00883D68" w:rsidTr="002C7A06">
        <w:trPr>
          <w:trHeight w:val="394"/>
        </w:trPr>
        <w:tc>
          <w:tcPr>
            <w:tcW w:w="9498" w:type="dxa"/>
            <w:tcBorders>
              <w:top w:val="single" w:sz="8" w:space="0" w:color="auto"/>
              <w:left w:val="single" w:sz="8" w:space="0" w:color="auto"/>
              <w:bottom w:val="single" w:sz="8" w:space="0" w:color="auto"/>
              <w:right w:val="single" w:sz="8" w:space="0" w:color="auto"/>
            </w:tcBorders>
            <w:shd w:val="clear" w:color="000000" w:fill="8DB3E2" w:themeFill="text2" w:themeFillTint="66"/>
            <w:vAlign w:val="center"/>
          </w:tcPr>
          <w:p w:rsidR="002C7A06" w:rsidRPr="00883D68" w:rsidRDefault="002C7A06" w:rsidP="00C62986">
            <w:pPr>
              <w:spacing w:after="0"/>
              <w:jc w:val="center"/>
              <w:rPr>
                <w:rFonts w:ascii="Times New Roman" w:hAnsi="Times New Roman"/>
                <w:b/>
              </w:rPr>
            </w:pPr>
            <w:r w:rsidRPr="00883D68">
              <w:rPr>
                <w:rFonts w:ascii="Times New Roman" w:hAnsi="Times New Roman"/>
                <w:b/>
              </w:rPr>
              <w:t>DIŞ FAKTÖRLER</w:t>
            </w:r>
          </w:p>
        </w:tc>
      </w:tr>
      <w:tr w:rsidR="002C7A06" w:rsidRPr="00883D68" w:rsidTr="002C7A06">
        <w:trPr>
          <w:trHeight w:val="394"/>
        </w:trPr>
        <w:tc>
          <w:tcPr>
            <w:tcW w:w="9498" w:type="dxa"/>
            <w:tcBorders>
              <w:top w:val="single" w:sz="8" w:space="0" w:color="auto"/>
              <w:left w:val="single" w:sz="8" w:space="0" w:color="auto"/>
              <w:bottom w:val="single" w:sz="8" w:space="0" w:color="auto"/>
              <w:right w:val="single" w:sz="8" w:space="0" w:color="auto"/>
            </w:tcBorders>
            <w:shd w:val="clear" w:color="000000" w:fill="00B0F0"/>
            <w:vAlign w:val="center"/>
          </w:tcPr>
          <w:p w:rsidR="002C7A06" w:rsidRPr="00883D68" w:rsidRDefault="002C7A06" w:rsidP="00C62986">
            <w:pPr>
              <w:spacing w:after="0"/>
              <w:jc w:val="center"/>
              <w:rPr>
                <w:rFonts w:ascii="Times New Roman" w:hAnsi="Times New Roman"/>
                <w:b/>
                <w:bCs/>
                <w:color w:val="000000"/>
              </w:rPr>
            </w:pPr>
            <w:r w:rsidRPr="00883D68">
              <w:rPr>
                <w:rFonts w:ascii="Times New Roman" w:hAnsi="Times New Roman"/>
                <w:b/>
                <w:bCs/>
                <w:color w:val="000000"/>
              </w:rPr>
              <w:t>1.    FIRSATLAR (O)</w:t>
            </w:r>
          </w:p>
        </w:tc>
      </w:tr>
      <w:tr w:rsidR="00E84F20" w:rsidRPr="00883D68" w:rsidTr="00E84F20">
        <w:trPr>
          <w:trHeight w:val="50"/>
        </w:trPr>
        <w:tc>
          <w:tcPr>
            <w:tcW w:w="9498" w:type="dxa"/>
            <w:tcBorders>
              <w:top w:val="single" w:sz="8" w:space="0" w:color="auto"/>
              <w:left w:val="single" w:sz="8" w:space="0" w:color="auto"/>
              <w:bottom w:val="single" w:sz="8" w:space="0" w:color="auto"/>
              <w:right w:val="single" w:sz="8" w:space="0" w:color="auto"/>
            </w:tcBorders>
            <w:shd w:val="clear" w:color="000000" w:fill="00B0F0"/>
            <w:vAlign w:val="center"/>
          </w:tcPr>
          <w:tbl>
            <w:tblPr>
              <w:tblW w:w="11020" w:type="dxa"/>
              <w:tblCellMar>
                <w:left w:w="0" w:type="dxa"/>
                <w:right w:w="0" w:type="dxa"/>
              </w:tblCellMar>
              <w:tblLook w:val="04A0" w:firstRow="1" w:lastRow="0" w:firstColumn="1" w:lastColumn="0" w:noHBand="0" w:noVBand="1"/>
            </w:tblPr>
            <w:tblGrid>
              <w:gridCol w:w="9708"/>
              <w:gridCol w:w="1312"/>
            </w:tblGrid>
            <w:tr w:rsidR="00E84F20" w:rsidRPr="00E84F20" w:rsidTr="00E84F20">
              <w:trPr>
                <w:trHeight w:val="110"/>
              </w:trPr>
              <w:tc>
                <w:tcPr>
                  <w:tcW w:w="11020" w:type="dxa"/>
                  <w:gridSpan w:val="2"/>
                  <w:tcBorders>
                    <w:top w:val="single" w:sz="8" w:space="0" w:color="FFFFFF"/>
                    <w:left w:val="single" w:sz="8" w:space="0" w:color="FFFFFF"/>
                    <w:bottom w:val="single" w:sz="24"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Salihli bölgesinde termal kaynakların turizme kazandırılması (6)</w:t>
                  </w:r>
                </w:p>
              </w:tc>
            </w:tr>
            <w:tr w:rsidR="00E84F20" w:rsidRPr="00E84F20" w:rsidTr="00E84F20">
              <w:trPr>
                <w:trHeight w:val="175"/>
              </w:trPr>
              <w:tc>
                <w:tcPr>
                  <w:tcW w:w="11020" w:type="dxa"/>
                  <w:gridSpan w:val="2"/>
                  <w:tcBorders>
                    <w:top w:val="single" w:sz="24"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Tarımsal alanların ve ürün çeşitliliğinin fazla olması (8)</w:t>
                  </w:r>
                </w:p>
              </w:tc>
            </w:tr>
            <w:tr w:rsidR="00E84F20" w:rsidRPr="00E84F20" w:rsidTr="00802B08">
              <w:trPr>
                <w:trHeight w:val="552"/>
              </w:trPr>
              <w:tc>
                <w:tcPr>
                  <w:tcW w:w="1102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497768">
                  <w:pPr>
                    <w:spacing w:after="0"/>
                    <w:ind w:right="1670"/>
                    <w:rPr>
                      <w:rFonts w:ascii="Times New Roman" w:hAnsi="Times New Roman"/>
                      <w:bCs/>
                      <w:color w:val="000000"/>
                    </w:rPr>
                  </w:pPr>
                  <w:r w:rsidRPr="00E84F20">
                    <w:rPr>
                      <w:rFonts w:ascii="Times New Roman" w:hAnsi="Times New Roman"/>
                      <w:bCs/>
                      <w:color w:val="000000"/>
                    </w:rPr>
                    <w:t xml:space="preserve">Sanayideki gelişim, üretilen malzeme, araç-gereç ve makinaları doğal </w:t>
                  </w:r>
                  <w:proofErr w:type="spellStart"/>
                  <w:r w:rsidRPr="00E84F20">
                    <w:rPr>
                      <w:rFonts w:ascii="Times New Roman" w:hAnsi="Times New Roman"/>
                      <w:bCs/>
                      <w:color w:val="000000"/>
                    </w:rPr>
                    <w:t>laboratuarlarda</w:t>
                  </w:r>
                  <w:proofErr w:type="spellEnd"/>
                  <w:r w:rsidRPr="00E84F20">
                    <w:rPr>
                      <w:rFonts w:ascii="Times New Roman" w:hAnsi="Times New Roman"/>
                      <w:bCs/>
                      <w:color w:val="000000"/>
                    </w:rPr>
                    <w:t xml:space="preserve"> deneme imkanlarının olması (6)</w:t>
                  </w:r>
                </w:p>
              </w:tc>
            </w:tr>
            <w:tr w:rsidR="00E84F20" w:rsidRPr="00E84F20" w:rsidTr="00E84F20">
              <w:trPr>
                <w:trHeight w:val="35"/>
              </w:trPr>
              <w:tc>
                <w:tcPr>
                  <w:tcW w:w="1102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Turizm ile tanınırlığının arttırılması (4)</w:t>
                  </w:r>
                </w:p>
              </w:tc>
            </w:tr>
            <w:tr w:rsidR="00E84F20" w:rsidRPr="00E84F20" w:rsidTr="00E84F20">
              <w:trPr>
                <w:trHeight w:val="35"/>
              </w:trPr>
              <w:tc>
                <w:tcPr>
                  <w:tcW w:w="1102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Hava ve deniz limanlarına yakınlığı, raylı sistem ulaşımının bulunması (5)</w:t>
                  </w:r>
                </w:p>
              </w:tc>
            </w:tr>
            <w:tr w:rsidR="00E84F20" w:rsidRPr="00E84F20" w:rsidTr="00E84F20">
              <w:trPr>
                <w:trHeight w:val="35"/>
              </w:trPr>
              <w:tc>
                <w:tcPr>
                  <w:tcW w:w="1102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Mevsimsel iklim koşulları ile ilgili yılın 4’te 3’ü her türlü üretim yapılması ve projelendirilmesi (4)</w:t>
                  </w:r>
                </w:p>
              </w:tc>
            </w:tr>
            <w:tr w:rsidR="00E84F20" w:rsidRPr="00E84F20" w:rsidTr="00E84F20">
              <w:trPr>
                <w:trHeight w:val="35"/>
              </w:trPr>
              <w:tc>
                <w:tcPr>
                  <w:tcW w:w="11020"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Tarihi eserlere sahip olması (Sart Harabeleri, volkanik yapı) (6)</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24"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 xml:space="preserve">Jeopolitik konumu, Ankara-İzmir asfaltının yanında olması, Manisa ve İzmir’e yakınlığı, merkezi ilçe </w:t>
                  </w:r>
                  <w:r w:rsidRPr="00E84F20">
                    <w:rPr>
                      <w:rFonts w:ascii="Times New Roman" w:hAnsi="Times New Roman"/>
                      <w:bCs/>
                      <w:color w:val="000000"/>
                    </w:rPr>
                    <w:lastRenderedPageBreak/>
                    <w:t>konumunda bulunması (7)</w:t>
                  </w:r>
                </w:p>
              </w:tc>
            </w:tr>
            <w:tr w:rsidR="00E84F20" w:rsidRPr="00E84F20" w:rsidTr="00E84F20">
              <w:trPr>
                <w:gridAfter w:val="1"/>
                <w:wAfter w:w="1312" w:type="dxa"/>
                <w:trHeight w:val="20"/>
              </w:trPr>
              <w:tc>
                <w:tcPr>
                  <w:tcW w:w="9708" w:type="dxa"/>
                  <w:tcBorders>
                    <w:top w:val="single" w:sz="24"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lastRenderedPageBreak/>
                    <w:t>Sosyal ve diğer medya kanallarını etkin kullanması</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 xml:space="preserve">Nitelikli insan kaynağının bulunması </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Mesleki ortaöğretim ve yükseköğretim kurumlarının bulunması (2)</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 xml:space="preserve">Gelişen teknoloji ve e-ticaret imkanları </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Sağlık sektörünün gelişmesi</w:t>
                  </w:r>
                </w:p>
              </w:tc>
            </w:tr>
            <w:tr w:rsidR="00E84F20" w:rsidRPr="00E84F20" w:rsidTr="00E84F20">
              <w:trPr>
                <w:gridAfter w:val="1"/>
                <w:wAfter w:w="1312" w:type="dxa"/>
                <w:trHeight w:val="35"/>
              </w:trPr>
              <w:tc>
                <w:tcPr>
                  <w:tcW w:w="9708" w:type="dxa"/>
                  <w:tcBorders>
                    <w:top w:val="single" w:sz="8" w:space="0" w:color="FFFFFF"/>
                    <w:left w:val="single" w:sz="8" w:space="0" w:color="FFFFFF"/>
                    <w:bottom w:val="single" w:sz="8" w:space="0" w:color="FFFFFF"/>
                    <w:right w:val="single" w:sz="8" w:space="0" w:color="FFFFFF"/>
                  </w:tcBorders>
                  <w:shd w:val="clear" w:color="auto" w:fill="F09415"/>
                  <w:tcMar>
                    <w:top w:w="15" w:type="dxa"/>
                    <w:left w:w="74" w:type="dxa"/>
                    <w:bottom w:w="0" w:type="dxa"/>
                    <w:right w:w="74" w:type="dxa"/>
                  </w:tcMar>
                  <w:hideMark/>
                </w:tcPr>
                <w:p w:rsidR="00E84F20" w:rsidRPr="00E84F20" w:rsidRDefault="00E84F20" w:rsidP="00E84F20">
                  <w:pPr>
                    <w:spacing w:after="0"/>
                    <w:rPr>
                      <w:rFonts w:ascii="Times New Roman" w:hAnsi="Times New Roman"/>
                      <w:bCs/>
                      <w:color w:val="000000"/>
                    </w:rPr>
                  </w:pPr>
                  <w:r w:rsidRPr="00E84F20">
                    <w:rPr>
                      <w:rFonts w:ascii="Times New Roman" w:hAnsi="Times New Roman"/>
                      <w:bCs/>
                      <w:color w:val="000000"/>
                    </w:rPr>
                    <w:t>Kurumlar arası işbirliğinde bulunması</w:t>
                  </w:r>
                </w:p>
              </w:tc>
            </w:tr>
          </w:tbl>
          <w:p w:rsidR="00E84F20" w:rsidRPr="00883D68" w:rsidRDefault="00E84F20" w:rsidP="00E84F20">
            <w:pPr>
              <w:spacing w:after="0"/>
              <w:rPr>
                <w:rFonts w:ascii="Times New Roman" w:hAnsi="Times New Roman"/>
                <w:b/>
                <w:bCs/>
                <w:color w:val="000000"/>
              </w:rPr>
            </w:pPr>
          </w:p>
        </w:tc>
      </w:tr>
    </w:tbl>
    <w:p w:rsidR="00B17E8B" w:rsidRPr="00883D68" w:rsidRDefault="00B74B0C" w:rsidP="00C62986">
      <w:pPr>
        <w:spacing w:after="0"/>
        <w:jc w:val="both"/>
        <w:rPr>
          <w:rFonts w:ascii="Times New Roman" w:hAnsi="Times New Roman"/>
          <w:sz w:val="16"/>
          <w:szCs w:val="16"/>
        </w:rPr>
      </w:pPr>
      <w:r w:rsidRPr="00883D68">
        <w:rPr>
          <w:rFonts w:ascii="Times New Roman" w:hAnsi="Times New Roman"/>
          <w:sz w:val="16"/>
          <w:szCs w:val="16"/>
        </w:rPr>
        <w:lastRenderedPageBreak/>
        <w:t>Tablo3</w:t>
      </w:r>
      <w:r w:rsidR="00E84F20">
        <w:rPr>
          <w:rFonts w:ascii="Times New Roman" w:hAnsi="Times New Roman"/>
          <w:sz w:val="16"/>
          <w:szCs w:val="16"/>
        </w:rPr>
        <w:t>7</w:t>
      </w:r>
    </w:p>
    <w:p w:rsidR="0017767C" w:rsidRPr="00883D68" w:rsidRDefault="0017767C" w:rsidP="00C62986">
      <w:pPr>
        <w:spacing w:after="0"/>
        <w:jc w:val="both"/>
        <w:rPr>
          <w:rFonts w:ascii="Times New Roman" w:hAnsi="Times New Roman"/>
          <w:b/>
        </w:rPr>
      </w:pPr>
    </w:p>
    <w:tbl>
      <w:tblPr>
        <w:tblW w:w="9566" w:type="dxa"/>
        <w:tblInd w:w="70"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9566"/>
      </w:tblGrid>
      <w:tr w:rsidR="002C7A06" w:rsidRPr="00883D68" w:rsidTr="00E84F20">
        <w:trPr>
          <w:trHeight w:val="394"/>
        </w:trPr>
        <w:tc>
          <w:tcPr>
            <w:tcW w:w="9566" w:type="dxa"/>
            <w:shd w:val="clear" w:color="000000" w:fill="8DB3E2" w:themeFill="text2" w:themeFillTint="66"/>
            <w:vAlign w:val="center"/>
          </w:tcPr>
          <w:p w:rsidR="002C7A06" w:rsidRPr="00883D68" w:rsidRDefault="002C7A06" w:rsidP="00B775FF">
            <w:pPr>
              <w:spacing w:after="0"/>
              <w:jc w:val="center"/>
              <w:rPr>
                <w:rFonts w:ascii="Times New Roman" w:hAnsi="Times New Roman"/>
                <w:b/>
              </w:rPr>
            </w:pPr>
            <w:r w:rsidRPr="00883D68">
              <w:rPr>
                <w:rFonts w:ascii="Times New Roman" w:hAnsi="Times New Roman"/>
                <w:b/>
              </w:rPr>
              <w:t>DIŞ FAKTÖRLER</w:t>
            </w:r>
          </w:p>
        </w:tc>
      </w:tr>
      <w:tr w:rsidR="002C7A06" w:rsidRPr="00883D68" w:rsidTr="00E84F20">
        <w:trPr>
          <w:trHeight w:val="394"/>
        </w:trPr>
        <w:tc>
          <w:tcPr>
            <w:tcW w:w="9566" w:type="dxa"/>
            <w:shd w:val="clear" w:color="000000" w:fill="FF0000"/>
            <w:vAlign w:val="center"/>
          </w:tcPr>
          <w:p w:rsidR="002C7A06" w:rsidRPr="00883D68" w:rsidRDefault="002C7A06" w:rsidP="00B775FF">
            <w:pPr>
              <w:spacing w:after="0"/>
              <w:jc w:val="center"/>
              <w:rPr>
                <w:rFonts w:ascii="Times New Roman" w:hAnsi="Times New Roman"/>
                <w:b/>
                <w:bCs/>
                <w:color w:val="000000"/>
              </w:rPr>
            </w:pPr>
            <w:r w:rsidRPr="00883D68">
              <w:rPr>
                <w:rFonts w:ascii="Times New Roman" w:hAnsi="Times New Roman"/>
                <w:b/>
                <w:bCs/>
                <w:color w:val="000000"/>
              </w:rPr>
              <w:t>2.    TEHDİTLER (T)</w:t>
            </w:r>
          </w:p>
        </w:tc>
      </w:tr>
      <w:tr w:rsidR="00E84F20" w:rsidRPr="00883D68" w:rsidTr="00E84F20">
        <w:trPr>
          <w:trHeight w:val="394"/>
        </w:trPr>
        <w:tc>
          <w:tcPr>
            <w:tcW w:w="9566" w:type="dxa"/>
            <w:tcBorders>
              <w:top w:val="single" w:sz="8" w:space="0" w:color="auto"/>
              <w:left w:val="single" w:sz="4" w:space="0" w:color="auto"/>
              <w:bottom w:val="single" w:sz="4" w:space="0" w:color="auto"/>
              <w:right w:val="single" w:sz="4" w:space="0" w:color="auto"/>
            </w:tcBorders>
            <w:shd w:val="clear" w:color="000000" w:fill="FF0000"/>
            <w:vAlign w:val="center"/>
          </w:tcPr>
          <w:tbl>
            <w:tblPr>
              <w:tblW w:w="10209" w:type="dxa"/>
              <w:tblCellMar>
                <w:left w:w="0" w:type="dxa"/>
                <w:right w:w="0" w:type="dxa"/>
              </w:tblCellMar>
              <w:tblLook w:val="04A0" w:firstRow="1" w:lastRow="0" w:firstColumn="1" w:lastColumn="0" w:noHBand="0" w:noVBand="1"/>
            </w:tblPr>
            <w:tblGrid>
              <w:gridCol w:w="9523"/>
              <w:gridCol w:w="686"/>
            </w:tblGrid>
            <w:tr w:rsidR="00E84F20" w:rsidRPr="00E84F20" w:rsidTr="00E84F20">
              <w:trPr>
                <w:gridAfter w:val="1"/>
                <w:wAfter w:w="686" w:type="dxa"/>
                <w:trHeight w:val="33"/>
              </w:trPr>
              <w:tc>
                <w:tcPr>
                  <w:tcW w:w="9523" w:type="dxa"/>
                  <w:tcBorders>
                    <w:top w:val="single" w:sz="8" w:space="0" w:color="FFFFFF"/>
                    <w:left w:val="single" w:sz="8" w:space="0" w:color="FFFFFF"/>
                    <w:bottom w:val="single" w:sz="24"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İzmir-Manisa-Turgutlu’ya yakınlığı sebebiyle teşvik kapsamında olmaması (2) </w:t>
                  </w:r>
                </w:p>
              </w:tc>
            </w:tr>
            <w:tr w:rsidR="00E84F20" w:rsidRPr="00E84F20" w:rsidTr="00E84F20">
              <w:trPr>
                <w:gridAfter w:val="1"/>
                <w:wAfter w:w="686" w:type="dxa"/>
                <w:trHeight w:val="19"/>
              </w:trPr>
              <w:tc>
                <w:tcPr>
                  <w:tcW w:w="9523" w:type="dxa"/>
                  <w:tcBorders>
                    <w:top w:val="single" w:sz="24"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Hammadde çeşitliliğinin az olması </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Sanayinin başlangıç aşamasında olması (3) </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Siyasi uyuşmazlık (3) </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Jeotermal kaynaklarda oluşabilecek yetersizlikler (4) </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Dış ticarette doğabilecek tehditlere hazırlıksız olması </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İklim değişikliği, yağış yetersizliği</w:t>
                  </w:r>
                </w:p>
              </w:tc>
            </w:tr>
            <w:tr w:rsidR="00E84F20" w:rsidRPr="00E84F20" w:rsidTr="00E84F20">
              <w:trPr>
                <w:gridAfter w:val="1"/>
                <w:wAfter w:w="686" w:type="dxa"/>
                <w:trHeight w:val="33"/>
              </w:trPr>
              <w:tc>
                <w:tcPr>
                  <w:tcW w:w="9523" w:type="dxa"/>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Verimli toprakların farklı amaçlar için işgal edilmesi (2) </w:t>
                  </w:r>
                </w:p>
              </w:tc>
            </w:tr>
            <w:tr w:rsidR="00E84F20" w:rsidRPr="00E84F20" w:rsidTr="00E84F20">
              <w:trPr>
                <w:trHeight w:val="33"/>
              </w:trPr>
              <w:tc>
                <w:tcPr>
                  <w:tcW w:w="10209" w:type="dxa"/>
                  <w:gridSpan w:val="2"/>
                  <w:tcBorders>
                    <w:top w:val="single" w:sz="8" w:space="0" w:color="FFFFFF"/>
                    <w:left w:val="single" w:sz="8" w:space="0" w:color="FFFFFF"/>
                    <w:bottom w:val="single" w:sz="24"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Tarım faaliyetleri fazlalığı sebebiyle niteliksiz işgücü oluşması  </w:t>
                  </w:r>
                </w:p>
              </w:tc>
            </w:tr>
            <w:tr w:rsidR="00E84F20" w:rsidRPr="00E84F20" w:rsidTr="00E84F20">
              <w:trPr>
                <w:trHeight w:val="19"/>
              </w:trPr>
              <w:tc>
                <w:tcPr>
                  <w:tcW w:w="10209" w:type="dxa"/>
                  <w:gridSpan w:val="2"/>
                  <w:tcBorders>
                    <w:top w:val="single" w:sz="24"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Nitelikli işgücünün çalışmak için başka il ve ilçelere gitmesi (3) </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İlçenin lojistik altyapısının yetersizliği </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Tarıma dayalı ürünlerin pazarlanma sıkıntısı (2) </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Üretici birliklerinin bulunmaması </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Gümrük Müdürlüğünün olmaması (2)</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Sulama yöntemlerinin yaygınlaştırılmaması </w:t>
                  </w:r>
                </w:p>
              </w:tc>
            </w:tr>
            <w:tr w:rsidR="00E84F20" w:rsidRPr="00E84F20" w:rsidTr="00E84F20">
              <w:trPr>
                <w:trHeight w:val="33"/>
              </w:trPr>
              <w:tc>
                <w:tcPr>
                  <w:tcW w:w="10209" w:type="dxa"/>
                  <w:gridSpan w:val="2"/>
                  <w:tcBorders>
                    <w:top w:val="single" w:sz="8" w:space="0" w:color="FFFFFF"/>
                    <w:left w:val="single" w:sz="8" w:space="0" w:color="FFFFFF"/>
                    <w:bottom w:val="single" w:sz="8" w:space="0" w:color="FFFFFF"/>
                    <w:right w:val="single" w:sz="8" w:space="0" w:color="FFFFFF"/>
                  </w:tcBorders>
                  <w:shd w:val="clear" w:color="auto" w:fill="F09415"/>
                  <w:tcMar>
                    <w:top w:w="15" w:type="dxa"/>
                    <w:left w:w="67" w:type="dxa"/>
                    <w:bottom w:w="0" w:type="dxa"/>
                    <w:right w:w="67" w:type="dxa"/>
                  </w:tcMar>
                  <w:hideMark/>
                </w:tcPr>
                <w:p w:rsidR="00E84F20" w:rsidRPr="00E84F20" w:rsidRDefault="00E84F20" w:rsidP="00E84F20">
                  <w:pPr>
                    <w:spacing w:after="0"/>
                    <w:jc w:val="both"/>
                    <w:rPr>
                      <w:rFonts w:ascii="Times New Roman" w:hAnsi="Times New Roman"/>
                      <w:bCs/>
                      <w:color w:val="000000"/>
                    </w:rPr>
                  </w:pPr>
                  <w:r w:rsidRPr="00E84F20">
                    <w:rPr>
                      <w:rFonts w:ascii="Times New Roman" w:hAnsi="Times New Roman"/>
                      <w:bCs/>
                      <w:color w:val="000000"/>
                    </w:rPr>
                    <w:t xml:space="preserve">Tarihi yerlere gereken bakımın yapılmaması, yok olmaya terkedilmesi </w:t>
                  </w:r>
                </w:p>
              </w:tc>
            </w:tr>
          </w:tbl>
          <w:p w:rsidR="00E84F20" w:rsidRPr="00883D68" w:rsidRDefault="00E84F20" w:rsidP="00E84F20">
            <w:pPr>
              <w:spacing w:after="0"/>
              <w:jc w:val="both"/>
              <w:rPr>
                <w:rFonts w:ascii="Times New Roman" w:hAnsi="Times New Roman"/>
                <w:b/>
                <w:bCs/>
                <w:color w:val="000000"/>
              </w:rPr>
            </w:pPr>
          </w:p>
        </w:tc>
      </w:tr>
    </w:tbl>
    <w:p w:rsidR="00E84F20" w:rsidRPr="00883D68" w:rsidRDefault="00E84F20" w:rsidP="00E84F20">
      <w:pPr>
        <w:spacing w:after="0"/>
        <w:jc w:val="both"/>
        <w:rPr>
          <w:rFonts w:ascii="Times New Roman" w:hAnsi="Times New Roman"/>
          <w:sz w:val="16"/>
          <w:szCs w:val="16"/>
        </w:rPr>
      </w:pPr>
      <w:r w:rsidRPr="00883D68">
        <w:rPr>
          <w:rFonts w:ascii="Times New Roman" w:hAnsi="Times New Roman"/>
          <w:sz w:val="16"/>
          <w:szCs w:val="16"/>
        </w:rPr>
        <w:t>Tablo3</w:t>
      </w:r>
      <w:r>
        <w:rPr>
          <w:rFonts w:ascii="Times New Roman" w:hAnsi="Times New Roman"/>
          <w:sz w:val="16"/>
          <w:szCs w:val="16"/>
        </w:rPr>
        <w:t>7</w:t>
      </w:r>
    </w:p>
    <w:p w:rsidR="008757E1" w:rsidRPr="00883D68" w:rsidRDefault="008757E1" w:rsidP="00C62986">
      <w:pPr>
        <w:spacing w:after="0"/>
        <w:jc w:val="both"/>
        <w:rPr>
          <w:rFonts w:ascii="Times New Roman" w:hAnsi="Times New Roman"/>
          <w:b/>
        </w:rPr>
      </w:pPr>
    </w:p>
    <w:p w:rsidR="008757E1" w:rsidRDefault="00921551" w:rsidP="00C62986">
      <w:pPr>
        <w:spacing w:after="0"/>
        <w:jc w:val="both"/>
        <w:rPr>
          <w:rFonts w:ascii="Times New Roman" w:hAnsi="Times New Roman"/>
          <w:b/>
        </w:rPr>
      </w:pPr>
      <w:r>
        <w:rPr>
          <w:rFonts w:ascii="Times New Roman" w:hAnsi="Times New Roman"/>
          <w:b/>
        </w:rPr>
        <w:t>Stratejik Öncelikler</w:t>
      </w:r>
    </w:p>
    <w:tbl>
      <w:tblPr>
        <w:tblW w:w="9555" w:type="dxa"/>
        <w:tblCellMar>
          <w:left w:w="0" w:type="dxa"/>
          <w:right w:w="0" w:type="dxa"/>
        </w:tblCellMar>
        <w:tblLook w:val="04A0" w:firstRow="1" w:lastRow="0" w:firstColumn="1" w:lastColumn="0" w:noHBand="0" w:noVBand="1"/>
      </w:tblPr>
      <w:tblGrid>
        <w:gridCol w:w="9555"/>
      </w:tblGrid>
      <w:tr w:rsidR="00921551" w:rsidRPr="00921551" w:rsidTr="00921551">
        <w:trPr>
          <w:trHeight w:val="129"/>
        </w:trPr>
        <w:tc>
          <w:tcPr>
            <w:tcW w:w="9555" w:type="dxa"/>
            <w:tcBorders>
              <w:top w:val="single" w:sz="24"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53549C">
            <w:pPr>
              <w:numPr>
                <w:ilvl w:val="0"/>
                <w:numId w:val="48"/>
              </w:numPr>
              <w:spacing w:after="0"/>
              <w:ind w:left="284" w:hanging="284"/>
              <w:contextualSpacing/>
              <w:rPr>
                <w:rFonts w:ascii="Times New Roman" w:eastAsia="Times New Roman" w:hAnsi="Times New Roman"/>
                <w:lang w:eastAsia="tr-TR"/>
              </w:rPr>
            </w:pPr>
            <w:r w:rsidRPr="00921551">
              <w:rPr>
                <w:rFonts w:ascii="Times New Roman" w:eastAsia="Times New Roman" w:hAnsi="Times New Roman"/>
                <w:bCs/>
                <w:color w:val="0070C0"/>
                <w:kern w:val="24"/>
                <w:lang w:eastAsia="tr-TR"/>
              </w:rPr>
              <w:t xml:space="preserve">Tarımsal teknoloji gelişmeli </w:t>
            </w:r>
            <w:r w:rsidRPr="00921551">
              <w:rPr>
                <w:rFonts w:ascii="Times New Roman" w:eastAsia="Times New Roman" w:hAnsi="Times New Roman"/>
                <w:bCs/>
                <w:color w:val="000000"/>
                <w:kern w:val="24"/>
                <w:lang w:eastAsia="tr-TR"/>
              </w:rPr>
              <w:t xml:space="preserve">(3) </w:t>
            </w:r>
          </w:p>
        </w:tc>
      </w:tr>
      <w:tr w:rsidR="00921551" w:rsidRPr="00921551" w:rsidTr="00921551">
        <w:trPr>
          <w:trHeight w:val="89"/>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70C0"/>
                <w:kern w:val="24"/>
                <w:lang w:eastAsia="tr-TR"/>
              </w:rPr>
              <w:t xml:space="preserve">2. Turizmde tanınırlık artmalı </w:t>
            </w:r>
            <w:r w:rsidRPr="00921551">
              <w:rPr>
                <w:rFonts w:ascii="Times New Roman" w:eastAsia="Times New Roman" w:hAnsi="Times New Roman"/>
                <w:bCs/>
                <w:color w:val="000000"/>
                <w:kern w:val="24"/>
                <w:lang w:eastAsia="tr-TR"/>
              </w:rPr>
              <w:t xml:space="preserve">(4) </w:t>
            </w:r>
          </w:p>
        </w:tc>
      </w:tr>
      <w:tr w:rsidR="00921551" w:rsidRPr="00921551" w:rsidTr="00921551">
        <w:trPr>
          <w:trHeight w:val="51"/>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70C0"/>
                <w:kern w:val="24"/>
                <w:lang w:eastAsia="tr-TR"/>
              </w:rPr>
              <w:t xml:space="preserve">3.Üyeler yönetim ve bilişim alanında tam donanımlı olmalı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0000"/>
                <w:kern w:val="24"/>
                <w:lang w:eastAsia="tr-TR"/>
              </w:rPr>
              <w:t xml:space="preserve">4.Web sayfası güncel olmalı (2)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0000"/>
                <w:kern w:val="24"/>
                <w:lang w:eastAsia="tr-TR"/>
              </w:rPr>
              <w:t xml:space="preserve">5.Ulaşıma ücretsiz taşıma konusunda esnafın mağduriyeti giderilmeli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0000"/>
                <w:kern w:val="24"/>
                <w:lang w:eastAsia="tr-TR"/>
              </w:rPr>
              <w:t xml:space="preserve">6.K belgesi müracaatı ve dijital ehliyetlerin alınması Manisa Merkeze gitmeden ilçemizde verilmeli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0000"/>
                <w:kern w:val="24"/>
                <w:lang w:eastAsia="tr-TR"/>
              </w:rPr>
              <w:t xml:space="preserve">7.Esnafa kredi ihtiyacı konusunda destek verilmeli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70C0"/>
                <w:kern w:val="24"/>
                <w:lang w:eastAsia="tr-TR"/>
              </w:rPr>
              <w:t xml:space="preserve">8.Yapılan girişimlerin ve yatırımların göz önünde olması için kurumlarla irtibatta olmalı (2)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70C0"/>
                <w:kern w:val="24"/>
                <w:lang w:eastAsia="tr-TR"/>
              </w:rPr>
              <w:t xml:space="preserve">9.Mesleki danışmanlık ve eğitim hizmeti verilmeli (5)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rPr>
                <w:rFonts w:ascii="Times New Roman" w:eastAsia="Times New Roman" w:hAnsi="Times New Roman"/>
                <w:lang w:eastAsia="tr-TR"/>
              </w:rPr>
            </w:pPr>
            <w:r w:rsidRPr="00921551">
              <w:rPr>
                <w:rFonts w:ascii="Times New Roman" w:eastAsia="Times New Roman" w:hAnsi="Times New Roman"/>
                <w:bCs/>
                <w:color w:val="000000"/>
                <w:kern w:val="24"/>
                <w:lang w:eastAsia="tr-TR"/>
              </w:rPr>
              <w:t xml:space="preserve">10.Öğretmen ve öğrencilere yönelik eğitim, seminer ve fuar gibi etkinlikleri desteklemeli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Salihli Ticaret ve Sanayi Odası’nın STRATEJİK ÖNCELİKLERİ (Önemli ve Esas Amaçları) ne olmalı? 2022 Yılına kadar Muhakkak başarılması gerektiğine inandığınız Konular…</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lastRenderedPageBreak/>
              <w:t>11.İstihdam ihtiyacına göre alan-dal açılması için Milli Eğitime öneride bulunmalı (5)</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 xml:space="preserve">12.SGK ile sistemlerin entegre edilerek şirket kayıtları görüşülmeli </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13.Zeytin, üzüm ve kiraz üreticileri birliği kurulmalı</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14.Gümrük müdürlüğü kurulmalı</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15.Pazarlama kooperatifleri kurulmalı (2)</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16.Dış ticaret ve pazarlama ile ilgili yüksekokul kurulmasını sağlamak</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17.Üye ve işverenler insan kaynakları olarak kamu kurumundan talepte bulunmalı</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18.Beyaz yakaların istihdamda kalması için destek vermeli</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19.Beyin göçünü engellemeli</w:t>
            </w:r>
          </w:p>
        </w:tc>
      </w:tr>
      <w:tr w:rsidR="00921551" w:rsidRPr="00921551" w:rsidTr="00921551">
        <w:trPr>
          <w:trHeight w:val="35"/>
        </w:trPr>
        <w:tc>
          <w:tcPr>
            <w:tcW w:w="9555" w:type="dxa"/>
            <w:tcBorders>
              <w:top w:val="single" w:sz="8" w:space="0" w:color="FFFFFF"/>
              <w:left w:val="single" w:sz="8" w:space="0" w:color="FFFFFF"/>
              <w:bottom w:val="single" w:sz="8" w:space="0" w:color="FFFFFF"/>
              <w:right w:val="single" w:sz="8" w:space="0" w:color="FFFFFF"/>
            </w:tcBorders>
            <w:shd w:val="clear" w:color="auto" w:fill="F09415"/>
            <w:tcMar>
              <w:top w:w="15" w:type="dxa"/>
              <w:left w:w="57" w:type="dxa"/>
              <w:bottom w:w="0" w:type="dxa"/>
              <w:right w:w="57" w:type="dxa"/>
            </w:tcMar>
            <w:vAlign w:val="center"/>
            <w:hideMark/>
          </w:tcPr>
          <w:p w:rsidR="00921551" w:rsidRPr="00921551" w:rsidRDefault="00921551" w:rsidP="00921551">
            <w:pPr>
              <w:spacing w:after="0"/>
              <w:jc w:val="both"/>
              <w:rPr>
                <w:rFonts w:ascii="Times New Roman" w:hAnsi="Times New Roman"/>
                <w:bCs/>
              </w:rPr>
            </w:pPr>
            <w:r w:rsidRPr="00921551">
              <w:rPr>
                <w:rFonts w:ascii="Times New Roman" w:hAnsi="Times New Roman"/>
                <w:bCs/>
              </w:rPr>
              <w:t>20.Tarım ürünleri katma değerli hale getirilmeli ve marka patenti alınmalı</w:t>
            </w:r>
          </w:p>
        </w:tc>
      </w:tr>
    </w:tbl>
    <w:p w:rsidR="00921551" w:rsidRPr="00921551" w:rsidRDefault="00921551" w:rsidP="00C62986">
      <w:pPr>
        <w:spacing w:after="0"/>
        <w:jc w:val="both"/>
        <w:rPr>
          <w:rFonts w:ascii="Times New Roman" w:hAnsi="Times New Roman"/>
          <w:sz w:val="16"/>
          <w:szCs w:val="16"/>
        </w:rPr>
      </w:pPr>
      <w:r w:rsidRPr="00921551">
        <w:rPr>
          <w:rFonts w:ascii="Times New Roman" w:hAnsi="Times New Roman"/>
          <w:sz w:val="16"/>
          <w:szCs w:val="16"/>
        </w:rPr>
        <w:t>Tablo 38</w:t>
      </w:r>
    </w:p>
    <w:p w:rsidR="008757E1" w:rsidRPr="00883D68" w:rsidRDefault="008757E1" w:rsidP="00C62986">
      <w:pPr>
        <w:spacing w:after="0"/>
        <w:jc w:val="both"/>
        <w:rPr>
          <w:rFonts w:ascii="Times New Roman" w:hAnsi="Times New Roman"/>
          <w:b/>
        </w:rPr>
      </w:pPr>
    </w:p>
    <w:p w:rsidR="008757E1" w:rsidRPr="00883D68" w:rsidRDefault="008757E1" w:rsidP="00C62986">
      <w:pPr>
        <w:spacing w:after="0"/>
        <w:jc w:val="both"/>
        <w:rPr>
          <w:rFonts w:ascii="Times New Roman" w:hAnsi="Times New Roman"/>
          <w:b/>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8757E1" w:rsidRPr="00883D68" w:rsidTr="00852FF6">
        <w:tc>
          <w:tcPr>
            <w:tcW w:w="9102" w:type="dxa"/>
            <w:shd w:val="clear" w:color="auto" w:fill="FFC000"/>
          </w:tcPr>
          <w:p w:rsidR="008757E1" w:rsidRPr="00883D68" w:rsidRDefault="008757E1"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t>BÖLÜM V</w:t>
            </w:r>
          </w:p>
          <w:p w:rsidR="008757E1" w:rsidRPr="00883D68" w:rsidRDefault="00067CDC" w:rsidP="00067CDC">
            <w:pPr>
              <w:tabs>
                <w:tab w:val="left" w:pos="567"/>
              </w:tabs>
              <w:spacing w:after="0"/>
              <w:jc w:val="center"/>
              <w:rPr>
                <w:rFonts w:ascii="Times New Roman" w:hAnsi="Times New Roman"/>
                <w:b/>
                <w:sz w:val="24"/>
                <w:szCs w:val="24"/>
              </w:rPr>
            </w:pPr>
            <w:r>
              <w:rPr>
                <w:rFonts w:ascii="Times New Roman" w:hAnsi="Times New Roman"/>
                <w:b/>
                <w:sz w:val="24"/>
                <w:szCs w:val="24"/>
              </w:rPr>
              <w:t>ODAMIZIN</w:t>
            </w:r>
            <w:r w:rsidR="008757E1" w:rsidRPr="00883D68">
              <w:rPr>
                <w:rFonts w:ascii="Times New Roman" w:hAnsi="Times New Roman"/>
                <w:b/>
                <w:sz w:val="24"/>
                <w:szCs w:val="24"/>
              </w:rPr>
              <w:t xml:space="preserve"> YAPISI</w:t>
            </w:r>
          </w:p>
        </w:tc>
      </w:tr>
    </w:tbl>
    <w:p w:rsidR="00902991" w:rsidRPr="00883D68" w:rsidRDefault="00902991" w:rsidP="00C62986">
      <w:pPr>
        <w:spacing w:after="0"/>
        <w:jc w:val="both"/>
        <w:rPr>
          <w:rFonts w:ascii="Times New Roman" w:hAnsi="Times New Roman"/>
          <w:b/>
        </w:rPr>
      </w:pPr>
    </w:p>
    <w:p w:rsidR="00605065" w:rsidRPr="00883D68" w:rsidRDefault="00B74B0C" w:rsidP="00C62986">
      <w:pPr>
        <w:spacing w:after="0"/>
        <w:jc w:val="both"/>
        <w:rPr>
          <w:rFonts w:ascii="Times New Roman" w:hAnsi="Times New Roman"/>
          <w:b/>
        </w:rPr>
      </w:pPr>
      <w:r w:rsidRPr="00883D68">
        <w:rPr>
          <w:rFonts w:ascii="Times New Roman" w:hAnsi="Times New Roman"/>
          <w:b/>
        </w:rPr>
        <w:t>5</w:t>
      </w:r>
      <w:r w:rsidR="00562256" w:rsidRPr="00883D68">
        <w:rPr>
          <w:rFonts w:ascii="Times New Roman" w:hAnsi="Times New Roman"/>
          <w:b/>
        </w:rPr>
        <w:t xml:space="preserve">.1 </w:t>
      </w:r>
      <w:r w:rsidR="00605065" w:rsidRPr="00883D68">
        <w:rPr>
          <w:rFonts w:ascii="Times New Roman" w:hAnsi="Times New Roman"/>
          <w:b/>
        </w:rPr>
        <w:t>Organizasyon Yapısı</w:t>
      </w:r>
    </w:p>
    <w:p w:rsidR="00605065" w:rsidRPr="00883D68" w:rsidRDefault="00E84F20" w:rsidP="00C62986">
      <w:pPr>
        <w:spacing w:after="0"/>
        <w:jc w:val="both"/>
        <w:rPr>
          <w:rFonts w:ascii="Times New Roman" w:hAnsi="Times New Roman"/>
        </w:rPr>
      </w:pPr>
      <w:r>
        <w:rPr>
          <w:rFonts w:ascii="Times New Roman" w:hAnsi="Times New Roman"/>
        </w:rPr>
        <w:t>Odamızın</w:t>
      </w:r>
      <w:r w:rsidR="00605065" w:rsidRPr="00883D68">
        <w:rPr>
          <w:rFonts w:ascii="Times New Roman" w:hAnsi="Times New Roman"/>
        </w:rPr>
        <w:t xml:space="preserve"> organizasyon yapısı </w:t>
      </w:r>
      <w:proofErr w:type="gramStart"/>
      <w:r w:rsidR="008F6594">
        <w:rPr>
          <w:rFonts w:ascii="Times New Roman" w:hAnsi="Times New Roman"/>
        </w:rPr>
        <w:t>5.2</w:t>
      </w:r>
      <w:proofErr w:type="gramEnd"/>
      <w:r w:rsidR="008F6594">
        <w:rPr>
          <w:rFonts w:ascii="Times New Roman" w:hAnsi="Times New Roman"/>
        </w:rPr>
        <w:t xml:space="preserve"> başlığına tarif edildiği gibidir. </w:t>
      </w:r>
      <w:r w:rsidR="00605065" w:rsidRPr="00883D68">
        <w:rPr>
          <w:rFonts w:ascii="Times New Roman" w:hAnsi="Times New Roman"/>
        </w:rPr>
        <w:t>Organizasyonu etkileyecek bir değişiklik söz konusu olduğunda organizasyon Genel Sekreter tarafından revize edilir ve Yönetim Kurulu Başkanı’nın onayı ile yürürlüğe girer.</w:t>
      </w:r>
    </w:p>
    <w:p w:rsidR="00B85CA4" w:rsidRPr="00883D68" w:rsidRDefault="00B85CA4" w:rsidP="00C62986">
      <w:pPr>
        <w:spacing w:after="0"/>
        <w:jc w:val="both"/>
        <w:rPr>
          <w:rFonts w:ascii="Times New Roman" w:hAnsi="Times New Roman"/>
        </w:rPr>
      </w:pPr>
    </w:p>
    <w:p w:rsidR="00DA051F" w:rsidRPr="00883D68" w:rsidRDefault="00605065" w:rsidP="0053549C">
      <w:pPr>
        <w:numPr>
          <w:ilvl w:val="2"/>
          <w:numId w:val="23"/>
        </w:numPr>
        <w:spacing w:after="0"/>
        <w:ind w:left="426" w:hanging="426"/>
        <w:jc w:val="both"/>
        <w:rPr>
          <w:rFonts w:ascii="Times New Roman" w:hAnsi="Times New Roman"/>
          <w:b/>
        </w:rPr>
      </w:pPr>
      <w:r w:rsidRPr="00883D68">
        <w:rPr>
          <w:rFonts w:ascii="Times New Roman" w:hAnsi="Times New Roman"/>
          <w:b/>
        </w:rPr>
        <w:t>Aynı ya da Benzer Görevi Yapan Birimler ve Yetki Çakışması</w:t>
      </w:r>
    </w:p>
    <w:p w:rsidR="00605065" w:rsidRDefault="00605065" w:rsidP="00C62986">
      <w:pPr>
        <w:spacing w:after="0"/>
        <w:jc w:val="both"/>
        <w:rPr>
          <w:rFonts w:ascii="Times New Roman" w:hAnsi="Times New Roman"/>
        </w:rPr>
      </w:pPr>
      <w:r w:rsidRPr="00883D68">
        <w:rPr>
          <w:rFonts w:ascii="Times New Roman" w:hAnsi="Times New Roman"/>
        </w:rPr>
        <w:t xml:space="preserve">Mevcut organizasyon yapısında aynı ya da benzer görevi yapan personel </w:t>
      </w:r>
      <w:r w:rsidR="00E84F20">
        <w:rPr>
          <w:rFonts w:ascii="Times New Roman" w:hAnsi="Times New Roman"/>
        </w:rPr>
        <w:t>Oda Ticaret Sicil v</w:t>
      </w:r>
      <w:r w:rsidR="007477D8" w:rsidRPr="00883D68">
        <w:rPr>
          <w:rFonts w:ascii="Times New Roman" w:hAnsi="Times New Roman"/>
        </w:rPr>
        <w:t>e Muamelat</w:t>
      </w:r>
      <w:r w:rsidR="00902991" w:rsidRPr="00883D68">
        <w:rPr>
          <w:rFonts w:ascii="Times New Roman" w:hAnsi="Times New Roman"/>
        </w:rPr>
        <w:t xml:space="preserve"> </w:t>
      </w:r>
      <w:r w:rsidR="00D60DD5" w:rsidRPr="00883D68">
        <w:rPr>
          <w:rFonts w:ascii="Times New Roman" w:hAnsi="Times New Roman"/>
        </w:rPr>
        <w:t>Memurluğunda</w:t>
      </w:r>
      <w:r w:rsidR="00E84F20">
        <w:rPr>
          <w:rFonts w:ascii="Times New Roman" w:hAnsi="Times New Roman"/>
        </w:rPr>
        <w:t xml:space="preserve"> bulunmaktadır. Bölümde Müdürlük</w:t>
      </w:r>
      <w:r w:rsidRPr="00883D68">
        <w:rPr>
          <w:rFonts w:ascii="Times New Roman" w:hAnsi="Times New Roman"/>
        </w:rPr>
        <w:t xml:space="preserve"> yapısı bulunmuyor, ancak personel arasında dayanışma üst düzeyde tutuluyor. </w:t>
      </w:r>
    </w:p>
    <w:p w:rsidR="00E84F20" w:rsidRPr="00883D68" w:rsidRDefault="00E84F20" w:rsidP="00C62986">
      <w:pPr>
        <w:spacing w:after="0"/>
        <w:jc w:val="both"/>
        <w:rPr>
          <w:rFonts w:ascii="Times New Roman" w:hAnsi="Times New Roman"/>
        </w:rPr>
      </w:pPr>
    </w:p>
    <w:p w:rsidR="00605065" w:rsidRPr="00883D68" w:rsidRDefault="00605065" w:rsidP="00C62986">
      <w:pPr>
        <w:spacing w:after="0"/>
        <w:jc w:val="both"/>
        <w:rPr>
          <w:rFonts w:ascii="Times New Roman" w:hAnsi="Times New Roman"/>
        </w:rPr>
      </w:pPr>
      <w:r w:rsidRPr="00883D68">
        <w:rPr>
          <w:rFonts w:ascii="Times New Roman" w:hAnsi="Times New Roman"/>
        </w:rPr>
        <w:t xml:space="preserve">Buna karşın </w:t>
      </w:r>
      <w:r w:rsidR="00C41737" w:rsidRPr="00883D68">
        <w:rPr>
          <w:rFonts w:ascii="Times New Roman" w:hAnsi="Times New Roman"/>
        </w:rPr>
        <w:t>kurum içinde aynı kişi</w:t>
      </w:r>
      <w:r w:rsidRPr="00883D68">
        <w:rPr>
          <w:rFonts w:ascii="Times New Roman" w:hAnsi="Times New Roman"/>
        </w:rPr>
        <w:t xml:space="preserve"> farklı görev yapabilmektedir. Genel Sekreter mevcut görevinin yanında</w:t>
      </w:r>
      <w:r w:rsidR="00FA5D31" w:rsidRPr="00883D68">
        <w:rPr>
          <w:rFonts w:ascii="Times New Roman" w:hAnsi="Times New Roman"/>
        </w:rPr>
        <w:t xml:space="preserve"> </w:t>
      </w:r>
      <w:r w:rsidR="00E84F20">
        <w:rPr>
          <w:rFonts w:ascii="Times New Roman" w:hAnsi="Times New Roman"/>
        </w:rPr>
        <w:t>Vezne,</w:t>
      </w:r>
      <w:r w:rsidR="00FA5D31" w:rsidRPr="00883D68">
        <w:rPr>
          <w:rFonts w:ascii="Times New Roman" w:hAnsi="Times New Roman"/>
        </w:rPr>
        <w:t xml:space="preserve"> </w:t>
      </w:r>
      <w:r w:rsidR="00A72724" w:rsidRPr="00883D68">
        <w:rPr>
          <w:rFonts w:ascii="Times New Roman" w:hAnsi="Times New Roman"/>
        </w:rPr>
        <w:t>Kalite Yönetim</w:t>
      </w:r>
      <w:r w:rsidR="00603A8F" w:rsidRPr="00883D68">
        <w:rPr>
          <w:rFonts w:ascii="Times New Roman" w:hAnsi="Times New Roman"/>
        </w:rPr>
        <w:t>i ve Akreditasyon Sisteminden</w:t>
      </w:r>
      <w:r w:rsidR="00A72724" w:rsidRPr="00883D68">
        <w:rPr>
          <w:rFonts w:ascii="Times New Roman" w:hAnsi="Times New Roman"/>
        </w:rPr>
        <w:t xml:space="preserve"> de </w:t>
      </w:r>
      <w:r w:rsidR="00E84F20">
        <w:rPr>
          <w:rFonts w:ascii="Times New Roman" w:hAnsi="Times New Roman"/>
        </w:rPr>
        <w:t xml:space="preserve">üst düzeyde </w:t>
      </w:r>
      <w:r w:rsidRPr="00883D68">
        <w:rPr>
          <w:rFonts w:ascii="Times New Roman" w:hAnsi="Times New Roman"/>
        </w:rPr>
        <w:t>sorumludur</w:t>
      </w:r>
      <w:r w:rsidR="00D25746" w:rsidRPr="00883D68">
        <w:rPr>
          <w:rFonts w:ascii="Times New Roman" w:hAnsi="Times New Roman"/>
        </w:rPr>
        <w:t>.</w:t>
      </w:r>
      <w:r w:rsidR="00E84F20">
        <w:rPr>
          <w:rFonts w:ascii="Times New Roman" w:hAnsi="Times New Roman"/>
        </w:rPr>
        <w:t xml:space="preserve"> </w:t>
      </w:r>
      <w:r w:rsidRPr="00883D68">
        <w:rPr>
          <w:rFonts w:ascii="Times New Roman" w:hAnsi="Times New Roman"/>
        </w:rPr>
        <w:t>Ancak her iki durumda da kurumumuz</w:t>
      </w:r>
      <w:r w:rsidR="00D25746" w:rsidRPr="00883D68">
        <w:rPr>
          <w:rFonts w:ascii="Times New Roman" w:hAnsi="Times New Roman"/>
        </w:rPr>
        <w:t>un</w:t>
      </w:r>
      <w:r w:rsidRPr="00883D68">
        <w:rPr>
          <w:rFonts w:ascii="Times New Roman" w:hAnsi="Times New Roman"/>
        </w:rPr>
        <w:t xml:space="preserve"> iyi organize olması ve personel yetkinliği sağlanması nedeni ile görev çakışması yaşanmamaktadır. </w:t>
      </w:r>
    </w:p>
    <w:p w:rsidR="00902991" w:rsidRPr="00883D68" w:rsidRDefault="00902991" w:rsidP="00C62986">
      <w:pPr>
        <w:spacing w:after="0"/>
        <w:jc w:val="both"/>
        <w:rPr>
          <w:rFonts w:ascii="Times New Roman" w:hAnsi="Times New Roman"/>
        </w:rPr>
      </w:pPr>
      <w:bookmarkStart w:id="0" w:name="_GoBack"/>
      <w:bookmarkEnd w:id="0"/>
    </w:p>
    <w:p w:rsidR="00DA051F" w:rsidRPr="00883D68" w:rsidRDefault="00ED34E7" w:rsidP="0053549C">
      <w:pPr>
        <w:numPr>
          <w:ilvl w:val="2"/>
          <w:numId w:val="23"/>
        </w:numPr>
        <w:spacing w:after="0"/>
        <w:ind w:left="709" w:hanging="709"/>
        <w:jc w:val="both"/>
        <w:rPr>
          <w:rFonts w:ascii="Times New Roman" w:hAnsi="Times New Roman"/>
          <w:b/>
        </w:rPr>
      </w:pPr>
      <w:proofErr w:type="spellStart"/>
      <w:r w:rsidRPr="00883D68">
        <w:rPr>
          <w:rFonts w:ascii="Times New Roman" w:hAnsi="Times New Roman"/>
          <w:b/>
        </w:rPr>
        <w:t>STSO’da</w:t>
      </w:r>
      <w:proofErr w:type="spellEnd"/>
      <w:r w:rsidR="00605065" w:rsidRPr="00883D68">
        <w:rPr>
          <w:rFonts w:ascii="Times New Roman" w:hAnsi="Times New Roman"/>
          <w:b/>
        </w:rPr>
        <w:t xml:space="preserve"> Son Dönemde Yapılan Önemli Değişiklikler</w:t>
      </w:r>
    </w:p>
    <w:p w:rsidR="00605065" w:rsidRPr="00883D68" w:rsidRDefault="00ED34E7" w:rsidP="00C62986">
      <w:pPr>
        <w:spacing w:after="0"/>
        <w:jc w:val="both"/>
        <w:rPr>
          <w:rFonts w:ascii="Times New Roman" w:hAnsi="Times New Roman"/>
        </w:rPr>
      </w:pPr>
      <w:proofErr w:type="spellStart"/>
      <w:r w:rsidRPr="00883D68">
        <w:rPr>
          <w:rFonts w:ascii="Times New Roman" w:hAnsi="Times New Roman"/>
        </w:rPr>
        <w:t>STSO’da</w:t>
      </w:r>
      <w:proofErr w:type="spellEnd"/>
      <w:r w:rsidRPr="00883D68">
        <w:rPr>
          <w:rFonts w:ascii="Times New Roman" w:hAnsi="Times New Roman"/>
        </w:rPr>
        <w:t xml:space="preserve"> </w:t>
      </w:r>
      <w:r w:rsidR="00605065" w:rsidRPr="00883D68">
        <w:rPr>
          <w:rFonts w:ascii="Times New Roman" w:hAnsi="Times New Roman"/>
        </w:rPr>
        <w:t>20</w:t>
      </w:r>
      <w:r w:rsidR="00C74ED9">
        <w:rPr>
          <w:rFonts w:ascii="Times New Roman" w:hAnsi="Times New Roman"/>
        </w:rPr>
        <w:t>18</w:t>
      </w:r>
      <w:r w:rsidR="00605065" w:rsidRPr="00883D68">
        <w:rPr>
          <w:rFonts w:ascii="Times New Roman" w:hAnsi="Times New Roman"/>
        </w:rPr>
        <w:t>’d</w:t>
      </w:r>
      <w:r w:rsidR="00C74ED9">
        <w:rPr>
          <w:rFonts w:ascii="Times New Roman" w:hAnsi="Times New Roman"/>
        </w:rPr>
        <w:t>e</w:t>
      </w:r>
      <w:r w:rsidR="00605065" w:rsidRPr="00883D68">
        <w:rPr>
          <w:rFonts w:ascii="Times New Roman" w:hAnsi="Times New Roman"/>
        </w:rPr>
        <w:t xml:space="preserve"> </w:t>
      </w:r>
      <w:r w:rsidR="00605065" w:rsidRPr="00C74ED9">
        <w:rPr>
          <w:rFonts w:ascii="Times New Roman" w:hAnsi="Times New Roman"/>
          <w:color w:val="000000" w:themeColor="text1"/>
        </w:rPr>
        <w:t xml:space="preserve">yapılan </w:t>
      </w:r>
      <w:r w:rsidR="00C74ED9" w:rsidRPr="00C74ED9">
        <w:rPr>
          <w:rFonts w:ascii="Times New Roman" w:hAnsi="Times New Roman"/>
          <w:color w:val="000000" w:themeColor="text1"/>
        </w:rPr>
        <w:t>Oda</w:t>
      </w:r>
      <w:r w:rsidR="00605065" w:rsidRPr="00C74ED9">
        <w:rPr>
          <w:rFonts w:ascii="Times New Roman" w:hAnsi="Times New Roman"/>
          <w:color w:val="000000" w:themeColor="text1"/>
        </w:rPr>
        <w:t xml:space="preserve"> seçimleri ile </w:t>
      </w:r>
      <w:r w:rsidR="007029F8" w:rsidRPr="00C74ED9">
        <w:rPr>
          <w:rFonts w:ascii="Times New Roman" w:hAnsi="Times New Roman"/>
          <w:color w:val="000000" w:themeColor="text1"/>
        </w:rPr>
        <w:t xml:space="preserve">Oda </w:t>
      </w:r>
      <w:r w:rsidR="007029F8" w:rsidRPr="00883D68">
        <w:rPr>
          <w:rFonts w:ascii="Times New Roman" w:hAnsi="Times New Roman"/>
        </w:rPr>
        <w:t>Meclisi</w:t>
      </w:r>
      <w:r w:rsidR="00605065" w:rsidRPr="00883D68">
        <w:rPr>
          <w:rFonts w:ascii="Times New Roman" w:hAnsi="Times New Roman"/>
        </w:rPr>
        <w:t xml:space="preserve"> ve yönetim kurulu yenilenmiştir. </w:t>
      </w:r>
      <w:r w:rsidR="007734FD" w:rsidRPr="00883D68">
        <w:rPr>
          <w:rFonts w:ascii="Times New Roman" w:hAnsi="Times New Roman"/>
        </w:rPr>
        <w:t>Bu değişiklik</w:t>
      </w:r>
      <w:r w:rsidR="00605065" w:rsidRPr="00883D68">
        <w:rPr>
          <w:rFonts w:ascii="Times New Roman" w:hAnsi="Times New Roman"/>
        </w:rPr>
        <w:t xml:space="preserve"> kurumumuzda yönetsel anlamda bir metot değişikliği getirmemiştir. </w:t>
      </w:r>
    </w:p>
    <w:p w:rsidR="00902991" w:rsidRPr="00883D68" w:rsidRDefault="00902991" w:rsidP="00C62986">
      <w:pPr>
        <w:spacing w:after="0"/>
        <w:jc w:val="both"/>
        <w:rPr>
          <w:rFonts w:ascii="Times New Roman" w:hAnsi="Times New Roman"/>
        </w:rPr>
      </w:pPr>
    </w:p>
    <w:p w:rsidR="002A311F" w:rsidRPr="00883D68" w:rsidRDefault="00ED34E7" w:rsidP="0053549C">
      <w:pPr>
        <w:numPr>
          <w:ilvl w:val="1"/>
          <w:numId w:val="23"/>
        </w:numPr>
        <w:tabs>
          <w:tab w:val="left" w:pos="426"/>
          <w:tab w:val="left" w:pos="993"/>
        </w:tabs>
        <w:spacing w:after="0"/>
        <w:ind w:left="426" w:hanging="426"/>
        <w:jc w:val="both"/>
        <w:rPr>
          <w:rFonts w:ascii="Times New Roman" w:hAnsi="Times New Roman"/>
          <w:b/>
        </w:rPr>
      </w:pPr>
      <w:r w:rsidRPr="00883D68">
        <w:rPr>
          <w:rFonts w:ascii="Times New Roman" w:hAnsi="Times New Roman"/>
          <w:b/>
        </w:rPr>
        <w:t>STSO</w:t>
      </w:r>
      <w:r w:rsidR="002A311F" w:rsidRPr="00883D68">
        <w:rPr>
          <w:rFonts w:ascii="Times New Roman" w:hAnsi="Times New Roman"/>
          <w:b/>
        </w:rPr>
        <w:t xml:space="preserve"> İnsan Kaynakları </w:t>
      </w:r>
    </w:p>
    <w:p w:rsidR="00B74B0C" w:rsidRPr="00883D68" w:rsidRDefault="00B74B0C" w:rsidP="00C62986">
      <w:pPr>
        <w:spacing w:after="0"/>
        <w:jc w:val="both"/>
        <w:rPr>
          <w:rFonts w:ascii="Times New Roman" w:hAnsi="Times New Roman"/>
        </w:rPr>
      </w:pPr>
      <w:r w:rsidRPr="00883D68">
        <w:rPr>
          <w:rFonts w:ascii="Times New Roman" w:hAnsi="Times New Roman"/>
        </w:rPr>
        <w:t xml:space="preserve">Mevcut şartlarda Salihli Ticaret </w:t>
      </w:r>
      <w:r w:rsidR="00ED34E7" w:rsidRPr="00883D68">
        <w:rPr>
          <w:rFonts w:ascii="Times New Roman" w:hAnsi="Times New Roman"/>
        </w:rPr>
        <w:t>ve Sanayi Odası</w:t>
      </w:r>
      <w:r w:rsidRPr="00883D68">
        <w:rPr>
          <w:rFonts w:ascii="Times New Roman" w:hAnsi="Times New Roman"/>
        </w:rPr>
        <w:t xml:space="preserve">’nın İnsan Kaynakları yapısı aşağıda belirtildiği gibidir. </w:t>
      </w:r>
    </w:p>
    <w:p w:rsidR="00DA051F" w:rsidRPr="00883D68" w:rsidRDefault="002A311F" w:rsidP="0053549C">
      <w:pPr>
        <w:numPr>
          <w:ilvl w:val="2"/>
          <w:numId w:val="23"/>
        </w:numPr>
        <w:spacing w:after="0"/>
        <w:ind w:left="709" w:hanging="709"/>
        <w:jc w:val="both"/>
        <w:rPr>
          <w:rFonts w:ascii="Times New Roman" w:hAnsi="Times New Roman"/>
          <w:b/>
        </w:rPr>
      </w:pPr>
      <w:r w:rsidRPr="00883D68">
        <w:rPr>
          <w:rFonts w:ascii="Times New Roman" w:hAnsi="Times New Roman"/>
          <w:b/>
        </w:rPr>
        <w:t>Kuruluş Personelinin Sayısı ve Dağılımı</w:t>
      </w:r>
    </w:p>
    <w:p w:rsidR="008169C3" w:rsidRPr="00883D68" w:rsidRDefault="002A311F" w:rsidP="00C62986">
      <w:pPr>
        <w:spacing w:after="0"/>
        <w:ind w:left="426" w:hanging="426"/>
        <w:jc w:val="both"/>
        <w:rPr>
          <w:rFonts w:ascii="Times New Roman" w:hAnsi="Times New Roman"/>
        </w:rPr>
      </w:pPr>
      <w:r w:rsidRPr="00883D68">
        <w:rPr>
          <w:rFonts w:ascii="Times New Roman" w:hAnsi="Times New Roman"/>
        </w:rPr>
        <w:t>Genel Sekreterlik</w:t>
      </w:r>
      <w:r w:rsidR="001D4908" w:rsidRPr="00883D68">
        <w:rPr>
          <w:rFonts w:ascii="Times New Roman" w:hAnsi="Times New Roman"/>
        </w:rPr>
        <w:tab/>
      </w:r>
      <w:r w:rsidR="001D4908" w:rsidRPr="00883D68">
        <w:rPr>
          <w:rFonts w:ascii="Times New Roman" w:hAnsi="Times New Roman"/>
        </w:rPr>
        <w:tab/>
      </w:r>
      <w:r w:rsidR="00E35177" w:rsidRPr="00883D68">
        <w:rPr>
          <w:rFonts w:ascii="Times New Roman" w:hAnsi="Times New Roman"/>
        </w:rPr>
        <w:tab/>
      </w:r>
      <w:r w:rsidRPr="00883D68">
        <w:rPr>
          <w:rFonts w:ascii="Times New Roman" w:hAnsi="Times New Roman"/>
        </w:rPr>
        <w:t>: 1</w:t>
      </w:r>
    </w:p>
    <w:p w:rsidR="002A311F" w:rsidRDefault="00206788" w:rsidP="00C62986">
      <w:pPr>
        <w:spacing w:after="0"/>
        <w:ind w:left="426" w:hanging="426"/>
        <w:jc w:val="both"/>
        <w:rPr>
          <w:rFonts w:ascii="Times New Roman" w:hAnsi="Times New Roman"/>
        </w:rPr>
      </w:pPr>
      <w:r>
        <w:rPr>
          <w:rFonts w:ascii="Times New Roman" w:hAnsi="Times New Roman"/>
        </w:rPr>
        <w:t>Oda Muamelat Memurluğu</w:t>
      </w:r>
      <w:r>
        <w:rPr>
          <w:rFonts w:ascii="Times New Roman" w:hAnsi="Times New Roman"/>
        </w:rPr>
        <w:tab/>
      </w:r>
      <w:r>
        <w:rPr>
          <w:rFonts w:ascii="Times New Roman" w:hAnsi="Times New Roman"/>
        </w:rPr>
        <w:tab/>
      </w:r>
      <w:r w:rsidR="002A311F" w:rsidRPr="00883D68">
        <w:rPr>
          <w:rFonts w:ascii="Times New Roman" w:hAnsi="Times New Roman"/>
        </w:rPr>
        <w:t xml:space="preserve">: </w:t>
      </w:r>
      <w:r>
        <w:rPr>
          <w:rFonts w:ascii="Times New Roman" w:hAnsi="Times New Roman"/>
        </w:rPr>
        <w:t>2</w:t>
      </w:r>
    </w:p>
    <w:p w:rsidR="00206788" w:rsidRPr="00883D68" w:rsidRDefault="00206788" w:rsidP="00C62986">
      <w:pPr>
        <w:spacing w:after="0"/>
        <w:ind w:left="426" w:hanging="426"/>
        <w:jc w:val="both"/>
        <w:rPr>
          <w:rFonts w:ascii="Times New Roman" w:hAnsi="Times New Roman"/>
        </w:rPr>
      </w:pPr>
      <w:r>
        <w:rPr>
          <w:rFonts w:ascii="Times New Roman" w:hAnsi="Times New Roman"/>
        </w:rPr>
        <w:t>Ticaret Sicil Müdürlüğü</w:t>
      </w:r>
      <w:r>
        <w:rPr>
          <w:rFonts w:ascii="Times New Roman" w:hAnsi="Times New Roman"/>
        </w:rPr>
        <w:tab/>
      </w:r>
      <w:r>
        <w:rPr>
          <w:rFonts w:ascii="Times New Roman" w:hAnsi="Times New Roman"/>
        </w:rPr>
        <w:tab/>
        <w:t>: 2</w:t>
      </w:r>
    </w:p>
    <w:p w:rsidR="00E35177" w:rsidRDefault="00206788" w:rsidP="00C62986">
      <w:pPr>
        <w:spacing w:after="0"/>
        <w:ind w:left="426" w:hanging="426"/>
        <w:jc w:val="both"/>
        <w:rPr>
          <w:rFonts w:ascii="Times New Roman" w:hAnsi="Times New Roman"/>
        </w:rPr>
      </w:pPr>
      <w:r>
        <w:rPr>
          <w:rFonts w:ascii="Times New Roman" w:hAnsi="Times New Roman"/>
        </w:rPr>
        <w:t>Muhasebe</w:t>
      </w:r>
      <w:r>
        <w:rPr>
          <w:rFonts w:ascii="Times New Roman" w:hAnsi="Times New Roman"/>
        </w:rPr>
        <w:tab/>
      </w:r>
      <w:r>
        <w:rPr>
          <w:rFonts w:ascii="Times New Roman" w:hAnsi="Times New Roman"/>
        </w:rPr>
        <w:tab/>
      </w:r>
      <w:r w:rsidR="00E35177" w:rsidRPr="00883D68">
        <w:rPr>
          <w:rFonts w:ascii="Times New Roman" w:hAnsi="Times New Roman"/>
        </w:rPr>
        <w:tab/>
      </w:r>
      <w:r w:rsidR="00E35177" w:rsidRPr="00883D68">
        <w:rPr>
          <w:rFonts w:ascii="Times New Roman" w:hAnsi="Times New Roman"/>
        </w:rPr>
        <w:tab/>
        <w:t>: 1</w:t>
      </w:r>
    </w:p>
    <w:p w:rsidR="00206788" w:rsidRDefault="00206788" w:rsidP="00C62986">
      <w:pPr>
        <w:spacing w:after="0"/>
        <w:ind w:left="426" w:hanging="426"/>
        <w:jc w:val="both"/>
        <w:rPr>
          <w:rFonts w:ascii="Times New Roman" w:hAnsi="Times New Roman"/>
        </w:rPr>
      </w:pPr>
      <w:r>
        <w:rPr>
          <w:rFonts w:ascii="Times New Roman" w:hAnsi="Times New Roman"/>
        </w:rPr>
        <w:t>Geri Hizmetler</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1</w:t>
      </w:r>
    </w:p>
    <w:p w:rsidR="00206788" w:rsidRDefault="00206788" w:rsidP="00C62986">
      <w:pPr>
        <w:spacing w:after="0"/>
        <w:ind w:left="426" w:hanging="426"/>
        <w:jc w:val="both"/>
        <w:rPr>
          <w:rFonts w:ascii="Times New Roman" w:hAnsi="Times New Roman"/>
        </w:rPr>
      </w:pPr>
      <w:r>
        <w:rPr>
          <w:rFonts w:ascii="Times New Roman" w:hAnsi="Times New Roman"/>
        </w:rPr>
        <w:t>Sürücü</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1</w:t>
      </w:r>
    </w:p>
    <w:p w:rsidR="00067CDC" w:rsidRPr="00883D68" w:rsidRDefault="00067CDC" w:rsidP="00C62986">
      <w:pPr>
        <w:spacing w:after="0"/>
        <w:ind w:left="426" w:hanging="426"/>
        <w:jc w:val="both"/>
        <w:rPr>
          <w:rFonts w:ascii="Times New Roman" w:hAnsi="Times New Roman"/>
        </w:rPr>
      </w:pPr>
      <w:r>
        <w:rPr>
          <w:rFonts w:ascii="Times New Roman" w:hAnsi="Times New Roman"/>
        </w:rPr>
        <w:t xml:space="preserve">Basın Personeli </w:t>
      </w:r>
      <w:r>
        <w:rPr>
          <w:rFonts w:ascii="Times New Roman" w:hAnsi="Times New Roman"/>
        </w:rPr>
        <w:tab/>
      </w:r>
      <w:r>
        <w:rPr>
          <w:rFonts w:ascii="Times New Roman" w:hAnsi="Times New Roman"/>
        </w:rPr>
        <w:tab/>
      </w:r>
      <w:r>
        <w:rPr>
          <w:rFonts w:ascii="Times New Roman" w:hAnsi="Times New Roman"/>
        </w:rPr>
        <w:tab/>
        <w:t>: 1</w:t>
      </w:r>
    </w:p>
    <w:p w:rsidR="002A311F" w:rsidRPr="00883D68" w:rsidRDefault="002A311F" w:rsidP="00C62986">
      <w:pPr>
        <w:spacing w:after="0"/>
        <w:ind w:left="426" w:hanging="426"/>
        <w:jc w:val="both"/>
        <w:rPr>
          <w:rFonts w:ascii="Times New Roman" w:hAnsi="Times New Roman"/>
        </w:rPr>
      </w:pPr>
      <w:r w:rsidRPr="00883D68">
        <w:rPr>
          <w:rFonts w:ascii="Times New Roman" w:hAnsi="Times New Roman"/>
        </w:rPr>
        <w:lastRenderedPageBreak/>
        <w:t>Toplam</w:t>
      </w:r>
      <w:r w:rsidRPr="00883D68">
        <w:rPr>
          <w:rFonts w:ascii="Times New Roman" w:hAnsi="Times New Roman"/>
        </w:rPr>
        <w:tab/>
      </w:r>
      <w:r w:rsidRPr="00883D68">
        <w:rPr>
          <w:rFonts w:ascii="Times New Roman" w:hAnsi="Times New Roman"/>
        </w:rPr>
        <w:tab/>
      </w:r>
      <w:r w:rsidRPr="00883D68">
        <w:rPr>
          <w:rFonts w:ascii="Times New Roman" w:hAnsi="Times New Roman"/>
        </w:rPr>
        <w:tab/>
      </w:r>
      <w:r w:rsidR="001D4908" w:rsidRPr="00883D68">
        <w:rPr>
          <w:rFonts w:ascii="Times New Roman" w:hAnsi="Times New Roman"/>
        </w:rPr>
        <w:tab/>
      </w:r>
      <w:r w:rsidR="00E35177" w:rsidRPr="00883D68">
        <w:rPr>
          <w:rFonts w:ascii="Times New Roman" w:hAnsi="Times New Roman"/>
        </w:rPr>
        <w:tab/>
      </w:r>
      <w:r w:rsidRPr="00883D68">
        <w:rPr>
          <w:rFonts w:ascii="Times New Roman" w:hAnsi="Times New Roman"/>
        </w:rPr>
        <w:t xml:space="preserve">: </w:t>
      </w:r>
      <w:r w:rsidR="00067CDC">
        <w:rPr>
          <w:rFonts w:ascii="Times New Roman" w:hAnsi="Times New Roman"/>
        </w:rPr>
        <w:t>9</w:t>
      </w:r>
      <w:r w:rsidRPr="00883D68">
        <w:rPr>
          <w:rFonts w:ascii="Times New Roman" w:hAnsi="Times New Roman"/>
        </w:rPr>
        <w:t xml:space="preserve"> personel görev yapmaktadır. </w:t>
      </w:r>
    </w:p>
    <w:p w:rsidR="008D2F62" w:rsidRPr="00883D68" w:rsidRDefault="008D2F62" w:rsidP="0053549C">
      <w:pPr>
        <w:numPr>
          <w:ilvl w:val="1"/>
          <w:numId w:val="23"/>
        </w:numPr>
        <w:spacing w:after="0"/>
        <w:ind w:left="426" w:hanging="426"/>
        <w:jc w:val="both"/>
        <w:rPr>
          <w:rFonts w:ascii="Times New Roman" w:hAnsi="Times New Roman"/>
          <w:b/>
        </w:rPr>
      </w:pPr>
      <w:r w:rsidRPr="00883D68">
        <w:rPr>
          <w:rFonts w:ascii="Times New Roman" w:hAnsi="Times New Roman"/>
          <w:b/>
        </w:rPr>
        <w:t>Kurum Kültürü</w:t>
      </w:r>
    </w:p>
    <w:p w:rsidR="00DA051F" w:rsidRPr="00883D68" w:rsidRDefault="00DA051F" w:rsidP="00C62986">
      <w:pPr>
        <w:spacing w:after="0"/>
        <w:jc w:val="both"/>
        <w:rPr>
          <w:rFonts w:ascii="Times New Roman" w:hAnsi="Times New Roman"/>
        </w:rPr>
      </w:pPr>
      <w:r w:rsidRPr="00883D68">
        <w:rPr>
          <w:rFonts w:ascii="Times New Roman" w:hAnsi="Times New Roman"/>
        </w:rPr>
        <w:t xml:space="preserve">Kurum kültürü, temel olarak kurumun kendi içinde ve kurumun dışarı ile iletişimini ve bu iletişimin niteliğini belirleyen değerler, disiplinler ve faaliyetler bütününün biçimi olarak açıklanabilir. </w:t>
      </w:r>
    </w:p>
    <w:p w:rsidR="002B0F16" w:rsidRPr="00883D68" w:rsidRDefault="002B0F16" w:rsidP="00C62986">
      <w:pPr>
        <w:spacing w:after="0"/>
        <w:jc w:val="both"/>
        <w:rPr>
          <w:rFonts w:ascii="Times New Roman" w:hAnsi="Times New Roman"/>
        </w:rPr>
      </w:pPr>
    </w:p>
    <w:p w:rsidR="00554000" w:rsidRPr="00883D68" w:rsidRDefault="008D2F62" w:rsidP="0053549C">
      <w:pPr>
        <w:numPr>
          <w:ilvl w:val="2"/>
          <w:numId w:val="23"/>
        </w:numPr>
        <w:spacing w:after="0"/>
        <w:ind w:left="709" w:hanging="709"/>
        <w:jc w:val="both"/>
        <w:rPr>
          <w:rFonts w:ascii="Times New Roman" w:hAnsi="Times New Roman"/>
          <w:b/>
        </w:rPr>
      </w:pPr>
      <w:r w:rsidRPr="00883D68">
        <w:rPr>
          <w:rFonts w:ascii="Times New Roman" w:hAnsi="Times New Roman"/>
          <w:b/>
        </w:rPr>
        <w:t>İletişim Süreçleri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5075"/>
        <w:gridCol w:w="1551"/>
      </w:tblGrid>
      <w:tr w:rsidR="00744F09" w:rsidRPr="00883D68" w:rsidTr="00D60DD5">
        <w:trPr>
          <w:trHeight w:val="465"/>
        </w:trPr>
        <w:tc>
          <w:tcPr>
            <w:tcW w:w="2552" w:type="dxa"/>
            <w:tcBorders>
              <w:bottom w:val="single" w:sz="4" w:space="0" w:color="auto"/>
            </w:tcBorders>
            <w:shd w:val="clear" w:color="auto" w:fill="F79646" w:themeFill="accent6"/>
            <w:vAlign w:val="center"/>
          </w:tcPr>
          <w:p w:rsidR="00744F09" w:rsidRPr="00883D68" w:rsidRDefault="00744F09" w:rsidP="00C62986">
            <w:pPr>
              <w:spacing w:after="0"/>
              <w:rPr>
                <w:rFonts w:ascii="Times New Roman" w:hAnsi="Times New Roman"/>
                <w:b/>
                <w:sz w:val="20"/>
                <w:szCs w:val="20"/>
              </w:rPr>
            </w:pPr>
            <w:r w:rsidRPr="00883D68">
              <w:rPr>
                <w:rFonts w:ascii="Times New Roman" w:hAnsi="Times New Roman"/>
                <w:b/>
                <w:sz w:val="20"/>
                <w:szCs w:val="20"/>
              </w:rPr>
              <w:t>İLET</w:t>
            </w:r>
            <w:r w:rsidR="00562256" w:rsidRPr="00883D68">
              <w:rPr>
                <w:rFonts w:ascii="Times New Roman" w:hAnsi="Times New Roman"/>
                <w:b/>
                <w:sz w:val="20"/>
                <w:szCs w:val="20"/>
              </w:rPr>
              <w:t>İ</w:t>
            </w:r>
            <w:r w:rsidRPr="00883D68">
              <w:rPr>
                <w:rFonts w:ascii="Times New Roman" w:hAnsi="Times New Roman"/>
                <w:b/>
                <w:sz w:val="20"/>
                <w:szCs w:val="20"/>
              </w:rPr>
              <w:t>ŞİM TİPİ</w:t>
            </w:r>
          </w:p>
        </w:tc>
        <w:tc>
          <w:tcPr>
            <w:tcW w:w="5075" w:type="dxa"/>
            <w:tcBorders>
              <w:bottom w:val="single" w:sz="4" w:space="0" w:color="auto"/>
            </w:tcBorders>
            <w:shd w:val="clear" w:color="auto" w:fill="F79646" w:themeFill="accent6"/>
            <w:vAlign w:val="center"/>
          </w:tcPr>
          <w:p w:rsidR="00744F09" w:rsidRPr="00883D68" w:rsidRDefault="00744F09" w:rsidP="00C62986">
            <w:pPr>
              <w:spacing w:after="0"/>
              <w:rPr>
                <w:rFonts w:ascii="Times New Roman" w:hAnsi="Times New Roman"/>
                <w:b/>
                <w:sz w:val="20"/>
                <w:szCs w:val="20"/>
              </w:rPr>
            </w:pPr>
            <w:r w:rsidRPr="00883D68">
              <w:rPr>
                <w:rFonts w:ascii="Times New Roman" w:hAnsi="Times New Roman"/>
                <w:b/>
                <w:sz w:val="20"/>
                <w:szCs w:val="20"/>
              </w:rPr>
              <w:t>KONUSU</w:t>
            </w:r>
          </w:p>
        </w:tc>
        <w:tc>
          <w:tcPr>
            <w:tcW w:w="1551" w:type="dxa"/>
            <w:tcBorders>
              <w:bottom w:val="single" w:sz="4" w:space="0" w:color="auto"/>
            </w:tcBorders>
            <w:shd w:val="clear" w:color="auto" w:fill="F79646" w:themeFill="accent6"/>
            <w:vAlign w:val="center"/>
          </w:tcPr>
          <w:p w:rsidR="00744F09" w:rsidRPr="00883D68" w:rsidRDefault="00744F09" w:rsidP="00C62986">
            <w:pPr>
              <w:spacing w:after="0"/>
              <w:rPr>
                <w:rFonts w:ascii="Times New Roman" w:hAnsi="Times New Roman"/>
                <w:b/>
                <w:sz w:val="20"/>
                <w:szCs w:val="20"/>
              </w:rPr>
            </w:pPr>
            <w:r w:rsidRPr="00883D68">
              <w:rPr>
                <w:rFonts w:ascii="Times New Roman" w:hAnsi="Times New Roman"/>
                <w:b/>
                <w:sz w:val="20"/>
                <w:szCs w:val="20"/>
              </w:rPr>
              <w:t>PERİYODU</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 xml:space="preserve">Öz Değerlendirme </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Akreditasyon standardına bağlı olarak tüm süreç ve faaliyetlerin hedeflerle karşılaştırması</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Hesapları İnceleme Komisyonu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 xml:space="preserve">Yıllık </w:t>
            </w:r>
            <w:r w:rsidR="007029F8" w:rsidRPr="00883D68">
              <w:rPr>
                <w:rFonts w:ascii="Times New Roman" w:hAnsi="Times New Roman"/>
                <w:sz w:val="18"/>
                <w:szCs w:val="18"/>
              </w:rPr>
              <w:t>Oda</w:t>
            </w:r>
            <w:r w:rsidRPr="00883D68">
              <w:rPr>
                <w:rFonts w:ascii="Times New Roman" w:hAnsi="Times New Roman"/>
                <w:sz w:val="18"/>
                <w:szCs w:val="18"/>
              </w:rPr>
              <w:t xml:space="preserve"> denk bütçesinin görüşülmesi ve tavsiyelerin Yönetim Kurulu ve </w:t>
            </w:r>
            <w:r w:rsidR="007029F8" w:rsidRPr="00883D68">
              <w:rPr>
                <w:rFonts w:ascii="Times New Roman" w:hAnsi="Times New Roman"/>
                <w:sz w:val="18"/>
                <w:szCs w:val="18"/>
              </w:rPr>
              <w:t>Oda</w:t>
            </w:r>
            <w:r w:rsidR="00027054" w:rsidRPr="00883D68">
              <w:rPr>
                <w:rFonts w:ascii="Times New Roman" w:hAnsi="Times New Roman"/>
                <w:sz w:val="18"/>
                <w:szCs w:val="18"/>
              </w:rPr>
              <w:t xml:space="preserve"> Meclisi</w:t>
            </w:r>
            <w:r w:rsidRPr="00883D68">
              <w:rPr>
                <w:rFonts w:ascii="Times New Roman" w:hAnsi="Times New Roman"/>
                <w:sz w:val="18"/>
                <w:szCs w:val="18"/>
              </w:rPr>
              <w:t>ne onaylanması için havale edilmesi</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Disiplin Kurulu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 xml:space="preserve">Yasa ve yönetmeliklere aykırı durumların görüşülmesi ve yaptırım kararı alınması </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 xml:space="preserve">Gündeme Bağlı Olarak </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Yıllık Yönetimin Gözden Geçirme Toplantısı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Kalite Yönetim Sistemi standardına bağlı olarak kurumsal işleyişin etkinliği ve üye memnuniyetinin sorgulanması</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en az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TOBB Genel Kurul Toplantısı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Delegeler</w:t>
            </w:r>
            <w:r w:rsidR="00634DC8" w:rsidRPr="00883D68">
              <w:rPr>
                <w:rFonts w:ascii="Times New Roman" w:hAnsi="Times New Roman"/>
                <w:sz w:val="18"/>
                <w:szCs w:val="18"/>
              </w:rPr>
              <w:t>, Yönetim Kurulu Başkanları, Meclis Başkanları Ve Genel Sekreterler</w:t>
            </w:r>
            <w:r w:rsidRPr="00883D68">
              <w:rPr>
                <w:rFonts w:ascii="Times New Roman" w:hAnsi="Times New Roman"/>
                <w:sz w:val="18"/>
                <w:szCs w:val="18"/>
              </w:rPr>
              <w:t xml:space="preserve"> düzeyinde TOBB </w:t>
            </w:r>
            <w:r w:rsidR="007029F8" w:rsidRPr="00883D68">
              <w:rPr>
                <w:rFonts w:ascii="Times New Roman" w:hAnsi="Times New Roman"/>
                <w:sz w:val="18"/>
                <w:szCs w:val="18"/>
              </w:rPr>
              <w:t xml:space="preserve">Merkezinde Faaliyet Raporu </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Bir Defa</w:t>
            </w:r>
            <w:r w:rsidR="00634DC8" w:rsidRPr="00883D68">
              <w:rPr>
                <w:rFonts w:ascii="Times New Roman" w:hAnsi="Times New Roman"/>
                <w:sz w:val="18"/>
                <w:szCs w:val="18"/>
              </w:rPr>
              <w:t xml:space="preserve"> (Mayıs Ayında)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İç Tetkikler</w:t>
            </w:r>
          </w:p>
        </w:tc>
        <w:tc>
          <w:tcPr>
            <w:tcW w:w="5075" w:type="dxa"/>
            <w:shd w:val="clear" w:color="auto" w:fill="FDE9D9" w:themeFill="accent6" w:themeFillTint="33"/>
            <w:vAlign w:val="center"/>
          </w:tcPr>
          <w:p w:rsidR="00744F09" w:rsidRPr="00883D68" w:rsidRDefault="007029F8" w:rsidP="00C62986">
            <w:pPr>
              <w:spacing w:after="0"/>
              <w:rPr>
                <w:rFonts w:ascii="Times New Roman" w:hAnsi="Times New Roman"/>
                <w:sz w:val="18"/>
                <w:szCs w:val="18"/>
              </w:rPr>
            </w:pPr>
            <w:r w:rsidRPr="00883D68">
              <w:rPr>
                <w:rFonts w:ascii="Times New Roman" w:hAnsi="Times New Roman"/>
                <w:sz w:val="18"/>
                <w:szCs w:val="18"/>
              </w:rPr>
              <w:t>Oda</w:t>
            </w:r>
            <w:r w:rsidR="00B23D5E" w:rsidRPr="00883D68">
              <w:rPr>
                <w:rFonts w:ascii="Times New Roman" w:hAnsi="Times New Roman"/>
                <w:sz w:val="18"/>
                <w:szCs w:val="18"/>
              </w:rPr>
              <w:t xml:space="preserve"> faaliyetleri</w:t>
            </w:r>
            <w:r w:rsidR="00744F09" w:rsidRPr="00883D68">
              <w:rPr>
                <w:rFonts w:ascii="Times New Roman" w:hAnsi="Times New Roman"/>
                <w:sz w:val="18"/>
                <w:szCs w:val="18"/>
              </w:rPr>
              <w:t>nin uluslar arası standartlar, yerel yasa-yönetmelikler ve kurum kurallarına uygun işleyip işlemediğinin tüm birimlerde denetimi.</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en az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Kalite Yönetim Sistemi Belgelendirme ve Takip Denetimleri</w:t>
            </w:r>
          </w:p>
        </w:tc>
        <w:tc>
          <w:tcPr>
            <w:tcW w:w="5075" w:type="dxa"/>
            <w:shd w:val="clear" w:color="auto" w:fill="FDE9D9" w:themeFill="accent6" w:themeFillTint="33"/>
            <w:vAlign w:val="center"/>
          </w:tcPr>
          <w:p w:rsidR="00744F09" w:rsidRPr="00883D68" w:rsidRDefault="007029F8" w:rsidP="00C62986">
            <w:pPr>
              <w:spacing w:after="0"/>
              <w:rPr>
                <w:rFonts w:ascii="Times New Roman" w:hAnsi="Times New Roman"/>
                <w:sz w:val="18"/>
                <w:szCs w:val="18"/>
              </w:rPr>
            </w:pPr>
            <w:r w:rsidRPr="00883D68">
              <w:rPr>
                <w:rFonts w:ascii="Times New Roman" w:hAnsi="Times New Roman"/>
                <w:sz w:val="18"/>
                <w:szCs w:val="18"/>
              </w:rPr>
              <w:t>Oda</w:t>
            </w:r>
            <w:r w:rsidR="00B23D5E" w:rsidRPr="00883D68">
              <w:rPr>
                <w:rFonts w:ascii="Times New Roman" w:hAnsi="Times New Roman"/>
                <w:sz w:val="18"/>
                <w:szCs w:val="18"/>
              </w:rPr>
              <w:t xml:space="preserve"> faaliyetleri</w:t>
            </w:r>
            <w:r w:rsidR="00744F09" w:rsidRPr="00883D68">
              <w:rPr>
                <w:rFonts w:ascii="Times New Roman" w:hAnsi="Times New Roman"/>
                <w:sz w:val="18"/>
                <w:szCs w:val="18"/>
              </w:rPr>
              <w:t>nin Kalite Yönetim Sistemi standardına, yerel yasa-yönetmelikler ve kurum kurallarına uygun işleyip işlemediğinin tüm birimlerde denetlenmesi.</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Yılda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Meclis Toplantısı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Aylık hesaplar ve Yönetim Kurulunun faaliyet raporu</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Ayda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Yönetim Kurulu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Hesapların incelenmesi, gündeme ilişkin konuların görüşülmesi</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Haftada Bir Defa</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İş Planları ve Buna Bağlı Faaliyetlerin Gözden Geçirme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Stratejik Plana bağlı olarak oluşturulan İş Planlarının ve Stratejilerin gözden geçirilmesi,</w:t>
            </w:r>
          </w:p>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Gerçekleştirilen faaliyetlerin sonuçlarının değerlendirilmesi</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İş Planlarına Bağlı olarak periyodik ya da olağan üstü</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Sosyal Faaliyet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 xml:space="preserve">Bölgeyi, ilçeyi, </w:t>
            </w:r>
            <w:proofErr w:type="spellStart"/>
            <w:r w:rsidR="00634DC8" w:rsidRPr="00883D68">
              <w:rPr>
                <w:rFonts w:ascii="Times New Roman" w:hAnsi="Times New Roman"/>
                <w:sz w:val="18"/>
                <w:szCs w:val="18"/>
              </w:rPr>
              <w:t>yı</w:t>
            </w:r>
            <w:proofErr w:type="spellEnd"/>
            <w:r w:rsidRPr="00883D68">
              <w:rPr>
                <w:rFonts w:ascii="Times New Roman" w:hAnsi="Times New Roman"/>
                <w:sz w:val="18"/>
                <w:szCs w:val="18"/>
              </w:rPr>
              <w:t xml:space="preserve"> ve üyeleri ilgilendiren konular hakkında farklı kurumlarla ya da yönetimin kendi içinde yaptığı değerlendirme ve katılım toplantıları</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Gündeme Bağlı olarak Düzensiz</w:t>
            </w:r>
          </w:p>
        </w:tc>
      </w:tr>
      <w:tr w:rsidR="00744F09" w:rsidRPr="00883D68" w:rsidTr="00D60DD5">
        <w:tc>
          <w:tcPr>
            <w:tcW w:w="2552"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Personel Değerlendirme ve Bilgilendirme Toplantıları</w:t>
            </w:r>
          </w:p>
        </w:tc>
        <w:tc>
          <w:tcPr>
            <w:tcW w:w="5075"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Faaliyetler, genel durum, yasal ve idari değişiklikler, bölümlere ilişkin sorunlar ve çözümlerine ilişkin değerlendirme ve bilgilendirme</w:t>
            </w:r>
          </w:p>
        </w:tc>
        <w:tc>
          <w:tcPr>
            <w:tcW w:w="1551" w:type="dxa"/>
            <w:shd w:val="clear" w:color="auto" w:fill="FDE9D9" w:themeFill="accent6" w:themeFillTint="33"/>
            <w:vAlign w:val="center"/>
          </w:tcPr>
          <w:p w:rsidR="00744F09" w:rsidRPr="00883D68" w:rsidRDefault="00744F09" w:rsidP="00C62986">
            <w:pPr>
              <w:spacing w:after="0"/>
              <w:rPr>
                <w:rFonts w:ascii="Times New Roman" w:hAnsi="Times New Roman"/>
                <w:sz w:val="18"/>
                <w:szCs w:val="18"/>
              </w:rPr>
            </w:pPr>
            <w:r w:rsidRPr="00883D68">
              <w:rPr>
                <w:rFonts w:ascii="Times New Roman" w:hAnsi="Times New Roman"/>
                <w:sz w:val="18"/>
                <w:szCs w:val="18"/>
              </w:rPr>
              <w:t>Ayda Bir Defa</w:t>
            </w:r>
          </w:p>
        </w:tc>
      </w:tr>
    </w:tbl>
    <w:p w:rsidR="00E53FD3" w:rsidRPr="00883D68" w:rsidRDefault="00B74B0C" w:rsidP="00C62986">
      <w:pPr>
        <w:spacing w:after="0"/>
        <w:jc w:val="both"/>
        <w:rPr>
          <w:rFonts w:ascii="Times New Roman" w:hAnsi="Times New Roman"/>
          <w:sz w:val="16"/>
          <w:szCs w:val="16"/>
        </w:rPr>
      </w:pPr>
      <w:r w:rsidRPr="00883D68">
        <w:rPr>
          <w:rFonts w:ascii="Times New Roman" w:hAnsi="Times New Roman"/>
          <w:sz w:val="16"/>
          <w:szCs w:val="16"/>
        </w:rPr>
        <w:t>Tablo 3</w:t>
      </w:r>
      <w:r w:rsidR="00E53FD3" w:rsidRPr="00883D68">
        <w:rPr>
          <w:rFonts w:ascii="Times New Roman" w:hAnsi="Times New Roman"/>
          <w:sz w:val="16"/>
          <w:szCs w:val="16"/>
        </w:rPr>
        <w:t>6</w:t>
      </w:r>
    </w:p>
    <w:p w:rsidR="002B0F16" w:rsidRPr="00883D68" w:rsidRDefault="002B0F16" w:rsidP="00C62986">
      <w:pPr>
        <w:spacing w:after="0"/>
        <w:jc w:val="both"/>
        <w:rPr>
          <w:rFonts w:ascii="Times New Roman" w:hAnsi="Times New Roman"/>
          <w:sz w:val="16"/>
          <w:szCs w:val="16"/>
        </w:rPr>
      </w:pPr>
    </w:p>
    <w:p w:rsidR="00451D34" w:rsidRPr="00883D68" w:rsidRDefault="007D5D0C" w:rsidP="0053549C">
      <w:pPr>
        <w:numPr>
          <w:ilvl w:val="2"/>
          <w:numId w:val="23"/>
        </w:numPr>
        <w:spacing w:after="0"/>
        <w:ind w:hanging="1080"/>
        <w:jc w:val="both"/>
        <w:rPr>
          <w:rFonts w:ascii="Times New Roman" w:hAnsi="Times New Roman"/>
          <w:b/>
        </w:rPr>
      </w:pPr>
      <w:r w:rsidRPr="00883D68">
        <w:rPr>
          <w:rFonts w:ascii="Times New Roman" w:hAnsi="Times New Roman"/>
          <w:b/>
        </w:rPr>
        <w:t>Karar Alma Süreçleri</w:t>
      </w:r>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1444"/>
        <w:gridCol w:w="1360"/>
        <w:gridCol w:w="1448"/>
        <w:gridCol w:w="1418"/>
        <w:gridCol w:w="1425"/>
        <w:gridCol w:w="1092"/>
      </w:tblGrid>
      <w:tr w:rsidR="00FF61CF" w:rsidRPr="00883D68" w:rsidTr="00D60DD5">
        <w:tc>
          <w:tcPr>
            <w:tcW w:w="993"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KARAR TİPİ</w:t>
            </w:r>
          </w:p>
        </w:tc>
        <w:tc>
          <w:tcPr>
            <w:tcW w:w="1444"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KONU</w:t>
            </w:r>
          </w:p>
        </w:tc>
        <w:tc>
          <w:tcPr>
            <w:tcW w:w="1360"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TALEP EDEN</w:t>
            </w:r>
          </w:p>
        </w:tc>
        <w:tc>
          <w:tcPr>
            <w:tcW w:w="1448"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GÖRÜŞ BİLDİREN</w:t>
            </w:r>
          </w:p>
        </w:tc>
        <w:tc>
          <w:tcPr>
            <w:tcW w:w="1418"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HAZIRLAYAN</w:t>
            </w:r>
          </w:p>
        </w:tc>
        <w:tc>
          <w:tcPr>
            <w:tcW w:w="1425"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GÖZDEN GEÇİREN</w:t>
            </w:r>
          </w:p>
        </w:tc>
        <w:tc>
          <w:tcPr>
            <w:tcW w:w="1092" w:type="dxa"/>
            <w:tcBorders>
              <w:bottom w:val="single" w:sz="4" w:space="0" w:color="000000"/>
            </w:tcBorders>
            <w:shd w:val="clear" w:color="auto" w:fill="F79646" w:themeFill="accent6"/>
            <w:vAlign w:val="center"/>
          </w:tcPr>
          <w:p w:rsidR="007D5D0C" w:rsidRPr="00883D68" w:rsidRDefault="007D5D0C" w:rsidP="00C62986">
            <w:pPr>
              <w:spacing w:after="0"/>
              <w:rPr>
                <w:rFonts w:ascii="Times New Roman" w:hAnsi="Times New Roman"/>
                <w:b/>
                <w:sz w:val="20"/>
                <w:szCs w:val="20"/>
              </w:rPr>
            </w:pPr>
            <w:r w:rsidRPr="00883D68">
              <w:rPr>
                <w:rFonts w:ascii="Times New Roman" w:hAnsi="Times New Roman"/>
                <w:b/>
                <w:sz w:val="20"/>
                <w:szCs w:val="20"/>
              </w:rPr>
              <w:t>ONAY</w:t>
            </w:r>
          </w:p>
        </w:tc>
      </w:tr>
      <w:tr w:rsidR="006D2218" w:rsidRPr="00883D68" w:rsidTr="00D60DD5">
        <w:tc>
          <w:tcPr>
            <w:tcW w:w="993" w:type="dxa"/>
            <w:vMerge w:val="restart"/>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Mali Kararlar</w:t>
            </w: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Bütçe</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626F7F" w:rsidRPr="00883D68" w:rsidRDefault="00626F7F" w:rsidP="00C62986">
            <w:pPr>
              <w:spacing w:after="0"/>
              <w:rPr>
                <w:rFonts w:ascii="Times New Roman" w:hAnsi="Times New Roman"/>
                <w:sz w:val="16"/>
                <w:szCs w:val="16"/>
              </w:rPr>
            </w:pPr>
            <w:r w:rsidRPr="00883D68">
              <w:rPr>
                <w:rFonts w:ascii="Times New Roman" w:hAnsi="Times New Roman"/>
                <w:sz w:val="16"/>
                <w:szCs w:val="16"/>
              </w:rPr>
              <w:t>İdari Birimler</w:t>
            </w:r>
          </w:p>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Meclis Üyeleri</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Hesapları İnceleme Komisyonu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Fasıllar Arası Bütçe Aktarımı</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Muhasebe</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Fasıl İçi Bütçe Aktarımı</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Muhasebe</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 xml:space="preserve">Yönetim Kurulu </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w:t>
            </w:r>
          </w:p>
        </w:tc>
        <w:tc>
          <w:tcPr>
            <w:tcW w:w="1092"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Ek Bütçe</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Muhasebe</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Hesapları İnceleme Komisyonu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Kesinleşmiş Bütçenin Onay Kararı</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Hesapları İnceleme Komisyonu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Mali ve Ayni Yardımlar</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Faydalanıcılar</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Yatırım Kararları</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r w:rsidR="009A38F8" w:rsidRPr="00883D68">
              <w:rPr>
                <w:rFonts w:ascii="Times New Roman" w:hAnsi="Times New Roman"/>
                <w:sz w:val="16"/>
                <w:szCs w:val="16"/>
              </w:rPr>
              <w:t>,</w:t>
            </w:r>
          </w:p>
          <w:p w:rsidR="006D2218" w:rsidRPr="00883D68" w:rsidRDefault="009A38F8" w:rsidP="00C62986">
            <w:pPr>
              <w:spacing w:after="0"/>
              <w:rPr>
                <w:rFonts w:ascii="Times New Roman" w:hAnsi="Times New Roman"/>
                <w:sz w:val="16"/>
                <w:szCs w:val="16"/>
              </w:rPr>
            </w:pPr>
            <w:proofErr w:type="spellStart"/>
            <w:r w:rsidRPr="00883D68">
              <w:rPr>
                <w:rFonts w:ascii="Times New Roman" w:hAnsi="Times New Roman"/>
                <w:sz w:val="16"/>
                <w:szCs w:val="16"/>
              </w:rPr>
              <w:lastRenderedPageBreak/>
              <w:t>TOBB’nin</w:t>
            </w:r>
            <w:proofErr w:type="spellEnd"/>
            <w:r w:rsidRPr="00883D68">
              <w:rPr>
                <w:rFonts w:ascii="Times New Roman" w:hAnsi="Times New Roman"/>
                <w:sz w:val="16"/>
                <w:szCs w:val="16"/>
              </w:rPr>
              <w:t xml:space="preserve"> ilgili Birimi, </w:t>
            </w:r>
            <w:r w:rsidR="00626F7F" w:rsidRPr="00883D68">
              <w:rPr>
                <w:rFonts w:ascii="Times New Roman" w:hAnsi="Times New Roman"/>
                <w:sz w:val="16"/>
                <w:szCs w:val="16"/>
              </w:rPr>
              <w:t>Gümrük</w:t>
            </w:r>
            <w:r w:rsidR="006D2218" w:rsidRPr="00883D68">
              <w:rPr>
                <w:rFonts w:ascii="Times New Roman" w:hAnsi="Times New Roman"/>
                <w:sz w:val="16"/>
                <w:szCs w:val="16"/>
              </w:rPr>
              <w:t xml:space="preserve"> ve Ticaret Bakanlığı İlgili Birimi</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lastRenderedPageBreak/>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6D2218" w:rsidRPr="00883D68" w:rsidTr="00D60DD5">
        <w:tc>
          <w:tcPr>
            <w:tcW w:w="993" w:type="dxa"/>
            <w:vMerge/>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p>
        </w:tc>
        <w:tc>
          <w:tcPr>
            <w:tcW w:w="1444"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Hizmet Bedellerinin Belirlenmesi</w:t>
            </w:r>
          </w:p>
        </w:tc>
        <w:tc>
          <w:tcPr>
            <w:tcW w:w="1360"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18"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6D2218" w:rsidRPr="00883D68" w:rsidRDefault="006D2218"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6D2218"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val="restart"/>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İdari Kararlar</w:t>
            </w: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Personele İlişkin Kararlar</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Muhtelif</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w:t>
            </w:r>
          </w:p>
        </w:tc>
        <w:tc>
          <w:tcPr>
            <w:tcW w:w="1092"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Hizmetlere İlişkin Kararlar</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Üyeler ve Diğer Faydalanıcılar</w:t>
            </w:r>
          </w:p>
        </w:tc>
        <w:tc>
          <w:tcPr>
            <w:tcW w:w="1448" w:type="dxa"/>
            <w:shd w:val="clear" w:color="auto" w:fill="FDE9D9" w:themeFill="accent6" w:themeFillTint="33"/>
            <w:vAlign w:val="center"/>
          </w:tcPr>
          <w:p w:rsidR="002F3C73" w:rsidRPr="00883D68" w:rsidRDefault="00A11AAB" w:rsidP="00C62986">
            <w:pPr>
              <w:spacing w:after="0"/>
              <w:rPr>
                <w:rFonts w:ascii="Times New Roman" w:hAnsi="Times New Roman"/>
                <w:sz w:val="16"/>
                <w:szCs w:val="16"/>
              </w:rPr>
            </w:pPr>
            <w:r w:rsidRPr="00883D68">
              <w:rPr>
                <w:rFonts w:ascii="Times New Roman" w:hAnsi="Times New Roman"/>
                <w:sz w:val="16"/>
                <w:szCs w:val="16"/>
              </w:rPr>
              <w:t xml:space="preserve">Genel Sekreter, </w:t>
            </w:r>
            <w:proofErr w:type="spellStart"/>
            <w:r w:rsidRPr="00883D68">
              <w:rPr>
                <w:rFonts w:ascii="Times New Roman" w:hAnsi="Times New Roman"/>
                <w:sz w:val="16"/>
                <w:szCs w:val="16"/>
              </w:rPr>
              <w:t>TOBB’nin</w:t>
            </w:r>
            <w:proofErr w:type="spellEnd"/>
            <w:r w:rsidRPr="00883D68">
              <w:rPr>
                <w:rFonts w:ascii="Times New Roman" w:hAnsi="Times New Roman"/>
                <w:sz w:val="16"/>
                <w:szCs w:val="16"/>
              </w:rPr>
              <w:t xml:space="preserve"> ilgili Birimi, </w:t>
            </w:r>
            <w:r w:rsidR="00626F7F" w:rsidRPr="00883D68">
              <w:rPr>
                <w:rFonts w:ascii="Times New Roman" w:hAnsi="Times New Roman"/>
                <w:sz w:val="16"/>
                <w:szCs w:val="16"/>
              </w:rPr>
              <w:t>Gümrük</w:t>
            </w:r>
            <w:r w:rsidR="002F3C73" w:rsidRPr="00883D68">
              <w:rPr>
                <w:rFonts w:ascii="Times New Roman" w:hAnsi="Times New Roman"/>
                <w:sz w:val="16"/>
                <w:szCs w:val="16"/>
              </w:rPr>
              <w:t xml:space="preserve"> ve Tic</w:t>
            </w:r>
            <w:r w:rsidRPr="00883D68">
              <w:rPr>
                <w:rFonts w:ascii="Times New Roman" w:hAnsi="Times New Roman"/>
                <w:sz w:val="16"/>
                <w:szCs w:val="16"/>
              </w:rPr>
              <w:t xml:space="preserve">. </w:t>
            </w:r>
            <w:r w:rsidR="002F3C73" w:rsidRPr="00883D68">
              <w:rPr>
                <w:rFonts w:ascii="Times New Roman" w:hAnsi="Times New Roman"/>
                <w:sz w:val="16"/>
                <w:szCs w:val="16"/>
              </w:rPr>
              <w:t>Bak</w:t>
            </w:r>
            <w:r w:rsidRPr="00883D68">
              <w:rPr>
                <w:rFonts w:ascii="Times New Roman" w:hAnsi="Times New Roman"/>
                <w:sz w:val="16"/>
                <w:szCs w:val="16"/>
              </w:rPr>
              <w:t>.</w:t>
            </w:r>
            <w:r w:rsidR="002F3C73" w:rsidRPr="00883D68">
              <w:rPr>
                <w:rFonts w:ascii="Times New Roman" w:hAnsi="Times New Roman"/>
                <w:sz w:val="16"/>
                <w:szCs w:val="16"/>
              </w:rPr>
              <w:t xml:space="preserve"> İlgili Birimi</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Hakem, Bilirkişi ve Eksper Listelerinin Hazırlanması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921551" w:rsidP="00C62986">
            <w:pPr>
              <w:spacing w:after="0"/>
              <w:rPr>
                <w:rFonts w:ascii="Times New Roman" w:hAnsi="Times New Roman"/>
                <w:sz w:val="16"/>
                <w:szCs w:val="16"/>
              </w:rPr>
            </w:pPr>
            <w:r>
              <w:rPr>
                <w:rFonts w:ascii="Times New Roman" w:hAnsi="Times New Roman"/>
                <w:sz w:val="16"/>
                <w:szCs w:val="16"/>
              </w:rPr>
              <w:t>İç Yönerge</w:t>
            </w:r>
            <w:r w:rsidR="002F3C73" w:rsidRPr="00883D68">
              <w:rPr>
                <w:rFonts w:ascii="Times New Roman" w:hAnsi="Times New Roman"/>
                <w:sz w:val="16"/>
                <w:szCs w:val="16"/>
              </w:rPr>
              <w:t xml:space="preserve"> Hazırlamak</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r w:rsidR="002F3C73" w:rsidRPr="00883D68">
              <w:rPr>
                <w:rFonts w:ascii="Times New Roman" w:hAnsi="Times New Roman"/>
                <w:sz w:val="16"/>
                <w:szCs w:val="16"/>
              </w:rPr>
              <w:t xml:space="preserve"> onayı sonrası </w:t>
            </w:r>
            <w:proofErr w:type="spellStart"/>
            <w:r w:rsidR="002F3C73" w:rsidRPr="00883D68">
              <w:rPr>
                <w:rFonts w:ascii="Times New Roman" w:hAnsi="Times New Roman"/>
                <w:sz w:val="16"/>
                <w:szCs w:val="16"/>
              </w:rPr>
              <w:t>TOBB’nin</w:t>
            </w:r>
            <w:proofErr w:type="spellEnd"/>
            <w:r w:rsidR="002F3C73" w:rsidRPr="00883D68">
              <w:rPr>
                <w:rFonts w:ascii="Times New Roman" w:hAnsi="Times New Roman"/>
                <w:sz w:val="16"/>
                <w:szCs w:val="16"/>
              </w:rPr>
              <w:t xml:space="preserve"> onayı</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 xml:space="preserve">Üyelik Kararları </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Faydalanıcı ve Yönetim Talebi</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Disiplin ve İtiraz Kararları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 ve Üyeler</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TOBB Hukuk Müşavirliği</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Mücbir Sebeplerle Üye Borcu Affı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Üye Talebi</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Tahkim ve Bilirkişi Atamak</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Üyeler ve Mahkemeler</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Ticari ve Sınai Örf ve Adetlerin Tespiti ve İlanı Kararı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Faydalanıcılar</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Bilirkişiler</w:t>
            </w:r>
          </w:p>
          <w:p w:rsidR="002F3C73" w:rsidRPr="00883D68" w:rsidRDefault="002F3C73" w:rsidP="00C62986">
            <w:pPr>
              <w:spacing w:after="0"/>
              <w:rPr>
                <w:rFonts w:ascii="Times New Roman" w:hAnsi="Times New Roman"/>
                <w:sz w:val="16"/>
                <w:szCs w:val="16"/>
              </w:rPr>
            </w:pPr>
          </w:p>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c>
          <w:tcPr>
            <w:tcW w:w="1092" w:type="dxa"/>
            <w:shd w:val="clear" w:color="auto" w:fill="FDE9D9" w:themeFill="accent6" w:themeFillTint="33"/>
            <w:vAlign w:val="center"/>
          </w:tcPr>
          <w:p w:rsidR="002F3C73"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521661" w:rsidRPr="00883D68" w:rsidRDefault="002F3C73" w:rsidP="00C62986">
            <w:pPr>
              <w:spacing w:after="0"/>
              <w:rPr>
                <w:rFonts w:ascii="Times New Roman" w:hAnsi="Times New Roman"/>
                <w:sz w:val="16"/>
                <w:szCs w:val="16"/>
              </w:rPr>
            </w:pPr>
            <w:r w:rsidRPr="00883D68">
              <w:rPr>
                <w:rFonts w:ascii="Times New Roman" w:hAnsi="Times New Roman"/>
                <w:sz w:val="16"/>
                <w:szCs w:val="16"/>
              </w:rPr>
              <w:t xml:space="preserve">Yönetim Kurulu </w:t>
            </w:r>
            <w:r w:rsidR="00F51397" w:rsidRPr="00883D68">
              <w:rPr>
                <w:rFonts w:ascii="Times New Roman" w:hAnsi="Times New Roman"/>
                <w:sz w:val="16"/>
                <w:szCs w:val="16"/>
              </w:rPr>
              <w:t xml:space="preserve">Başkanı, Yönetim Kurulu, </w:t>
            </w:r>
          </w:p>
          <w:p w:rsidR="002F3C73" w:rsidRPr="00883D68" w:rsidRDefault="00F51397" w:rsidP="00C62986">
            <w:pPr>
              <w:spacing w:after="0"/>
              <w:rPr>
                <w:rFonts w:ascii="Times New Roman" w:hAnsi="Times New Roman"/>
                <w:sz w:val="16"/>
                <w:szCs w:val="16"/>
              </w:rPr>
            </w:pPr>
            <w:r w:rsidRPr="00883D68">
              <w:rPr>
                <w:rFonts w:ascii="Times New Roman" w:hAnsi="Times New Roman"/>
                <w:sz w:val="16"/>
                <w:szCs w:val="16"/>
              </w:rPr>
              <w:t xml:space="preserve">Birlik Delegesi </w:t>
            </w:r>
            <w:r w:rsidR="002F3C73" w:rsidRPr="00883D68">
              <w:rPr>
                <w:rFonts w:ascii="Times New Roman" w:hAnsi="Times New Roman"/>
                <w:sz w:val="16"/>
                <w:szCs w:val="16"/>
              </w:rPr>
              <w:t>ve Disiplin Kurulu Seçimi</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Yasal Gereklilik</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r w:rsidR="00521661" w:rsidRPr="00883D68">
              <w:rPr>
                <w:rFonts w:ascii="Times New Roman" w:hAnsi="Times New Roman"/>
                <w:sz w:val="16"/>
                <w:szCs w:val="16"/>
              </w:rPr>
              <w:t>,</w:t>
            </w:r>
          </w:p>
          <w:p w:rsidR="005E1C40" w:rsidRPr="00883D68" w:rsidRDefault="005E1C40" w:rsidP="00C62986">
            <w:pPr>
              <w:spacing w:after="0"/>
              <w:rPr>
                <w:rFonts w:ascii="Times New Roman" w:hAnsi="Times New Roman"/>
                <w:sz w:val="16"/>
                <w:szCs w:val="16"/>
              </w:rPr>
            </w:pPr>
            <w:r w:rsidRPr="00883D68">
              <w:rPr>
                <w:rFonts w:ascii="Times New Roman" w:hAnsi="Times New Roman"/>
                <w:sz w:val="16"/>
                <w:szCs w:val="16"/>
              </w:rPr>
              <w:t>Yönetim Kurulu,</w:t>
            </w:r>
          </w:p>
          <w:p w:rsidR="005E1C40"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p w:rsidR="002F3C73" w:rsidRPr="00883D68" w:rsidRDefault="002F3C73" w:rsidP="00C62986">
            <w:pPr>
              <w:spacing w:after="0"/>
              <w:rPr>
                <w:rFonts w:ascii="Times New Roman" w:hAnsi="Times New Roman"/>
                <w:sz w:val="16"/>
                <w:szCs w:val="16"/>
              </w:rPr>
            </w:pPr>
          </w:p>
        </w:tc>
        <w:tc>
          <w:tcPr>
            <w:tcW w:w="1418" w:type="dxa"/>
            <w:shd w:val="clear" w:color="auto" w:fill="FDE9D9" w:themeFill="accent6" w:themeFillTint="33"/>
            <w:vAlign w:val="center"/>
          </w:tcPr>
          <w:p w:rsidR="005E1C40" w:rsidRPr="00883D68" w:rsidRDefault="005E1C40" w:rsidP="00C62986">
            <w:pPr>
              <w:spacing w:after="0"/>
              <w:rPr>
                <w:rFonts w:ascii="Times New Roman" w:hAnsi="Times New Roman"/>
                <w:sz w:val="16"/>
                <w:szCs w:val="16"/>
              </w:rPr>
            </w:pPr>
            <w:r w:rsidRPr="00883D68">
              <w:rPr>
                <w:rFonts w:ascii="Times New Roman" w:hAnsi="Times New Roman"/>
                <w:sz w:val="16"/>
                <w:szCs w:val="16"/>
              </w:rPr>
              <w:t>Genel Sekreter</w:t>
            </w:r>
          </w:p>
          <w:p w:rsidR="005E1C40" w:rsidRPr="00883D68" w:rsidRDefault="005E1C40" w:rsidP="00C62986">
            <w:pPr>
              <w:spacing w:after="0"/>
              <w:rPr>
                <w:rFonts w:ascii="Times New Roman" w:hAnsi="Times New Roman"/>
                <w:sz w:val="16"/>
                <w:szCs w:val="16"/>
              </w:rPr>
            </w:pPr>
            <w:r w:rsidRPr="00883D68">
              <w:rPr>
                <w:rFonts w:ascii="Times New Roman" w:hAnsi="Times New Roman"/>
                <w:sz w:val="16"/>
                <w:szCs w:val="16"/>
              </w:rPr>
              <w:t>Yönetim Kurulu,</w:t>
            </w:r>
          </w:p>
          <w:p w:rsidR="005E1C40"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p>
          <w:p w:rsidR="002F3C73" w:rsidRPr="00883D68" w:rsidRDefault="00792440" w:rsidP="00C62986">
            <w:pPr>
              <w:spacing w:after="0"/>
              <w:rPr>
                <w:rFonts w:ascii="Times New Roman" w:hAnsi="Times New Roman"/>
                <w:sz w:val="16"/>
                <w:szCs w:val="16"/>
              </w:rPr>
            </w:pPr>
            <w:r w:rsidRPr="00883D68">
              <w:rPr>
                <w:rFonts w:ascii="Times New Roman" w:hAnsi="Times New Roman"/>
                <w:sz w:val="16"/>
                <w:szCs w:val="16"/>
              </w:rPr>
              <w:t>İlçe Seçim Kurulu</w:t>
            </w:r>
          </w:p>
        </w:tc>
        <w:tc>
          <w:tcPr>
            <w:tcW w:w="1425" w:type="dxa"/>
            <w:shd w:val="clear" w:color="auto" w:fill="FDE9D9" w:themeFill="accent6" w:themeFillTint="33"/>
            <w:vAlign w:val="center"/>
          </w:tcPr>
          <w:p w:rsidR="002F3C73" w:rsidRPr="00883D68" w:rsidRDefault="008A41EC" w:rsidP="00C62986">
            <w:pPr>
              <w:spacing w:after="0"/>
              <w:rPr>
                <w:rFonts w:ascii="Times New Roman" w:hAnsi="Times New Roman"/>
                <w:sz w:val="16"/>
                <w:szCs w:val="16"/>
              </w:rPr>
            </w:pPr>
            <w:r w:rsidRPr="00883D68">
              <w:rPr>
                <w:rFonts w:ascii="Times New Roman" w:hAnsi="Times New Roman"/>
                <w:sz w:val="16"/>
                <w:szCs w:val="16"/>
              </w:rPr>
              <w:t>İlçe Seçim Kurulu</w:t>
            </w:r>
          </w:p>
        </w:tc>
        <w:tc>
          <w:tcPr>
            <w:tcW w:w="1092" w:type="dxa"/>
            <w:shd w:val="clear" w:color="auto" w:fill="FDE9D9" w:themeFill="accent6" w:themeFillTint="33"/>
            <w:vAlign w:val="center"/>
          </w:tcPr>
          <w:p w:rsidR="00792440" w:rsidRPr="00883D68" w:rsidRDefault="007029F8" w:rsidP="00C62986">
            <w:pPr>
              <w:spacing w:after="0"/>
              <w:rPr>
                <w:rFonts w:ascii="Times New Roman" w:hAnsi="Times New Roman"/>
                <w:sz w:val="16"/>
                <w:szCs w:val="16"/>
              </w:rPr>
            </w:pPr>
            <w:r w:rsidRPr="00883D68">
              <w:rPr>
                <w:rFonts w:ascii="Times New Roman" w:hAnsi="Times New Roman"/>
                <w:sz w:val="16"/>
                <w:szCs w:val="16"/>
              </w:rPr>
              <w:t>Oda Meclisi</w:t>
            </w:r>
            <w:r w:rsidR="00792440" w:rsidRPr="00883D68">
              <w:rPr>
                <w:rFonts w:ascii="Times New Roman" w:hAnsi="Times New Roman"/>
                <w:sz w:val="16"/>
                <w:szCs w:val="16"/>
              </w:rPr>
              <w:t>,</w:t>
            </w:r>
          </w:p>
          <w:p w:rsidR="002F3C73" w:rsidRPr="00883D68" w:rsidRDefault="008A41EC" w:rsidP="00C62986">
            <w:pPr>
              <w:spacing w:after="0"/>
              <w:rPr>
                <w:rFonts w:ascii="Times New Roman" w:hAnsi="Times New Roman"/>
                <w:sz w:val="16"/>
                <w:szCs w:val="16"/>
              </w:rPr>
            </w:pPr>
            <w:r w:rsidRPr="00883D68">
              <w:rPr>
                <w:rFonts w:ascii="Times New Roman" w:hAnsi="Times New Roman"/>
                <w:sz w:val="16"/>
                <w:szCs w:val="16"/>
              </w:rPr>
              <w:t>İlçe Seçim Kurulu</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Yürütmeye İlişkin Kararlar</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Yasal Gereklilik</w:t>
            </w:r>
          </w:p>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Çalışma Birimleri</w:t>
            </w:r>
          </w:p>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Meclis Kararları</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ED34E7" w:rsidP="00C62986">
            <w:pPr>
              <w:spacing w:after="0"/>
              <w:rPr>
                <w:rFonts w:ascii="Times New Roman" w:hAnsi="Times New Roman"/>
                <w:sz w:val="16"/>
                <w:szCs w:val="16"/>
              </w:rPr>
            </w:pPr>
            <w:r w:rsidRPr="00883D68">
              <w:rPr>
                <w:rFonts w:ascii="Times New Roman" w:hAnsi="Times New Roman"/>
                <w:sz w:val="16"/>
                <w:szCs w:val="16"/>
              </w:rPr>
              <w:t>STSO</w:t>
            </w:r>
            <w:r w:rsidR="002F3C73" w:rsidRPr="00883D68">
              <w:rPr>
                <w:rFonts w:ascii="Times New Roman" w:hAnsi="Times New Roman"/>
                <w:sz w:val="16"/>
                <w:szCs w:val="16"/>
              </w:rPr>
              <w:t xml:space="preserve"> Hukuk Müşavirliği</w:t>
            </w:r>
          </w:p>
        </w:tc>
        <w:tc>
          <w:tcPr>
            <w:tcW w:w="1092"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Disiplin Soruşturması Kararı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Muhtelif</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r w:rsidR="00521661" w:rsidRPr="00883D68">
              <w:rPr>
                <w:rFonts w:ascii="Times New Roman" w:hAnsi="Times New Roman"/>
                <w:sz w:val="16"/>
                <w:szCs w:val="16"/>
              </w:rPr>
              <w:t>,</w:t>
            </w:r>
          </w:p>
          <w:p w:rsidR="002F3C73" w:rsidRPr="00883D68" w:rsidRDefault="002F3C73" w:rsidP="00C62986">
            <w:pPr>
              <w:spacing w:after="0"/>
              <w:rPr>
                <w:rFonts w:ascii="Times New Roman" w:hAnsi="Times New Roman"/>
                <w:sz w:val="16"/>
                <w:szCs w:val="16"/>
              </w:rPr>
            </w:pPr>
            <w:proofErr w:type="spellStart"/>
            <w:r w:rsidRPr="00883D68">
              <w:rPr>
                <w:rFonts w:ascii="Times New Roman" w:hAnsi="Times New Roman"/>
                <w:sz w:val="16"/>
                <w:szCs w:val="16"/>
              </w:rPr>
              <w:t>TOBB’nin</w:t>
            </w:r>
            <w:proofErr w:type="spellEnd"/>
            <w:r w:rsidRPr="00883D68">
              <w:rPr>
                <w:rFonts w:ascii="Times New Roman" w:hAnsi="Times New Roman"/>
                <w:sz w:val="16"/>
                <w:szCs w:val="16"/>
              </w:rPr>
              <w:t xml:space="preserve"> Hukuk Müşavirliği</w:t>
            </w:r>
            <w:r w:rsidR="00521661" w:rsidRPr="00883D68">
              <w:rPr>
                <w:rFonts w:ascii="Times New Roman" w:hAnsi="Times New Roman"/>
                <w:sz w:val="16"/>
                <w:szCs w:val="16"/>
              </w:rPr>
              <w:t>,</w:t>
            </w:r>
          </w:p>
          <w:p w:rsidR="002F3C73" w:rsidRPr="00883D68" w:rsidRDefault="009A38F8" w:rsidP="00C62986">
            <w:pPr>
              <w:spacing w:after="0"/>
              <w:rPr>
                <w:rFonts w:ascii="Times New Roman" w:hAnsi="Times New Roman"/>
                <w:sz w:val="16"/>
                <w:szCs w:val="16"/>
              </w:rPr>
            </w:pPr>
            <w:r w:rsidRPr="00883D68">
              <w:rPr>
                <w:rFonts w:ascii="Times New Roman" w:hAnsi="Times New Roman"/>
                <w:sz w:val="16"/>
                <w:szCs w:val="16"/>
              </w:rPr>
              <w:t xml:space="preserve">Gümrük ve </w:t>
            </w:r>
            <w:r w:rsidR="002F3C73" w:rsidRPr="00883D68">
              <w:rPr>
                <w:rFonts w:ascii="Times New Roman" w:hAnsi="Times New Roman"/>
                <w:sz w:val="16"/>
                <w:szCs w:val="16"/>
              </w:rPr>
              <w:t>Ticaret Bakanlığı İlgili Birimi</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25" w:type="dxa"/>
            <w:shd w:val="clear" w:color="auto" w:fill="FDE9D9" w:themeFill="accent6" w:themeFillTint="33"/>
            <w:vAlign w:val="center"/>
          </w:tcPr>
          <w:p w:rsidR="002F3C73" w:rsidRPr="00883D68" w:rsidRDefault="0059028D" w:rsidP="00C62986">
            <w:pPr>
              <w:spacing w:after="0"/>
              <w:rPr>
                <w:rFonts w:ascii="Times New Roman" w:hAnsi="Times New Roman"/>
                <w:sz w:val="16"/>
                <w:szCs w:val="16"/>
              </w:rPr>
            </w:pPr>
            <w:r w:rsidRPr="00883D68">
              <w:rPr>
                <w:rFonts w:ascii="Times New Roman" w:hAnsi="Times New Roman"/>
                <w:sz w:val="16"/>
                <w:szCs w:val="16"/>
              </w:rPr>
              <w:t>TOBB</w:t>
            </w:r>
            <w:r w:rsidR="002F3C73" w:rsidRPr="00883D68">
              <w:rPr>
                <w:rFonts w:ascii="Times New Roman" w:hAnsi="Times New Roman"/>
                <w:sz w:val="16"/>
                <w:szCs w:val="16"/>
              </w:rPr>
              <w:t xml:space="preserve"> Hukuk Müşavirliği</w:t>
            </w:r>
          </w:p>
        </w:tc>
        <w:tc>
          <w:tcPr>
            <w:tcW w:w="1092"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r>
      <w:tr w:rsidR="002F3C73" w:rsidRPr="00883D68" w:rsidTr="00D60DD5">
        <w:tc>
          <w:tcPr>
            <w:tcW w:w="993" w:type="dxa"/>
            <w:vMerge w:val="restart"/>
            <w:shd w:val="clear" w:color="auto" w:fill="FDE9D9" w:themeFill="accent6" w:themeFillTint="33"/>
            <w:vAlign w:val="center"/>
          </w:tcPr>
          <w:p w:rsidR="002F3C73" w:rsidRPr="00883D68" w:rsidRDefault="00921551" w:rsidP="00C62986">
            <w:pPr>
              <w:spacing w:after="0"/>
              <w:rPr>
                <w:rFonts w:ascii="Times New Roman" w:hAnsi="Times New Roman"/>
                <w:sz w:val="16"/>
                <w:szCs w:val="16"/>
              </w:rPr>
            </w:pPr>
            <w:r>
              <w:rPr>
                <w:rFonts w:ascii="Times New Roman" w:hAnsi="Times New Roman"/>
                <w:sz w:val="16"/>
                <w:szCs w:val="16"/>
              </w:rPr>
              <w:t>Hizmet Onayı</w:t>
            </w: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Hizmet Belgelerinin Onayı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Faydalanıcılar</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Hizmet Birimleri</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092" w:type="dxa"/>
            <w:shd w:val="clear" w:color="auto" w:fill="FDE9D9" w:themeFill="accent6" w:themeFillTint="33"/>
            <w:vAlign w:val="center"/>
          </w:tcPr>
          <w:p w:rsidR="002F3C73" w:rsidRPr="00883D68" w:rsidRDefault="00EE377E" w:rsidP="00C62986">
            <w:pPr>
              <w:spacing w:after="0"/>
              <w:rPr>
                <w:rFonts w:ascii="Times New Roman" w:hAnsi="Times New Roman"/>
                <w:sz w:val="16"/>
                <w:szCs w:val="16"/>
              </w:rPr>
            </w:pPr>
            <w:r w:rsidRPr="00883D68">
              <w:rPr>
                <w:rFonts w:ascii="Times New Roman" w:hAnsi="Times New Roman"/>
                <w:sz w:val="16"/>
                <w:szCs w:val="16"/>
              </w:rPr>
              <w:t>Genel Sekreter</w:t>
            </w:r>
          </w:p>
        </w:tc>
      </w:tr>
      <w:tr w:rsidR="002F3C73" w:rsidRPr="00883D68" w:rsidTr="00D60DD5">
        <w:tc>
          <w:tcPr>
            <w:tcW w:w="993" w:type="dxa"/>
            <w:vMerge/>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p>
        </w:tc>
        <w:tc>
          <w:tcPr>
            <w:tcW w:w="1444"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Ödüllendirme Kararları</w:t>
            </w:r>
          </w:p>
        </w:tc>
        <w:tc>
          <w:tcPr>
            <w:tcW w:w="1360"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Gelenekler</w:t>
            </w:r>
          </w:p>
        </w:tc>
        <w:tc>
          <w:tcPr>
            <w:tcW w:w="144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 ve Muhtelif Kurumlar</w:t>
            </w:r>
          </w:p>
        </w:tc>
        <w:tc>
          <w:tcPr>
            <w:tcW w:w="1418"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Hizmet Birimleri</w:t>
            </w:r>
          </w:p>
        </w:tc>
        <w:tc>
          <w:tcPr>
            <w:tcW w:w="1425"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Genel Sekreter</w:t>
            </w:r>
          </w:p>
        </w:tc>
        <w:tc>
          <w:tcPr>
            <w:tcW w:w="1092" w:type="dxa"/>
            <w:shd w:val="clear" w:color="auto" w:fill="FDE9D9" w:themeFill="accent6" w:themeFillTint="33"/>
            <w:vAlign w:val="center"/>
          </w:tcPr>
          <w:p w:rsidR="002F3C73" w:rsidRPr="00883D68" w:rsidRDefault="002F3C73" w:rsidP="00C62986">
            <w:pPr>
              <w:spacing w:after="0"/>
              <w:rPr>
                <w:rFonts w:ascii="Times New Roman" w:hAnsi="Times New Roman"/>
                <w:sz w:val="16"/>
                <w:szCs w:val="16"/>
              </w:rPr>
            </w:pPr>
            <w:r w:rsidRPr="00883D68">
              <w:rPr>
                <w:rFonts w:ascii="Times New Roman" w:hAnsi="Times New Roman"/>
                <w:sz w:val="16"/>
                <w:szCs w:val="16"/>
              </w:rPr>
              <w:t>Yönetim Kurulu</w:t>
            </w:r>
          </w:p>
        </w:tc>
      </w:tr>
    </w:tbl>
    <w:p w:rsidR="007D5D0C" w:rsidRPr="00883D68" w:rsidRDefault="00B74B0C" w:rsidP="00C62986">
      <w:pPr>
        <w:spacing w:after="0"/>
        <w:jc w:val="both"/>
        <w:rPr>
          <w:rFonts w:ascii="Times New Roman" w:hAnsi="Times New Roman"/>
          <w:sz w:val="16"/>
          <w:szCs w:val="16"/>
        </w:rPr>
      </w:pPr>
      <w:r w:rsidRPr="00883D68">
        <w:rPr>
          <w:rFonts w:ascii="Times New Roman" w:hAnsi="Times New Roman"/>
          <w:sz w:val="16"/>
          <w:szCs w:val="16"/>
        </w:rPr>
        <w:t>Tablo 3</w:t>
      </w:r>
      <w:r w:rsidR="00921551">
        <w:rPr>
          <w:rFonts w:ascii="Times New Roman" w:hAnsi="Times New Roman"/>
          <w:sz w:val="16"/>
          <w:szCs w:val="16"/>
        </w:rPr>
        <w:t>8</w:t>
      </w:r>
    </w:p>
    <w:p w:rsidR="002B0F16" w:rsidRPr="00883D68" w:rsidRDefault="002B0F16" w:rsidP="00C62986">
      <w:pPr>
        <w:spacing w:after="0"/>
        <w:jc w:val="both"/>
        <w:rPr>
          <w:rFonts w:ascii="Times New Roman" w:hAnsi="Times New Roman"/>
          <w:sz w:val="16"/>
          <w:szCs w:val="16"/>
        </w:rPr>
      </w:pPr>
    </w:p>
    <w:p w:rsidR="00DA051F" w:rsidRPr="00883D68" w:rsidRDefault="00356510" w:rsidP="0053549C">
      <w:pPr>
        <w:numPr>
          <w:ilvl w:val="2"/>
          <w:numId w:val="23"/>
        </w:numPr>
        <w:spacing w:after="0"/>
        <w:ind w:left="709" w:hanging="709"/>
        <w:jc w:val="both"/>
        <w:rPr>
          <w:rFonts w:ascii="Times New Roman" w:hAnsi="Times New Roman"/>
          <w:b/>
        </w:rPr>
      </w:pPr>
      <w:r w:rsidRPr="00883D68">
        <w:rPr>
          <w:rFonts w:ascii="Times New Roman" w:hAnsi="Times New Roman"/>
          <w:b/>
        </w:rPr>
        <w:t>Gelenekler ve Değerler</w:t>
      </w:r>
    </w:p>
    <w:p w:rsidR="00EE6AF0" w:rsidRPr="00883D68" w:rsidRDefault="00EE6AF0" w:rsidP="0053549C">
      <w:pPr>
        <w:numPr>
          <w:ilvl w:val="3"/>
          <w:numId w:val="23"/>
        </w:numPr>
        <w:spacing w:after="0"/>
        <w:ind w:left="0" w:firstLine="0"/>
        <w:jc w:val="both"/>
        <w:rPr>
          <w:rFonts w:ascii="Times New Roman" w:hAnsi="Times New Roman"/>
          <w:b/>
        </w:rPr>
      </w:pPr>
      <w:r w:rsidRPr="00883D68">
        <w:rPr>
          <w:rFonts w:ascii="Times New Roman" w:hAnsi="Times New Roman"/>
          <w:b/>
        </w:rPr>
        <w:t>Kurum Gelenekleri</w:t>
      </w:r>
    </w:p>
    <w:p w:rsidR="00792501" w:rsidRPr="00883D68" w:rsidRDefault="00792501"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Başarılı Üyelere Plaket</w:t>
      </w:r>
    </w:p>
    <w:p w:rsidR="001434B4" w:rsidRPr="00883D68" w:rsidRDefault="001434B4"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Üyelerin Davet Edildiği Yemek</w:t>
      </w:r>
      <w:r w:rsidR="00A25AF5" w:rsidRPr="00883D68">
        <w:rPr>
          <w:rFonts w:ascii="Times New Roman" w:hAnsi="Times New Roman"/>
        </w:rPr>
        <w:t xml:space="preserve"> ve Törenler</w:t>
      </w:r>
    </w:p>
    <w:p w:rsidR="001434B4" w:rsidRPr="00883D68" w:rsidRDefault="001434B4"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Dini Bayram Kutlamaları</w:t>
      </w:r>
    </w:p>
    <w:p w:rsidR="001434B4" w:rsidRPr="00883D68" w:rsidRDefault="001434B4"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lastRenderedPageBreak/>
        <w:t>Resmi Bayram Törenleri</w:t>
      </w:r>
    </w:p>
    <w:p w:rsidR="001434B4" w:rsidRPr="00883D68" w:rsidRDefault="00EE377E"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İftar Yemekleri</w:t>
      </w:r>
    </w:p>
    <w:p w:rsidR="00217785" w:rsidRPr="00883D68" w:rsidRDefault="00217785"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Y</w:t>
      </w:r>
      <w:r w:rsidR="00D259DA" w:rsidRPr="00883D68">
        <w:rPr>
          <w:rFonts w:ascii="Times New Roman" w:hAnsi="Times New Roman"/>
        </w:rPr>
        <w:t>erel ve Ulusal Kurum ve Kuruluş</w:t>
      </w:r>
      <w:r w:rsidRPr="00883D68">
        <w:rPr>
          <w:rFonts w:ascii="Times New Roman" w:hAnsi="Times New Roman"/>
        </w:rPr>
        <w:t xml:space="preserve"> Davet</w:t>
      </w:r>
      <w:r w:rsidR="00D259DA" w:rsidRPr="00883D68">
        <w:rPr>
          <w:rFonts w:ascii="Times New Roman" w:hAnsi="Times New Roman"/>
        </w:rPr>
        <w:t>leri</w:t>
      </w:r>
    </w:p>
    <w:p w:rsidR="00792501" w:rsidRPr="00883D68" w:rsidRDefault="00792501"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Özel Günlerde Kutlama Mesajları Yayını</w:t>
      </w:r>
    </w:p>
    <w:p w:rsidR="004C00BE" w:rsidRPr="00883D68" w:rsidRDefault="004C00BE"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Üyelere yönelik sohbet toplantıları</w:t>
      </w:r>
    </w:p>
    <w:p w:rsidR="00EF76FB" w:rsidRPr="00883D68" w:rsidRDefault="00EF76FB" w:rsidP="00C62986">
      <w:pPr>
        <w:numPr>
          <w:ilvl w:val="0"/>
          <w:numId w:val="9"/>
        </w:numPr>
        <w:tabs>
          <w:tab w:val="left" w:pos="709"/>
        </w:tabs>
        <w:spacing w:after="0"/>
        <w:ind w:left="426" w:hanging="426"/>
        <w:jc w:val="both"/>
        <w:rPr>
          <w:rFonts w:ascii="Times New Roman" w:hAnsi="Times New Roman"/>
        </w:rPr>
      </w:pPr>
      <w:r w:rsidRPr="00883D68">
        <w:rPr>
          <w:rFonts w:ascii="Times New Roman" w:hAnsi="Times New Roman"/>
        </w:rPr>
        <w:t>Üyelere yönelik geziler</w:t>
      </w:r>
    </w:p>
    <w:p w:rsidR="00830B60" w:rsidRPr="00883D68" w:rsidRDefault="00830B60" w:rsidP="00C62986">
      <w:pPr>
        <w:tabs>
          <w:tab w:val="left" w:pos="3119"/>
        </w:tabs>
        <w:spacing w:after="0"/>
        <w:jc w:val="both"/>
        <w:rPr>
          <w:rFonts w:ascii="Times New Roman" w:hAnsi="Times New Roman"/>
        </w:rPr>
      </w:pPr>
    </w:p>
    <w:p w:rsidR="00830B60" w:rsidRPr="00883D68" w:rsidRDefault="00830B60" w:rsidP="0053549C">
      <w:pPr>
        <w:numPr>
          <w:ilvl w:val="3"/>
          <w:numId w:val="23"/>
        </w:numPr>
        <w:spacing w:after="0"/>
        <w:ind w:left="709" w:hanging="709"/>
        <w:jc w:val="both"/>
        <w:rPr>
          <w:rFonts w:ascii="Times New Roman" w:hAnsi="Times New Roman"/>
          <w:b/>
        </w:rPr>
      </w:pPr>
      <w:r w:rsidRPr="00883D68">
        <w:rPr>
          <w:rFonts w:ascii="Times New Roman" w:hAnsi="Times New Roman"/>
          <w:b/>
        </w:rPr>
        <w:t>Teknoloji</w:t>
      </w:r>
    </w:p>
    <w:p w:rsidR="00830B60" w:rsidRPr="00883D68" w:rsidRDefault="00830B60" w:rsidP="00C62986">
      <w:pPr>
        <w:numPr>
          <w:ilvl w:val="0"/>
          <w:numId w:val="9"/>
        </w:numPr>
        <w:spacing w:after="0"/>
        <w:ind w:left="426" w:hanging="426"/>
        <w:jc w:val="both"/>
        <w:rPr>
          <w:rFonts w:ascii="Times New Roman" w:hAnsi="Times New Roman"/>
          <w:b/>
        </w:rPr>
      </w:pPr>
      <w:r w:rsidRPr="00883D68">
        <w:rPr>
          <w:rFonts w:ascii="Times New Roman" w:hAnsi="Times New Roman"/>
          <w:b/>
        </w:rPr>
        <w:t>Teknolojik Altyapı</w:t>
      </w:r>
    </w:p>
    <w:p w:rsidR="00830B60" w:rsidRPr="00883D68" w:rsidRDefault="00830B60" w:rsidP="00C62986">
      <w:pPr>
        <w:spacing w:after="0"/>
        <w:jc w:val="both"/>
        <w:rPr>
          <w:rFonts w:ascii="Times New Roman" w:hAnsi="Times New Roman"/>
        </w:rPr>
      </w:pPr>
      <w:r w:rsidRPr="00883D68">
        <w:rPr>
          <w:rFonts w:ascii="Times New Roman" w:hAnsi="Times New Roman"/>
        </w:rPr>
        <w:t xml:space="preserve">Kurumumuz verdiği hizmetler için gerekli teknik altyapıya sahiptir. </w:t>
      </w:r>
    </w:p>
    <w:p w:rsidR="00830B60" w:rsidRPr="00883D68" w:rsidRDefault="00830B60" w:rsidP="00C62986">
      <w:pPr>
        <w:spacing w:after="0"/>
        <w:jc w:val="both"/>
        <w:rPr>
          <w:rFonts w:ascii="Times New Roman" w:hAnsi="Times New Roman"/>
        </w:rPr>
      </w:pPr>
      <w:r w:rsidRPr="00883D68">
        <w:rPr>
          <w:rFonts w:ascii="Times New Roman" w:hAnsi="Times New Roman"/>
        </w:rPr>
        <w:t>Bu kapsamda;</w:t>
      </w:r>
    </w:p>
    <w:p w:rsidR="00830B60" w:rsidRPr="00883D68" w:rsidRDefault="00830B60" w:rsidP="00C62986">
      <w:pPr>
        <w:spacing w:after="0"/>
        <w:jc w:val="both"/>
        <w:rPr>
          <w:rFonts w:ascii="Times New Roman" w:hAnsi="Times New Roman"/>
        </w:rPr>
      </w:pPr>
      <w:r w:rsidRPr="00883D68">
        <w:rPr>
          <w:rFonts w:ascii="Times New Roman" w:hAnsi="Times New Roman"/>
        </w:rPr>
        <w:t>İç paydaşlar, dış paydaşlar ve faydalanıcılarımız ile iletişim altyapısı</w:t>
      </w:r>
    </w:p>
    <w:p w:rsidR="00830B60" w:rsidRPr="00883D68" w:rsidRDefault="00830B60" w:rsidP="00C62986">
      <w:pPr>
        <w:spacing w:after="0"/>
        <w:jc w:val="both"/>
        <w:rPr>
          <w:rFonts w:ascii="Times New Roman" w:hAnsi="Times New Roman"/>
        </w:rPr>
      </w:pPr>
      <w:r w:rsidRPr="00883D68">
        <w:rPr>
          <w:rFonts w:ascii="Times New Roman" w:hAnsi="Times New Roman"/>
        </w:rPr>
        <w:t xml:space="preserve">Hizmetlerin sunumu için çalışma ve iş ekipmanları mevcut ve sürekliliğinin sağlanması için teknoloji yenileme çalışmaları yatırım planlarına </w:t>
      </w:r>
      <w:r w:rsidR="00FB7939" w:rsidRPr="00883D68">
        <w:rPr>
          <w:rFonts w:ascii="Times New Roman" w:hAnsi="Times New Roman"/>
        </w:rPr>
        <w:t>dâhil</w:t>
      </w:r>
      <w:r w:rsidRPr="00883D68">
        <w:rPr>
          <w:rFonts w:ascii="Times New Roman" w:hAnsi="Times New Roman"/>
        </w:rPr>
        <w:t xml:space="preserve"> edilmekte ve </w:t>
      </w:r>
      <w:r w:rsidR="00902991" w:rsidRPr="00883D68">
        <w:rPr>
          <w:rFonts w:ascii="Times New Roman" w:hAnsi="Times New Roman"/>
        </w:rPr>
        <w:t>bütçelen dirilmektedir</w:t>
      </w:r>
      <w:r w:rsidRPr="00883D68">
        <w:rPr>
          <w:rFonts w:ascii="Times New Roman" w:hAnsi="Times New Roman"/>
        </w:rPr>
        <w:t xml:space="preserve">. </w:t>
      </w:r>
    </w:p>
    <w:p w:rsidR="00902991" w:rsidRPr="00883D68" w:rsidRDefault="00902991" w:rsidP="00C62986">
      <w:pPr>
        <w:spacing w:after="0"/>
        <w:jc w:val="both"/>
        <w:rPr>
          <w:rFonts w:ascii="Times New Roman" w:hAnsi="Times New Roman"/>
        </w:rPr>
      </w:pPr>
    </w:p>
    <w:p w:rsidR="00830B60" w:rsidRPr="00883D68" w:rsidRDefault="00830B60" w:rsidP="00C62986">
      <w:pPr>
        <w:numPr>
          <w:ilvl w:val="0"/>
          <w:numId w:val="9"/>
        </w:numPr>
        <w:spacing w:after="0"/>
        <w:ind w:left="426" w:hanging="426"/>
        <w:jc w:val="both"/>
        <w:rPr>
          <w:rFonts w:ascii="Times New Roman" w:hAnsi="Times New Roman"/>
          <w:b/>
        </w:rPr>
      </w:pPr>
      <w:r w:rsidRPr="00883D68">
        <w:rPr>
          <w:rFonts w:ascii="Times New Roman" w:hAnsi="Times New Roman"/>
          <w:b/>
        </w:rPr>
        <w:t>Teknolojiyi Kullanma Düzeyi</w:t>
      </w:r>
    </w:p>
    <w:p w:rsidR="00830B60" w:rsidRPr="00883D68" w:rsidRDefault="00ED34E7" w:rsidP="00C62986">
      <w:pPr>
        <w:spacing w:after="0"/>
        <w:jc w:val="both"/>
        <w:rPr>
          <w:rFonts w:ascii="Times New Roman" w:hAnsi="Times New Roman"/>
        </w:rPr>
      </w:pPr>
      <w:proofErr w:type="spellStart"/>
      <w:r w:rsidRPr="00883D68">
        <w:rPr>
          <w:rFonts w:ascii="Times New Roman" w:hAnsi="Times New Roman"/>
        </w:rPr>
        <w:t>STSO’da</w:t>
      </w:r>
      <w:proofErr w:type="spellEnd"/>
      <w:r w:rsidR="00830B60" w:rsidRPr="00883D68">
        <w:rPr>
          <w:rFonts w:ascii="Times New Roman" w:hAnsi="Times New Roman"/>
        </w:rPr>
        <w:t xml:space="preserve"> görev alan tüm beşeri unsurların mevcut teknolojinin kullanımı konusunda yetkinliği sağlanmıştır. </w:t>
      </w:r>
      <w:r w:rsidR="00A25AF5" w:rsidRPr="00883D68">
        <w:rPr>
          <w:rFonts w:ascii="Times New Roman" w:hAnsi="Times New Roman"/>
        </w:rPr>
        <w:t>İyileştirme çalışmaları sürekli eğitim programları ile devam etmektedir.</w:t>
      </w:r>
    </w:p>
    <w:p w:rsidR="00830B60" w:rsidRPr="00883D68" w:rsidRDefault="00830B60" w:rsidP="00C62986">
      <w:pPr>
        <w:spacing w:after="0"/>
        <w:jc w:val="both"/>
        <w:rPr>
          <w:rFonts w:ascii="Times New Roman" w:hAnsi="Times New Roman"/>
        </w:rPr>
      </w:pPr>
      <w:r w:rsidRPr="00883D68">
        <w:rPr>
          <w:rFonts w:ascii="Times New Roman" w:hAnsi="Times New Roman"/>
        </w:rPr>
        <w:t xml:space="preserve">Mevcut teknolojinin yenilenmesi halinde ise buna ilişkin beceri geliştirme eğitimleri, eğitim programları dâhilinde gerçekleştirilmektedir. </w:t>
      </w:r>
    </w:p>
    <w:p w:rsidR="00902991" w:rsidRPr="00883D68" w:rsidRDefault="00902991" w:rsidP="00C62986">
      <w:pPr>
        <w:spacing w:after="0"/>
        <w:jc w:val="both"/>
        <w:rPr>
          <w:rFonts w:ascii="Times New Roman" w:hAnsi="Times New Roman"/>
        </w:rPr>
      </w:pPr>
    </w:p>
    <w:p w:rsidR="00830B60" w:rsidRPr="00883D68" w:rsidRDefault="00830B60" w:rsidP="0053549C">
      <w:pPr>
        <w:numPr>
          <w:ilvl w:val="3"/>
          <w:numId w:val="23"/>
        </w:numPr>
        <w:spacing w:after="0"/>
        <w:ind w:left="0" w:firstLine="0"/>
        <w:jc w:val="both"/>
        <w:rPr>
          <w:rFonts w:ascii="Times New Roman" w:hAnsi="Times New Roman"/>
          <w:b/>
        </w:rPr>
      </w:pPr>
      <w:r w:rsidRPr="00883D68">
        <w:rPr>
          <w:rFonts w:ascii="Times New Roman" w:hAnsi="Times New Roman"/>
          <w:b/>
        </w:rPr>
        <w:t>Mali Durum</w:t>
      </w:r>
    </w:p>
    <w:p w:rsidR="00830B60" w:rsidRPr="00883D68" w:rsidRDefault="00830B60" w:rsidP="00C62986">
      <w:pPr>
        <w:spacing w:after="0"/>
        <w:jc w:val="both"/>
        <w:rPr>
          <w:rFonts w:ascii="Times New Roman" w:hAnsi="Times New Roman"/>
        </w:rPr>
      </w:pPr>
      <w:r w:rsidRPr="00883D68">
        <w:rPr>
          <w:rFonts w:ascii="Times New Roman" w:hAnsi="Times New Roman"/>
        </w:rPr>
        <w:t xml:space="preserve">5174 Sayılı TOBB </w:t>
      </w:r>
      <w:r w:rsidR="00673734" w:rsidRPr="00883D68">
        <w:rPr>
          <w:rFonts w:ascii="Times New Roman" w:hAnsi="Times New Roman"/>
        </w:rPr>
        <w:t xml:space="preserve">Odalar ve Borsalar </w:t>
      </w:r>
      <w:r w:rsidRPr="00883D68">
        <w:rPr>
          <w:rFonts w:ascii="Times New Roman" w:hAnsi="Times New Roman"/>
        </w:rPr>
        <w:t xml:space="preserve">Kanunu’nun Bütçe ve Muhasebe Yönetmeliği’ne göre her yıl </w:t>
      </w:r>
      <w:r w:rsidR="00E83537" w:rsidRPr="00883D68">
        <w:rPr>
          <w:rFonts w:ascii="Times New Roman" w:hAnsi="Times New Roman"/>
        </w:rPr>
        <w:t>bütçe tasarısı</w:t>
      </w:r>
      <w:r w:rsidRPr="00883D68">
        <w:rPr>
          <w:rFonts w:ascii="Times New Roman" w:hAnsi="Times New Roman"/>
        </w:rPr>
        <w:t xml:space="preserve"> Genel Sekreter tarafından hazırlanır. Hazırlanan </w:t>
      </w:r>
      <w:r w:rsidR="00E83537" w:rsidRPr="00883D68">
        <w:rPr>
          <w:rFonts w:ascii="Times New Roman" w:hAnsi="Times New Roman"/>
        </w:rPr>
        <w:t xml:space="preserve">bütçe tasarısı </w:t>
      </w:r>
      <w:r w:rsidRPr="00883D68">
        <w:rPr>
          <w:rFonts w:ascii="Times New Roman" w:hAnsi="Times New Roman"/>
        </w:rPr>
        <w:t xml:space="preserve">önce Yönetim Kurulu tarafından onaylanır ve nihai onay için </w:t>
      </w:r>
      <w:r w:rsidR="00ED34E7" w:rsidRPr="00883D68">
        <w:rPr>
          <w:rFonts w:ascii="Times New Roman" w:hAnsi="Times New Roman"/>
        </w:rPr>
        <w:t>STSO</w:t>
      </w:r>
      <w:r w:rsidRPr="00883D68">
        <w:rPr>
          <w:rFonts w:ascii="Times New Roman" w:hAnsi="Times New Roman"/>
        </w:rPr>
        <w:t xml:space="preserve"> Meclisi’ne sunulur. Meclis Aralık Ayında yapılan yılın son toplantısında </w:t>
      </w:r>
      <w:r w:rsidR="00E83537" w:rsidRPr="00883D68">
        <w:rPr>
          <w:rFonts w:ascii="Times New Roman" w:hAnsi="Times New Roman"/>
        </w:rPr>
        <w:t xml:space="preserve">bütçe tasarısını </w:t>
      </w:r>
      <w:r w:rsidRPr="00883D68">
        <w:rPr>
          <w:rFonts w:ascii="Times New Roman" w:hAnsi="Times New Roman"/>
        </w:rPr>
        <w:t>onaylar. Onaylanan bütçe yeni yılın ilk günü itibariyle yürürlüğe girer.</w:t>
      </w:r>
    </w:p>
    <w:p w:rsidR="00830B60" w:rsidRPr="00883D68" w:rsidRDefault="00830B60" w:rsidP="00C62986">
      <w:pPr>
        <w:spacing w:after="0"/>
        <w:jc w:val="both"/>
        <w:rPr>
          <w:rFonts w:ascii="Times New Roman" w:hAnsi="Times New Roman"/>
        </w:rPr>
      </w:pPr>
      <w:r w:rsidRPr="00883D68">
        <w:rPr>
          <w:rFonts w:ascii="Times New Roman" w:hAnsi="Times New Roman"/>
          <w:b/>
        </w:rPr>
        <w:t>Bütçe;</w:t>
      </w:r>
      <w:r w:rsidR="00006477" w:rsidRPr="00883D68">
        <w:rPr>
          <w:rFonts w:ascii="Times New Roman" w:hAnsi="Times New Roman"/>
        </w:rPr>
        <w:t xml:space="preserve">  gelir ve gider olmak üzere iki kısımdan meydana gelir.</w:t>
      </w:r>
    </w:p>
    <w:p w:rsidR="00902991" w:rsidRPr="00883D68" w:rsidRDefault="00902991" w:rsidP="00C62986">
      <w:pPr>
        <w:spacing w:after="0"/>
        <w:jc w:val="both"/>
        <w:rPr>
          <w:rFonts w:ascii="Times New Roman" w:hAnsi="Times New Roman"/>
          <w:b/>
        </w:rPr>
      </w:pPr>
    </w:p>
    <w:p w:rsidR="0068435E" w:rsidRPr="00883D68" w:rsidRDefault="00006477" w:rsidP="00C62986">
      <w:pPr>
        <w:tabs>
          <w:tab w:val="left" w:pos="567"/>
        </w:tabs>
        <w:spacing w:after="0"/>
        <w:jc w:val="both"/>
        <w:rPr>
          <w:rFonts w:ascii="Times New Roman" w:hAnsi="Times New Roman"/>
          <w:b/>
        </w:rPr>
      </w:pPr>
      <w:r w:rsidRPr="00883D68">
        <w:rPr>
          <w:rFonts w:ascii="Times New Roman" w:hAnsi="Times New Roman"/>
          <w:b/>
        </w:rPr>
        <w:t xml:space="preserve">a) </w:t>
      </w:r>
      <w:r w:rsidR="008B1A96" w:rsidRPr="00883D68">
        <w:rPr>
          <w:rFonts w:ascii="Times New Roman" w:hAnsi="Times New Roman"/>
          <w:b/>
        </w:rPr>
        <w:t>Oda</w:t>
      </w:r>
      <w:r w:rsidR="0068435E" w:rsidRPr="00883D68">
        <w:rPr>
          <w:rFonts w:ascii="Times New Roman" w:hAnsi="Times New Roman"/>
          <w:b/>
        </w:rPr>
        <w:t xml:space="preserve"> gider bütçesinin fasılları şunlardır:</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 Personel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2) Huzur hakkı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3) Genel yönetim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4) Seyahat ve yol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5) Eğitim ve fuar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6) Basın ve yayın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7) Bağış ve yardımlar.</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8) Birlik aidatı, kanuni aidat, pay ve fonlar.</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9) Dışarıdan sağlanan fayda ve hizmetler.</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10) Vergi, resim ve harçlar.</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11) Faiz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12) Kira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13) Kambiyo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14) Menkul kıymet satış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15) Finansman giderleri.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16) Sabit kıymetler gideri.</w:t>
      </w:r>
    </w:p>
    <w:p w:rsidR="0068435E" w:rsidRPr="00883D68" w:rsidRDefault="0068435E" w:rsidP="00C62986">
      <w:pPr>
        <w:tabs>
          <w:tab w:val="left" w:pos="0"/>
        </w:tabs>
        <w:spacing w:after="0"/>
        <w:jc w:val="both"/>
        <w:rPr>
          <w:rFonts w:ascii="Times New Roman" w:hAnsi="Times New Roman"/>
        </w:rPr>
      </w:pPr>
      <w:r w:rsidRPr="00883D68">
        <w:rPr>
          <w:rFonts w:ascii="Times New Roman" w:hAnsi="Times New Roman"/>
        </w:rPr>
        <w:t>17) Şube ve temsilcilik giderleri.</w:t>
      </w:r>
    </w:p>
    <w:p w:rsidR="00921551" w:rsidRDefault="0068435E" w:rsidP="00C62986">
      <w:pPr>
        <w:tabs>
          <w:tab w:val="left" w:pos="0"/>
        </w:tabs>
        <w:spacing w:after="0"/>
        <w:jc w:val="both"/>
        <w:rPr>
          <w:rFonts w:ascii="Times New Roman" w:hAnsi="Times New Roman"/>
        </w:rPr>
      </w:pPr>
      <w:r w:rsidRPr="00883D68">
        <w:rPr>
          <w:rFonts w:ascii="Times New Roman" w:hAnsi="Times New Roman"/>
        </w:rPr>
        <w:t>18) Sair giderler.</w:t>
      </w:r>
    </w:p>
    <w:p w:rsidR="00921551" w:rsidRPr="00883D68" w:rsidRDefault="00921551" w:rsidP="00C62986">
      <w:pPr>
        <w:tabs>
          <w:tab w:val="left" w:pos="0"/>
        </w:tabs>
        <w:spacing w:after="0"/>
        <w:jc w:val="both"/>
        <w:rPr>
          <w:rFonts w:ascii="Times New Roman" w:hAnsi="Times New Roman"/>
        </w:rPr>
      </w:pPr>
    </w:p>
    <w:p w:rsidR="00006477" w:rsidRPr="00883D68" w:rsidRDefault="008B1A96" w:rsidP="00C62986">
      <w:pPr>
        <w:tabs>
          <w:tab w:val="left" w:pos="567"/>
        </w:tabs>
        <w:spacing w:after="0"/>
        <w:jc w:val="both"/>
        <w:rPr>
          <w:rFonts w:ascii="Times New Roman" w:hAnsi="Times New Roman"/>
          <w:b/>
        </w:rPr>
      </w:pPr>
      <w:r w:rsidRPr="00883D68">
        <w:rPr>
          <w:rFonts w:ascii="Times New Roman" w:hAnsi="Times New Roman"/>
          <w:b/>
        </w:rPr>
        <w:t>b) Oda</w:t>
      </w:r>
      <w:r w:rsidR="00006477" w:rsidRPr="00883D68">
        <w:rPr>
          <w:rFonts w:ascii="Times New Roman" w:hAnsi="Times New Roman"/>
          <w:b/>
        </w:rPr>
        <w:t xml:space="preserve"> gelir bütçesinin fasılları şunlardır:</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 Kayıt ücreti.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2) Yıllık aidat.</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3) Muamele tescil ücreti.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4) Yapılan hizmetler karşılığı alınan ücretler.</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5) Belge bedelleri.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6) Yayın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7) Bağış ve yardımlar.</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8) Para cezaları.</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9) Misil zamları.</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10) Faiz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11) Kira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12) Kambiyo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13) Menkul kıymet satış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14) Finansman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15) Şube ve tescil bürosu gelirleri.</w:t>
      </w:r>
    </w:p>
    <w:p w:rsidR="00006477" w:rsidRPr="00883D68" w:rsidRDefault="00006477" w:rsidP="00C62986">
      <w:pPr>
        <w:tabs>
          <w:tab w:val="left" w:pos="567"/>
        </w:tabs>
        <w:spacing w:after="0"/>
        <w:jc w:val="both"/>
        <w:rPr>
          <w:rFonts w:ascii="Times New Roman" w:hAnsi="Times New Roman"/>
        </w:rPr>
      </w:pPr>
      <w:r w:rsidRPr="00883D68">
        <w:rPr>
          <w:rFonts w:ascii="Times New Roman" w:hAnsi="Times New Roman"/>
        </w:rPr>
        <w:t>16) Sair gelirler.</w:t>
      </w:r>
    </w:p>
    <w:p w:rsidR="00830B60" w:rsidRPr="00883D68" w:rsidRDefault="00830B60" w:rsidP="00C62986">
      <w:pPr>
        <w:spacing w:after="0"/>
        <w:jc w:val="both"/>
        <w:rPr>
          <w:rFonts w:ascii="Times New Roman" w:hAnsi="Times New Roman"/>
        </w:rPr>
      </w:pPr>
      <w:r w:rsidRPr="00883D68">
        <w:rPr>
          <w:rFonts w:ascii="Times New Roman" w:hAnsi="Times New Roman"/>
        </w:rPr>
        <w:t xml:space="preserve">Bu temel başlıklar ile oluşturulan Bütçe, </w:t>
      </w:r>
      <w:proofErr w:type="spellStart"/>
      <w:r w:rsidR="00B841D0">
        <w:rPr>
          <w:rFonts w:ascii="Times New Roman" w:hAnsi="Times New Roman"/>
        </w:rPr>
        <w:t>STSO’nun</w:t>
      </w:r>
      <w:proofErr w:type="spellEnd"/>
      <w:r w:rsidRPr="00883D68">
        <w:rPr>
          <w:rFonts w:ascii="Times New Roman" w:hAnsi="Times New Roman"/>
        </w:rPr>
        <w:t xml:space="preserve"> bir yıllık hizmet hedeflerinin gerçekleştirilmesi için mali kaynakların planlanması amacı ile yapılır.  </w:t>
      </w:r>
    </w:p>
    <w:p w:rsidR="00830B60" w:rsidRPr="00883D68" w:rsidRDefault="00830B60" w:rsidP="00C62986">
      <w:pPr>
        <w:spacing w:after="0"/>
        <w:ind w:left="709" w:hanging="709"/>
        <w:jc w:val="both"/>
        <w:rPr>
          <w:rFonts w:ascii="Times New Roman" w:hAnsi="Times New Roman"/>
          <w:b/>
          <w:color w:val="FF0000"/>
        </w:rPr>
      </w:pPr>
    </w:p>
    <w:p w:rsidR="00830B60" w:rsidRPr="00883D68" w:rsidRDefault="00830B60" w:rsidP="0053549C">
      <w:pPr>
        <w:numPr>
          <w:ilvl w:val="3"/>
          <w:numId w:val="23"/>
        </w:numPr>
        <w:tabs>
          <w:tab w:val="left" w:pos="709"/>
        </w:tabs>
        <w:spacing w:after="0"/>
        <w:ind w:left="709" w:hanging="709"/>
        <w:jc w:val="both"/>
        <w:rPr>
          <w:rFonts w:ascii="Times New Roman" w:hAnsi="Times New Roman"/>
          <w:b/>
        </w:rPr>
      </w:pPr>
      <w:r w:rsidRPr="00883D68">
        <w:rPr>
          <w:rFonts w:ascii="Times New Roman" w:hAnsi="Times New Roman"/>
          <w:b/>
        </w:rPr>
        <w:t>Bütçe Büyüklüğü</w:t>
      </w:r>
    </w:p>
    <w:p w:rsidR="00830B60" w:rsidRPr="00883D68" w:rsidRDefault="00B841D0" w:rsidP="00C62986">
      <w:pPr>
        <w:spacing w:after="0"/>
        <w:jc w:val="both"/>
        <w:rPr>
          <w:rFonts w:ascii="Times New Roman" w:hAnsi="Times New Roman"/>
        </w:rPr>
      </w:pPr>
      <w:proofErr w:type="spellStart"/>
      <w:r>
        <w:rPr>
          <w:rFonts w:ascii="Times New Roman" w:hAnsi="Times New Roman"/>
        </w:rPr>
        <w:t>STSO’nun</w:t>
      </w:r>
      <w:proofErr w:type="spellEnd"/>
      <w:r w:rsidR="00830B60" w:rsidRPr="00883D68">
        <w:rPr>
          <w:rFonts w:ascii="Times New Roman" w:hAnsi="Times New Roman"/>
        </w:rPr>
        <w:t xml:space="preserve"> bütçe büyüklüğü söz konusu bütçe yılı için belirlenen hedefler ve yasal hizmet maliyetlerine göre belirlenir. Bütçenin oluşturulmasında temel hareket noktası, hedef ve hizmetlerin </w:t>
      </w:r>
      <w:proofErr w:type="spellStart"/>
      <w:r w:rsidR="00830B60" w:rsidRPr="00883D68">
        <w:rPr>
          <w:rFonts w:ascii="Times New Roman" w:hAnsi="Times New Roman"/>
        </w:rPr>
        <w:t>maliyetlendirilmesidir</w:t>
      </w:r>
      <w:proofErr w:type="spellEnd"/>
      <w:r w:rsidR="00830B60" w:rsidRPr="00883D68">
        <w:rPr>
          <w:rFonts w:ascii="Times New Roman" w:hAnsi="Times New Roman"/>
        </w:rPr>
        <w:t>.  Bütçenin denkliği ise gider kalemlerinin toplamında ortaya çıkan miktarın, gelir kalemlerinde nakdi olarak karşılığının bulunması ile sağlanır.</w:t>
      </w:r>
    </w:p>
    <w:p w:rsidR="00902991" w:rsidRPr="00883D68" w:rsidRDefault="00902991" w:rsidP="00C62986">
      <w:pPr>
        <w:spacing w:after="0"/>
        <w:jc w:val="both"/>
        <w:rPr>
          <w:rFonts w:ascii="Times New Roman" w:hAnsi="Times New Roman"/>
        </w:rPr>
      </w:pPr>
    </w:p>
    <w:p w:rsidR="00830B60" w:rsidRPr="00883D68" w:rsidRDefault="00830B60" w:rsidP="00C62986">
      <w:pPr>
        <w:spacing w:after="0"/>
        <w:jc w:val="both"/>
        <w:rPr>
          <w:rFonts w:ascii="Times New Roman" w:hAnsi="Times New Roman"/>
        </w:rPr>
      </w:pPr>
      <w:r w:rsidRPr="00883D68">
        <w:rPr>
          <w:rFonts w:ascii="Times New Roman" w:hAnsi="Times New Roman"/>
        </w:rPr>
        <w:t>Stratejik planlaması yap</w:t>
      </w:r>
      <w:r w:rsidR="00673734" w:rsidRPr="00883D68">
        <w:rPr>
          <w:rFonts w:ascii="Times New Roman" w:hAnsi="Times New Roman"/>
        </w:rPr>
        <w:t>ılan hizmet döneminde (2010-2013</w:t>
      </w:r>
      <w:r w:rsidRPr="00883D68">
        <w:rPr>
          <w:rFonts w:ascii="Times New Roman" w:hAnsi="Times New Roman"/>
        </w:rPr>
        <w:t>) bütçe çalışmaları iş planları dikkate alınarak yasal yükümlülükleri de kapsayacak şekilde her yıl planlanır. Bütçenin yıllık olarak her yıl planlanmasının nedeni, hem her yıl yasal olarak planlanıp Meclis onayı alınması zorunluluğu ve hem de amaç ve hedeflerde oluşabilecek güncelleme (revizyonlar)’</w:t>
      </w:r>
      <w:proofErr w:type="spellStart"/>
      <w:r w:rsidRPr="00883D68">
        <w:rPr>
          <w:rFonts w:ascii="Times New Roman" w:hAnsi="Times New Roman"/>
        </w:rPr>
        <w:t>dır</w:t>
      </w:r>
      <w:proofErr w:type="spellEnd"/>
      <w:r w:rsidRPr="00883D68">
        <w:rPr>
          <w:rFonts w:ascii="Times New Roman" w:hAnsi="Times New Roman"/>
        </w:rPr>
        <w:t xml:space="preserve">. </w:t>
      </w:r>
    </w:p>
    <w:p w:rsidR="001C6381" w:rsidRPr="00883D68" w:rsidRDefault="001C6381" w:rsidP="00C62986">
      <w:pPr>
        <w:tabs>
          <w:tab w:val="left" w:pos="709"/>
        </w:tabs>
        <w:spacing w:after="0"/>
        <w:ind w:left="709"/>
        <w:jc w:val="both"/>
        <w:rPr>
          <w:rFonts w:ascii="Times New Roman" w:hAnsi="Times New Roman"/>
          <w:b/>
        </w:rPr>
      </w:pPr>
    </w:p>
    <w:p w:rsidR="00830B60" w:rsidRPr="00883D68" w:rsidRDefault="00830B60" w:rsidP="0053549C">
      <w:pPr>
        <w:numPr>
          <w:ilvl w:val="3"/>
          <w:numId w:val="23"/>
        </w:numPr>
        <w:tabs>
          <w:tab w:val="left" w:pos="709"/>
        </w:tabs>
        <w:spacing w:after="0"/>
        <w:ind w:left="709" w:hanging="709"/>
        <w:jc w:val="both"/>
        <w:rPr>
          <w:rFonts w:ascii="Times New Roman" w:hAnsi="Times New Roman"/>
          <w:b/>
        </w:rPr>
      </w:pPr>
      <w:r w:rsidRPr="00883D68">
        <w:rPr>
          <w:rFonts w:ascii="Times New Roman" w:hAnsi="Times New Roman"/>
          <w:b/>
        </w:rPr>
        <w:t>Araç, Bina ve Diğer Varlıklar</w:t>
      </w:r>
    </w:p>
    <w:p w:rsidR="00830B60" w:rsidRPr="00883D68" w:rsidRDefault="00ED34E7" w:rsidP="00C62986">
      <w:pPr>
        <w:spacing w:after="0"/>
        <w:rPr>
          <w:rFonts w:ascii="Times New Roman" w:hAnsi="Times New Roman"/>
        </w:rPr>
      </w:pPr>
      <w:r w:rsidRPr="00883D68">
        <w:rPr>
          <w:rFonts w:ascii="Times New Roman" w:hAnsi="Times New Roman"/>
        </w:rPr>
        <w:t>STSO</w:t>
      </w:r>
      <w:r w:rsidR="00830B60" w:rsidRPr="00883D68">
        <w:rPr>
          <w:rFonts w:ascii="Times New Roman" w:hAnsi="Times New Roman"/>
        </w:rPr>
        <w:t xml:space="preserve"> yasal hizmetleri ve projelerinin gerçekleştirilebilmesi için sahip olması gereken altyapıda; hizmet binası, ekipman ve araçları mevcuttur. Hizmet dönemi için ek inşaat, bina, araç ve ekipman alı</w:t>
      </w:r>
      <w:r w:rsidR="00217785" w:rsidRPr="00883D68">
        <w:rPr>
          <w:rFonts w:ascii="Times New Roman" w:hAnsi="Times New Roman"/>
        </w:rPr>
        <w:t>mı planlanmamakta, ancak yenile</w:t>
      </w:r>
      <w:r w:rsidR="00830B60" w:rsidRPr="00883D68">
        <w:rPr>
          <w:rFonts w:ascii="Times New Roman" w:hAnsi="Times New Roman"/>
        </w:rPr>
        <w:t>me</w:t>
      </w:r>
      <w:r w:rsidR="00217785" w:rsidRPr="00883D68">
        <w:rPr>
          <w:rFonts w:ascii="Times New Roman" w:hAnsi="Times New Roman"/>
        </w:rPr>
        <w:t xml:space="preserve"> ve tadilat</w:t>
      </w:r>
      <w:r w:rsidR="00830B60" w:rsidRPr="00883D68">
        <w:rPr>
          <w:rFonts w:ascii="Times New Roman" w:hAnsi="Times New Roman"/>
        </w:rPr>
        <w:t xml:space="preserve"> olasılığı ihtiyaçlar doğrultusunda mevuttur.  </w:t>
      </w:r>
    </w:p>
    <w:p w:rsidR="00A65482" w:rsidRPr="00883D68" w:rsidRDefault="00830B60" w:rsidP="00C62986">
      <w:pPr>
        <w:spacing w:after="0"/>
        <w:jc w:val="both"/>
        <w:rPr>
          <w:rFonts w:ascii="Times New Roman" w:hAnsi="Times New Roman"/>
        </w:rPr>
      </w:pPr>
      <w:r w:rsidRPr="00883D68">
        <w:rPr>
          <w:rFonts w:ascii="Times New Roman" w:hAnsi="Times New Roman"/>
        </w:rPr>
        <w:t>Bunların dışında sahip olunan gayrimenkullerin gelir kaynağı olarak kullanımı ve kazanımı yine ihtiyaçlar doğrultusunda mevcuttur.</w:t>
      </w:r>
    </w:p>
    <w:p w:rsidR="00830B60" w:rsidRPr="00883D68" w:rsidRDefault="00830B60" w:rsidP="00C62986">
      <w:pPr>
        <w:spacing w:after="0"/>
        <w:jc w:val="both"/>
        <w:rPr>
          <w:rFonts w:ascii="Times New Roman" w:hAnsi="Times New Roman"/>
        </w:rPr>
      </w:pPr>
    </w:p>
    <w:p w:rsidR="009A38F8" w:rsidRPr="00883D68" w:rsidRDefault="009A38F8" w:rsidP="00C62986">
      <w:pPr>
        <w:spacing w:after="0"/>
        <w:jc w:val="both"/>
        <w:rPr>
          <w:rFonts w:ascii="Times New Roman" w:hAnsi="Times New Roman"/>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2B0F16" w:rsidRPr="00883D68" w:rsidTr="00852FF6">
        <w:tc>
          <w:tcPr>
            <w:tcW w:w="9102" w:type="dxa"/>
            <w:shd w:val="clear" w:color="auto" w:fill="FFC000"/>
          </w:tcPr>
          <w:p w:rsidR="002B0F16" w:rsidRPr="00883D68" w:rsidRDefault="002B0F16"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t xml:space="preserve">BÖLÜM </w:t>
            </w:r>
            <w:r w:rsidR="009A38F8" w:rsidRPr="00883D68">
              <w:rPr>
                <w:rFonts w:ascii="Times New Roman" w:hAnsi="Times New Roman"/>
                <w:b/>
                <w:sz w:val="36"/>
                <w:szCs w:val="36"/>
              </w:rPr>
              <w:t>V</w:t>
            </w:r>
            <w:r w:rsidRPr="00883D68">
              <w:rPr>
                <w:rFonts w:ascii="Times New Roman" w:hAnsi="Times New Roman"/>
                <w:b/>
                <w:sz w:val="36"/>
                <w:szCs w:val="36"/>
              </w:rPr>
              <w:t>I</w:t>
            </w:r>
          </w:p>
          <w:p w:rsidR="002B0F16" w:rsidRPr="00883D68" w:rsidRDefault="002B0F16" w:rsidP="0053549C">
            <w:pPr>
              <w:numPr>
                <w:ilvl w:val="0"/>
                <w:numId w:val="23"/>
              </w:numPr>
              <w:spacing w:after="0"/>
              <w:ind w:left="426" w:hanging="426"/>
              <w:jc w:val="center"/>
              <w:rPr>
                <w:rFonts w:ascii="Times New Roman" w:hAnsi="Times New Roman"/>
                <w:b/>
              </w:rPr>
            </w:pPr>
            <w:r w:rsidRPr="00883D68">
              <w:rPr>
                <w:rFonts w:ascii="Times New Roman" w:hAnsi="Times New Roman"/>
                <w:b/>
              </w:rPr>
              <w:t>GELECEĞE BAKIŞ</w:t>
            </w:r>
          </w:p>
        </w:tc>
      </w:tr>
    </w:tbl>
    <w:p w:rsidR="009A38F8" w:rsidRPr="00883D68" w:rsidRDefault="009A38F8" w:rsidP="00C62986">
      <w:pPr>
        <w:tabs>
          <w:tab w:val="left" w:pos="426"/>
        </w:tabs>
        <w:spacing w:after="0"/>
        <w:jc w:val="both"/>
        <w:rPr>
          <w:rFonts w:ascii="Times New Roman" w:hAnsi="Times New Roman"/>
          <w:b/>
        </w:rPr>
      </w:pPr>
    </w:p>
    <w:p w:rsidR="00283037" w:rsidRPr="00883D68" w:rsidRDefault="00283037" w:rsidP="0053549C">
      <w:pPr>
        <w:numPr>
          <w:ilvl w:val="1"/>
          <w:numId w:val="23"/>
        </w:numPr>
        <w:tabs>
          <w:tab w:val="left" w:pos="426"/>
        </w:tabs>
        <w:spacing w:after="0"/>
        <w:ind w:left="426" w:hanging="426"/>
        <w:jc w:val="both"/>
        <w:rPr>
          <w:rFonts w:ascii="Times New Roman" w:hAnsi="Times New Roman"/>
          <w:b/>
        </w:rPr>
      </w:pPr>
      <w:r w:rsidRPr="00883D68">
        <w:rPr>
          <w:rFonts w:ascii="Times New Roman" w:hAnsi="Times New Roman"/>
          <w:b/>
        </w:rPr>
        <w:t>Misyon</w:t>
      </w:r>
      <w:r w:rsidR="00E312AD" w:rsidRPr="00883D68">
        <w:rPr>
          <w:rFonts w:ascii="Times New Roman" w:hAnsi="Times New Roman"/>
          <w:b/>
        </w:rPr>
        <w:t>umuz</w:t>
      </w:r>
    </w:p>
    <w:p w:rsidR="009A38F8" w:rsidRPr="00883D68" w:rsidRDefault="008B1A96" w:rsidP="008B1A96">
      <w:pPr>
        <w:spacing w:after="0"/>
        <w:jc w:val="both"/>
        <w:rPr>
          <w:rFonts w:ascii="Times New Roman" w:hAnsi="Times New Roman"/>
          <w:b/>
        </w:rPr>
      </w:pPr>
      <w:r w:rsidRPr="00883D68">
        <w:rPr>
          <w:rFonts w:ascii="Times New Roman" w:hAnsi="Times New Roman"/>
          <w:b/>
        </w:rPr>
        <w:lastRenderedPageBreak/>
        <w:t>Kurumumuzun yasal çerçevede yükümlü olduğu hizmetleri ile üyelerimizin ve bölgemizin ekonomik gelişimini desteklemek,  paydaşlarımızın ihtiyaç ve beklentilerini karşılamak, kurumumuzun varlığını sürekli gelişerek sürdürmek.</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Yasamızdan aldığımız yetki kapsamında üye ve kamu hizmetleri vermek</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Üyelerimizi yasal gelişmeler hakkında bilgilendirmek </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Üyelerimizin haklarını ve çıkarlarını korumak </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Üyelerimizi bölgesel, ulusal ve uluslararası rekabette güçlendirmek, teknik ve personel altyapılarını iyileştirmek, ticari bağlantılarını ve ilişkilerini geliştirmek </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Ticarette etik kurallara uyulmasında etkin rol almak </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Hizmet kalitesini yükselterek üye memnuniyetini ve toplumsal memnuniyeti artırmak </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Yeni yatırımlarda yatırımcılara bilgi, danışmanlık ve destek vermek</w:t>
      </w:r>
    </w:p>
    <w:p w:rsidR="008B1A96" w:rsidRPr="00883D68" w:rsidRDefault="008B1A96" w:rsidP="0053549C">
      <w:pPr>
        <w:numPr>
          <w:ilvl w:val="0"/>
          <w:numId w:val="32"/>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Bölgenin sosyal, kültürel ve ekonomik gelişimine etkin katkı sağlamak, gelişime katkı sağlayacak projeler oluşturmak</w:t>
      </w:r>
    </w:p>
    <w:p w:rsidR="008B1A96" w:rsidRPr="00883D68" w:rsidRDefault="008B1A96" w:rsidP="008B1A96">
      <w:pPr>
        <w:spacing w:after="0"/>
        <w:ind w:left="284" w:hanging="284"/>
        <w:jc w:val="both"/>
        <w:rPr>
          <w:rFonts w:ascii="Times New Roman" w:hAnsi="Times New Roman"/>
          <w:b/>
        </w:rPr>
      </w:pPr>
    </w:p>
    <w:p w:rsidR="00283037" w:rsidRPr="00883D68" w:rsidRDefault="00283037" w:rsidP="0053549C">
      <w:pPr>
        <w:numPr>
          <w:ilvl w:val="1"/>
          <w:numId w:val="23"/>
        </w:numPr>
        <w:tabs>
          <w:tab w:val="left" w:pos="426"/>
        </w:tabs>
        <w:spacing w:after="0"/>
        <w:ind w:left="426" w:hanging="426"/>
        <w:jc w:val="both"/>
        <w:rPr>
          <w:rFonts w:ascii="Times New Roman" w:hAnsi="Times New Roman"/>
          <w:b/>
        </w:rPr>
      </w:pPr>
      <w:r w:rsidRPr="00883D68">
        <w:rPr>
          <w:rFonts w:ascii="Times New Roman" w:hAnsi="Times New Roman"/>
          <w:b/>
        </w:rPr>
        <w:t>Vizyon</w:t>
      </w:r>
      <w:r w:rsidR="00E312AD" w:rsidRPr="00883D68">
        <w:rPr>
          <w:rFonts w:ascii="Times New Roman" w:hAnsi="Times New Roman"/>
          <w:b/>
        </w:rPr>
        <w:t>umuz</w:t>
      </w:r>
    </w:p>
    <w:p w:rsidR="00343C54" w:rsidRPr="00883D68" w:rsidRDefault="008B1A96" w:rsidP="008B1A96">
      <w:pPr>
        <w:spacing w:after="0"/>
        <w:jc w:val="both"/>
        <w:rPr>
          <w:rFonts w:ascii="Times New Roman" w:hAnsi="Times New Roman"/>
          <w:b/>
        </w:rPr>
      </w:pPr>
      <w:r w:rsidRPr="00883D68">
        <w:rPr>
          <w:rFonts w:ascii="Times New Roman" w:hAnsi="Times New Roman"/>
          <w:b/>
        </w:rPr>
        <w:t xml:space="preserve">Üyelerimiz, Kurumlarımız ve Kuruluşlarımız ile Stratejik Ortaklık Çerçevesinde; Yasalara Saygılı, Hizmet Altyapısı Yetkin ve İnsan Kaynakları Etkin, Üretken ve Verimli, Bölge Ekonomisinin Gelişiminde Temsil Gücü Yüksek, Çözüm Odaklı, Yenilikçi ve Kılavuz Kurum Olmak. </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Salihli, Kula ve Selendi’nin Yatırım İklimini Desteklemek; Tarım, Ticaret, Turizm, Sağlık ve Eğitim Sektörlerinde Marka Olmak </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Bölgemizin İnsan Kaynaklarını Mesleki Eğitim ve İstihdam Olanaklarından Faydalandıracak Projeler ile Desteklemek </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Bölgenin Tüm Önemli Aktörlerini Ortak Amaçlar Doğrultusunda Birleştirici Rol Almak, Katılımcı ve Şeffaf Yönetilen, Siyasi Oluşumlarda Objektif Konuma Sahip, Lobisi Güçlü bir Oda Olmak</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Bölgemize Yapılan Yeni Yatırımlarda Yatırımcılara Destek Verecek Bilgi, Teknik ve Birikime Sahip Olmak</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“Ticari Etik Beyan” Oluşturmak ve Üyelerimiz Arasındaki Olası Anlaşmazlıklarda Tahkim Kurumunu İşletmek</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Üyelerimizin ve Diğer Paydaşlarımızın Geri Bildirimlerini Almak ve Çözüm Grupları Oluşturmak</w:t>
      </w:r>
    </w:p>
    <w:p w:rsidR="008B1A96" w:rsidRPr="00883D68" w:rsidRDefault="008B1A96" w:rsidP="0053549C">
      <w:pPr>
        <w:numPr>
          <w:ilvl w:val="0"/>
          <w:numId w:val="31"/>
        </w:numPr>
        <w:spacing w:after="0" w:line="240" w:lineRule="auto"/>
        <w:ind w:left="284" w:hanging="284"/>
        <w:contextualSpacing/>
        <w:rPr>
          <w:rFonts w:ascii="Times New Roman" w:eastAsia="Times New Roman" w:hAnsi="Times New Roman"/>
          <w:lang w:eastAsia="tr-TR"/>
        </w:rPr>
      </w:pPr>
      <w:r w:rsidRPr="00883D68">
        <w:rPr>
          <w:rFonts w:ascii="Times New Roman" w:eastAsiaTheme="minorEastAsia" w:hAnsi="Times New Roman"/>
          <w:color w:val="000000" w:themeColor="text1"/>
          <w:kern w:val="24"/>
          <w:lang w:eastAsia="tr-TR"/>
        </w:rPr>
        <w:t xml:space="preserve">Çağın Gereği Olarak Elektronik Ortamda Hizmet Verebilen Bir Kurum Olmak. </w:t>
      </w:r>
    </w:p>
    <w:p w:rsidR="008B1A96" w:rsidRPr="00883D68" w:rsidRDefault="008B1A96" w:rsidP="008B1A96">
      <w:pPr>
        <w:spacing w:after="0"/>
        <w:ind w:left="284" w:hanging="284"/>
        <w:jc w:val="both"/>
        <w:rPr>
          <w:rFonts w:ascii="Times New Roman" w:hAnsi="Times New Roman"/>
          <w:b/>
        </w:rPr>
      </w:pPr>
    </w:p>
    <w:p w:rsidR="00247C18" w:rsidRPr="00883D68" w:rsidRDefault="008822E3" w:rsidP="0053549C">
      <w:pPr>
        <w:numPr>
          <w:ilvl w:val="1"/>
          <w:numId w:val="23"/>
        </w:numPr>
        <w:spacing w:after="0"/>
        <w:ind w:left="426" w:hanging="426"/>
        <w:jc w:val="both"/>
        <w:rPr>
          <w:rFonts w:ascii="Times New Roman" w:hAnsi="Times New Roman"/>
          <w:b/>
        </w:rPr>
      </w:pPr>
      <w:r w:rsidRPr="00883D68">
        <w:rPr>
          <w:rFonts w:ascii="Times New Roman" w:hAnsi="Times New Roman"/>
          <w:b/>
        </w:rPr>
        <w:t>Kalite Politikamız</w:t>
      </w:r>
    </w:p>
    <w:p w:rsidR="004E1A63" w:rsidRPr="00883D68" w:rsidRDefault="00FF4834" w:rsidP="00FF4834">
      <w:pPr>
        <w:spacing w:after="0"/>
        <w:jc w:val="both"/>
        <w:rPr>
          <w:rFonts w:ascii="Times New Roman" w:hAnsi="Times New Roman"/>
        </w:rPr>
      </w:pPr>
      <w:r w:rsidRPr="00883D68">
        <w:rPr>
          <w:rFonts w:ascii="Times New Roman" w:hAnsi="Times New Roman"/>
        </w:rPr>
        <w:t>Her koşulda paydaşlarımızın ihtiyaç ve beklentilerini karşılamak için üyelerimizin, bölgemizin ve ülkemizin çıkarlarını göz önünde tutmak, tüm süreçlerimizi objektif yönetmek, kaynaklarımızı kurumsal hedeflerimiz doğrultusunda kullanmak ve kurumsal gelişimimizi üyelerimize faydalı hizmet odağında sürekli iyileştirmek.</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Üye profillerine hakim olmak ve üye bilgilerini sürekli güncellemek </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Üyelerimize bilgi ve operasyon desteği vererek gelişmelerini sağlamak,</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Teknik, Ekonomik ve Yasal gelişmeleri izlemek ve üyelerimizi sürekli bilgilendirmek,</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Üyelerimizin ihtiyaçlarını tespit etmek; bilgi, teknoloji, ticaret ve insan kaynakları konularındaki ihtiyaçlarının karşılanmasına katkı yapmak,</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Hizmet kalitemizi artırmak için insan kaynaklarımızın yetkinliğini sürekli kılmak, </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Üyelerimizin fikri sınai mülkiyet haklarının korunmasına katkıda bulunmak, </w:t>
      </w:r>
    </w:p>
    <w:p w:rsidR="004C37F3" w:rsidRPr="00883D68" w:rsidRDefault="004C37F3" w:rsidP="0053549C">
      <w:pPr>
        <w:numPr>
          <w:ilvl w:val="0"/>
          <w:numId w:val="33"/>
        </w:numPr>
        <w:tabs>
          <w:tab w:val="clear" w:pos="720"/>
        </w:tabs>
        <w:spacing w:after="0"/>
        <w:ind w:left="284" w:hanging="284"/>
        <w:contextualSpacing/>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Yönetimi sistemlerimizin etkinliğini sürekli iyileştirilmek</w:t>
      </w:r>
    </w:p>
    <w:p w:rsidR="002B0F16" w:rsidRPr="00883D68" w:rsidRDefault="002B0F16" w:rsidP="00C62986">
      <w:pPr>
        <w:spacing w:after="0"/>
        <w:rPr>
          <w:rFonts w:ascii="Times New Roman" w:hAnsi="Times New Roman"/>
        </w:rPr>
      </w:pPr>
    </w:p>
    <w:p w:rsidR="004C37F3" w:rsidRPr="00883D68" w:rsidRDefault="004C37F3" w:rsidP="004C37F3">
      <w:pPr>
        <w:spacing w:after="0"/>
        <w:rPr>
          <w:rFonts w:ascii="Times New Roman" w:eastAsia="Times New Roman" w:hAnsi="Times New Roman"/>
          <w:lang w:eastAsia="tr-TR"/>
        </w:rPr>
      </w:pPr>
      <w:r w:rsidRPr="00883D68">
        <w:rPr>
          <w:rFonts w:ascii="Times New Roman" w:eastAsia="Times New Roman" w:hAnsi="Times New Roman"/>
          <w:b/>
          <w:bCs/>
          <w:kern w:val="24"/>
          <w:lang w:eastAsia="tr-TR"/>
        </w:rPr>
        <w:t>6.4 Çevre Yönetimi Politikamız</w:t>
      </w:r>
    </w:p>
    <w:p w:rsidR="004C37F3" w:rsidRPr="00883D68" w:rsidRDefault="004C37F3" w:rsidP="004C37F3">
      <w:pPr>
        <w:spacing w:after="0"/>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Çevre gelecek kuşaklarımıza değer katarak devretmemiz gereken değerimizdir. Yaşamın ve doğal dengenin sürekliliği için kurumumuzda, üyelerimizde ve toplumumuzda çevrenin korunması ve kaynaklarımızı planlı ve etkin kullanma bilincini geliştirmek. </w:t>
      </w:r>
    </w:p>
    <w:p w:rsidR="004C37F3" w:rsidRPr="00883D68" w:rsidRDefault="004C37F3" w:rsidP="0053549C">
      <w:pPr>
        <w:numPr>
          <w:ilvl w:val="0"/>
          <w:numId w:val="34"/>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Çevrenin korunmasına öncelikle kurumumuzda başlamak</w:t>
      </w:r>
    </w:p>
    <w:p w:rsidR="004C37F3" w:rsidRPr="00883D68" w:rsidRDefault="004C37F3" w:rsidP="0053549C">
      <w:pPr>
        <w:numPr>
          <w:ilvl w:val="0"/>
          <w:numId w:val="34"/>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lastRenderedPageBreak/>
        <w:t xml:space="preserve">Çevrenin korunmasına ilişkin yasal şartlar ve dünyadaki iyi uygulamalar hakkında paydaşlarımızı sürekli bilgilendirmek </w:t>
      </w:r>
    </w:p>
    <w:p w:rsidR="004C37F3" w:rsidRPr="00883D68" w:rsidRDefault="004C37F3" w:rsidP="0053549C">
      <w:pPr>
        <w:numPr>
          <w:ilvl w:val="0"/>
          <w:numId w:val="34"/>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Çevre yönetimine ilişkin risklerimizi sürekli gözden geçirmek ve önleyici tedbirler uygulamak</w:t>
      </w:r>
    </w:p>
    <w:p w:rsidR="004C37F3" w:rsidRPr="00883D68" w:rsidRDefault="004C37F3" w:rsidP="0053549C">
      <w:pPr>
        <w:numPr>
          <w:ilvl w:val="0"/>
          <w:numId w:val="34"/>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Kurumumuzdaki uygulamaları kurum kültürü haline getirmek ve sürekli geliştirmek</w:t>
      </w:r>
    </w:p>
    <w:p w:rsidR="00FF4834" w:rsidRPr="00883D68" w:rsidRDefault="00FF4834" w:rsidP="00C62986">
      <w:pPr>
        <w:spacing w:after="0"/>
        <w:rPr>
          <w:rFonts w:ascii="Times New Roman" w:hAnsi="Times New Roman"/>
        </w:rPr>
      </w:pPr>
    </w:p>
    <w:p w:rsidR="004C37F3" w:rsidRPr="00883D68" w:rsidRDefault="004C37F3" w:rsidP="004C37F3">
      <w:pPr>
        <w:spacing w:after="0"/>
        <w:jc w:val="both"/>
        <w:rPr>
          <w:rFonts w:ascii="Times New Roman" w:eastAsia="Times New Roman" w:hAnsi="Times New Roman"/>
          <w:lang w:eastAsia="tr-TR"/>
        </w:rPr>
      </w:pPr>
      <w:r w:rsidRPr="00883D68">
        <w:rPr>
          <w:rFonts w:ascii="Times New Roman" w:eastAsia="Times New Roman" w:hAnsi="Times New Roman"/>
          <w:b/>
          <w:bCs/>
          <w:kern w:val="24"/>
          <w:lang w:eastAsia="tr-TR"/>
        </w:rPr>
        <w:t xml:space="preserve">Bilgi Güvenliği Politikamız </w:t>
      </w:r>
    </w:p>
    <w:p w:rsidR="004C37F3" w:rsidRPr="00883D68" w:rsidRDefault="004C37F3" w:rsidP="004C37F3">
      <w:pPr>
        <w:spacing w:after="0"/>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Kurumumuza, üyelerimize ve tüm paydaşlarımıza ait bilginin kurumsal bilgiye dönüştürülerek korunması ve bu yolla paydaşlarımızın güvenini kazanmak, hizmetlerimizin devamlılığı için bilgiye kolay ve güvenli ulaşımı sağlamak. </w:t>
      </w:r>
    </w:p>
    <w:p w:rsidR="004C37F3" w:rsidRPr="00883D68" w:rsidRDefault="004C37F3" w:rsidP="0053549C">
      <w:pPr>
        <w:numPr>
          <w:ilvl w:val="0"/>
          <w:numId w:val="35"/>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Bilgi varlıklarımızın gizlilik, bütünlük ve erişilebilirliğini sağlamak,</w:t>
      </w:r>
    </w:p>
    <w:p w:rsidR="004C37F3" w:rsidRPr="00883D68" w:rsidRDefault="004C37F3" w:rsidP="0053549C">
      <w:pPr>
        <w:numPr>
          <w:ilvl w:val="0"/>
          <w:numId w:val="35"/>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Bilgi varlıklarına yönelik her türlü riski tespit etmek ve yönetmek,</w:t>
      </w:r>
    </w:p>
    <w:p w:rsidR="004C37F3" w:rsidRPr="00883D68" w:rsidRDefault="004C37F3" w:rsidP="0053549C">
      <w:pPr>
        <w:numPr>
          <w:ilvl w:val="0"/>
          <w:numId w:val="35"/>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Bilgi güvenliğine ilişkin tüm yasal şartlara ve sözleşmelere uymak,</w:t>
      </w:r>
    </w:p>
    <w:p w:rsidR="004C37F3" w:rsidRPr="00883D68" w:rsidRDefault="004C37F3" w:rsidP="0053549C">
      <w:pPr>
        <w:numPr>
          <w:ilvl w:val="0"/>
          <w:numId w:val="35"/>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 xml:space="preserve">Bilgi güvenliği yönetim sistemini standart ve yasal şartları karşılayacak şekilde </w:t>
      </w:r>
      <w:proofErr w:type="spellStart"/>
      <w:r w:rsidRPr="00883D68">
        <w:rPr>
          <w:rFonts w:ascii="Times New Roman" w:eastAsia="Times New Roman" w:hAnsi="Times New Roman"/>
          <w:color w:val="000000" w:themeColor="text1"/>
          <w:kern w:val="24"/>
          <w:lang w:eastAsia="tr-TR"/>
        </w:rPr>
        <w:t>dokümante</w:t>
      </w:r>
      <w:proofErr w:type="spellEnd"/>
      <w:r w:rsidRPr="00883D68">
        <w:rPr>
          <w:rFonts w:ascii="Times New Roman" w:eastAsia="Times New Roman" w:hAnsi="Times New Roman"/>
          <w:color w:val="000000" w:themeColor="text1"/>
          <w:kern w:val="24"/>
          <w:lang w:eastAsia="tr-TR"/>
        </w:rPr>
        <w:t xml:space="preserve"> etmek, belgelendirmek ve sürekli iyileştirmek, </w:t>
      </w:r>
    </w:p>
    <w:p w:rsidR="004C37F3" w:rsidRPr="00883D68" w:rsidRDefault="004C37F3" w:rsidP="0053549C">
      <w:pPr>
        <w:numPr>
          <w:ilvl w:val="0"/>
          <w:numId w:val="35"/>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color w:val="000000" w:themeColor="text1"/>
          <w:kern w:val="24"/>
          <w:lang w:eastAsia="tr-TR"/>
        </w:rPr>
        <w:t>Gelişen teknolojiyi takip ederek ihtiyaç duyulan altyapı yatırımlarını yapmak</w:t>
      </w:r>
    </w:p>
    <w:p w:rsidR="00FF4834" w:rsidRPr="00883D68" w:rsidRDefault="00FF4834" w:rsidP="00C62986">
      <w:pPr>
        <w:spacing w:after="0"/>
        <w:rPr>
          <w:rFonts w:ascii="Times New Roman" w:hAnsi="Times New Roman"/>
        </w:rPr>
      </w:pPr>
    </w:p>
    <w:p w:rsidR="004C37F3" w:rsidRPr="00883D68" w:rsidRDefault="004C37F3" w:rsidP="004C37F3">
      <w:pPr>
        <w:spacing w:after="0"/>
        <w:jc w:val="both"/>
        <w:rPr>
          <w:rFonts w:ascii="Times New Roman" w:eastAsia="Times New Roman" w:hAnsi="Times New Roman"/>
          <w:lang w:eastAsia="tr-TR"/>
        </w:rPr>
      </w:pPr>
      <w:r w:rsidRPr="00883D68">
        <w:rPr>
          <w:rFonts w:ascii="Times New Roman" w:eastAsia="Times New Roman" w:hAnsi="Times New Roman"/>
          <w:b/>
          <w:bCs/>
          <w:kern w:val="24"/>
          <w:lang w:eastAsia="tr-TR"/>
        </w:rPr>
        <w:t>İş Sağlığı ve Güvenliği Politikamız</w:t>
      </w:r>
    </w:p>
    <w:p w:rsidR="004C37F3" w:rsidRPr="00883D68" w:rsidRDefault="004C37F3" w:rsidP="004C37F3">
      <w:pPr>
        <w:spacing w:after="0"/>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İnsan en önemli değerimizdir. Kurumumuzda ve üyelerimizde sağlıklı ve güvenli çalışma ortamının yaratılması, bu yolla insan kaynaklarında sürekliliği ve verimliliği artırmak. </w:t>
      </w:r>
    </w:p>
    <w:p w:rsidR="004C37F3" w:rsidRPr="00883D68" w:rsidRDefault="004C37F3" w:rsidP="0053549C">
      <w:pPr>
        <w:numPr>
          <w:ilvl w:val="0"/>
          <w:numId w:val="36"/>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Kurumumuzda sağlıklı ve güvenli çalışma ortamı yaratılması için risklerimizi sürekli gözden geçirmek ve iyileştirmek,</w:t>
      </w:r>
    </w:p>
    <w:p w:rsidR="004C37F3" w:rsidRPr="00883D68" w:rsidRDefault="004C37F3" w:rsidP="0053549C">
      <w:pPr>
        <w:numPr>
          <w:ilvl w:val="0"/>
          <w:numId w:val="36"/>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Üyelerimizi yasal şartlar ile iş sağlığı ve güvenliği için iyi uygulamalar hakkında sürekli bilgilendirmek</w:t>
      </w:r>
    </w:p>
    <w:p w:rsidR="004C37F3" w:rsidRPr="00883D68" w:rsidRDefault="004C37F3" w:rsidP="0053549C">
      <w:pPr>
        <w:numPr>
          <w:ilvl w:val="0"/>
          <w:numId w:val="36"/>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Bölgemizdeki iş sağlığı ve güvenliği zafiyetinden kaynaklanan kayıplarımızı sürekli izlemek </w:t>
      </w:r>
    </w:p>
    <w:p w:rsidR="004C37F3" w:rsidRPr="00883D68" w:rsidRDefault="004C37F3" w:rsidP="0053549C">
      <w:pPr>
        <w:numPr>
          <w:ilvl w:val="0"/>
          <w:numId w:val="36"/>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Çalışanların sürekli bilgilendirmek ve sisteme dahil edilmesi </w:t>
      </w:r>
    </w:p>
    <w:p w:rsidR="005020D6" w:rsidRPr="00883D68" w:rsidRDefault="005020D6" w:rsidP="005020D6">
      <w:pPr>
        <w:spacing w:after="0"/>
        <w:contextualSpacing/>
        <w:jc w:val="both"/>
        <w:rPr>
          <w:rFonts w:ascii="Times New Roman" w:eastAsia="Times New Roman" w:hAnsi="Times New Roman"/>
          <w:kern w:val="24"/>
          <w:lang w:eastAsia="tr-TR"/>
        </w:rPr>
      </w:pPr>
    </w:p>
    <w:p w:rsidR="005020D6" w:rsidRPr="00883D68" w:rsidRDefault="005020D6" w:rsidP="005020D6">
      <w:pPr>
        <w:spacing w:after="0"/>
        <w:textAlignment w:val="baseline"/>
        <w:rPr>
          <w:rFonts w:ascii="Times New Roman" w:eastAsia="Times New Roman" w:hAnsi="Times New Roman"/>
          <w:lang w:eastAsia="tr-TR"/>
        </w:rPr>
      </w:pPr>
      <w:r w:rsidRPr="00883D68">
        <w:rPr>
          <w:rFonts w:ascii="Times New Roman" w:eastAsia="Times New Roman" w:hAnsi="Times New Roman"/>
          <w:b/>
          <w:bCs/>
          <w:kern w:val="24"/>
          <w:lang w:eastAsia="tr-TR"/>
        </w:rPr>
        <w:t>Üye Memnuniyeti Politikamız</w:t>
      </w:r>
    </w:p>
    <w:p w:rsidR="005020D6" w:rsidRPr="00883D68" w:rsidRDefault="005020D6" w:rsidP="005020D6">
      <w:pPr>
        <w:spacing w:after="0"/>
        <w:jc w:val="both"/>
        <w:textAlignment w:val="baseline"/>
        <w:rPr>
          <w:rFonts w:ascii="Times New Roman" w:eastAsia="Times New Roman" w:hAnsi="Times New Roman"/>
          <w:lang w:eastAsia="tr-TR"/>
        </w:rPr>
      </w:pPr>
      <w:r w:rsidRPr="00883D68">
        <w:rPr>
          <w:rFonts w:ascii="Times New Roman" w:eastAsia="Times New Roman" w:hAnsi="Times New Roman"/>
          <w:kern w:val="24"/>
          <w:lang w:eastAsia="tr-TR"/>
        </w:rPr>
        <w:t xml:space="preserve">Yasal yükümlülüklerimizin yanında üyelerimizden gelen tüm geri bildirimleri, personelimizin katılımıyla, yasal şartlara ve odamızın yönetim politikalarına uyumlu olacak şekilde, gizlilik prensiplerine bağlı kalarak, mümkün olan en kısa sürede değerlendirmek, çözmek ve geri bildirimleri yapmak. </w:t>
      </w:r>
    </w:p>
    <w:p w:rsidR="005020D6" w:rsidRPr="00883D68" w:rsidRDefault="005020D6" w:rsidP="0053549C">
      <w:pPr>
        <w:numPr>
          <w:ilvl w:val="0"/>
          <w:numId w:val="37"/>
        </w:numPr>
        <w:tabs>
          <w:tab w:val="clear" w:pos="720"/>
        </w:tabs>
        <w:spacing w:after="0"/>
        <w:ind w:left="284" w:hanging="284"/>
        <w:contextualSpacing/>
        <w:jc w:val="both"/>
        <w:textAlignment w:val="baseline"/>
        <w:rPr>
          <w:rFonts w:ascii="Times New Roman" w:eastAsia="Times New Roman" w:hAnsi="Times New Roman"/>
          <w:lang w:eastAsia="tr-TR"/>
        </w:rPr>
      </w:pPr>
      <w:r w:rsidRPr="00883D68">
        <w:rPr>
          <w:rFonts w:ascii="Times New Roman" w:eastAsia="Times New Roman" w:hAnsi="Times New Roman"/>
          <w:kern w:val="24"/>
          <w:lang w:eastAsia="tr-TR"/>
        </w:rPr>
        <w:t xml:space="preserve">Tüm süreçlerimizde üyelerimize odaklı olmak, </w:t>
      </w:r>
    </w:p>
    <w:p w:rsidR="005020D6" w:rsidRPr="00883D68" w:rsidRDefault="005020D6" w:rsidP="0053549C">
      <w:pPr>
        <w:numPr>
          <w:ilvl w:val="0"/>
          <w:numId w:val="37"/>
        </w:numPr>
        <w:tabs>
          <w:tab w:val="clear" w:pos="720"/>
        </w:tabs>
        <w:spacing w:after="0"/>
        <w:ind w:left="284" w:hanging="284"/>
        <w:contextualSpacing/>
        <w:jc w:val="both"/>
        <w:textAlignment w:val="baseline"/>
        <w:rPr>
          <w:rFonts w:ascii="Times New Roman" w:eastAsia="Times New Roman" w:hAnsi="Times New Roman"/>
          <w:lang w:eastAsia="tr-TR"/>
        </w:rPr>
      </w:pPr>
      <w:r w:rsidRPr="00883D68">
        <w:rPr>
          <w:rFonts w:ascii="Times New Roman" w:eastAsia="Times New Roman" w:hAnsi="Times New Roman"/>
          <w:kern w:val="24"/>
          <w:lang w:eastAsia="tr-TR"/>
        </w:rPr>
        <w:t xml:space="preserve">Alınan tüm geri bildirimleri değerlendirmek, sorunları çözerek üye memnuniyetini sağlamak ve sürdürmek, </w:t>
      </w:r>
    </w:p>
    <w:p w:rsidR="005020D6" w:rsidRPr="00883D68" w:rsidRDefault="005020D6" w:rsidP="0053549C">
      <w:pPr>
        <w:numPr>
          <w:ilvl w:val="0"/>
          <w:numId w:val="37"/>
        </w:numPr>
        <w:tabs>
          <w:tab w:val="clear" w:pos="720"/>
        </w:tabs>
        <w:spacing w:after="0"/>
        <w:ind w:left="284" w:hanging="284"/>
        <w:contextualSpacing/>
        <w:jc w:val="both"/>
        <w:textAlignment w:val="baseline"/>
        <w:rPr>
          <w:rFonts w:ascii="Times New Roman" w:eastAsia="Times New Roman" w:hAnsi="Times New Roman"/>
          <w:lang w:eastAsia="tr-TR"/>
        </w:rPr>
      </w:pPr>
      <w:r w:rsidRPr="00883D68">
        <w:rPr>
          <w:rFonts w:ascii="Times New Roman" w:eastAsia="Times New Roman" w:hAnsi="Times New Roman"/>
          <w:kern w:val="24"/>
          <w:lang w:eastAsia="tr-TR"/>
        </w:rPr>
        <w:t xml:space="preserve">Yüksek hizmet kalitesi için insan kaynaklarımızın yetkinliğini sürekli eğitimler ile desteklemek, </w:t>
      </w:r>
    </w:p>
    <w:p w:rsidR="005020D6" w:rsidRPr="00883D68" w:rsidRDefault="005020D6" w:rsidP="0053549C">
      <w:pPr>
        <w:numPr>
          <w:ilvl w:val="0"/>
          <w:numId w:val="37"/>
        </w:numPr>
        <w:tabs>
          <w:tab w:val="clear" w:pos="720"/>
        </w:tabs>
        <w:spacing w:after="0"/>
        <w:ind w:left="284" w:hanging="284"/>
        <w:contextualSpacing/>
        <w:jc w:val="both"/>
        <w:textAlignment w:val="baseline"/>
        <w:rPr>
          <w:rFonts w:ascii="Times New Roman" w:eastAsia="Times New Roman" w:hAnsi="Times New Roman"/>
          <w:lang w:eastAsia="tr-TR"/>
        </w:rPr>
      </w:pPr>
      <w:r w:rsidRPr="00883D68">
        <w:rPr>
          <w:rFonts w:ascii="Times New Roman" w:eastAsia="Times New Roman" w:hAnsi="Times New Roman"/>
          <w:kern w:val="24"/>
          <w:lang w:eastAsia="tr-TR"/>
        </w:rPr>
        <w:t xml:space="preserve">İmkanlarımız dahilinde üyelerimiz için fayda sağlayacak her türlü yatırımı yapmak ve sistemimizi sürekli iyileştirmek. </w:t>
      </w:r>
    </w:p>
    <w:p w:rsidR="005020D6" w:rsidRPr="00883D68" w:rsidRDefault="005020D6" w:rsidP="005020D6">
      <w:pPr>
        <w:spacing w:after="0"/>
        <w:ind w:left="284"/>
        <w:contextualSpacing/>
        <w:jc w:val="both"/>
        <w:textAlignment w:val="baseline"/>
        <w:rPr>
          <w:rFonts w:ascii="Times New Roman" w:eastAsia="Times New Roman" w:hAnsi="Times New Roman"/>
          <w:lang w:eastAsia="tr-TR"/>
        </w:rPr>
      </w:pPr>
    </w:p>
    <w:p w:rsidR="005020D6" w:rsidRPr="00883D68" w:rsidRDefault="005020D6" w:rsidP="005020D6">
      <w:pPr>
        <w:spacing w:after="0"/>
        <w:contextualSpacing/>
        <w:jc w:val="both"/>
        <w:rPr>
          <w:rFonts w:ascii="Times New Roman" w:eastAsia="Times New Roman" w:hAnsi="Times New Roman"/>
          <w:b/>
          <w:lang w:eastAsia="tr-TR"/>
        </w:rPr>
      </w:pPr>
      <w:r w:rsidRPr="00883D68">
        <w:rPr>
          <w:rFonts w:ascii="Times New Roman" w:eastAsia="Times New Roman" w:hAnsi="Times New Roman"/>
          <w:b/>
          <w:lang w:eastAsia="tr-TR"/>
        </w:rPr>
        <w:t>Haberleşme ve İletişim Politikamız</w:t>
      </w:r>
    </w:p>
    <w:p w:rsidR="005020D6" w:rsidRPr="00883D68" w:rsidRDefault="005020D6" w:rsidP="005020D6">
      <w:pPr>
        <w:spacing w:after="0"/>
        <w:contextualSpacing/>
        <w:jc w:val="both"/>
        <w:rPr>
          <w:rFonts w:ascii="Times New Roman" w:eastAsia="Times New Roman" w:hAnsi="Times New Roman"/>
          <w:lang w:eastAsia="tr-TR"/>
        </w:rPr>
      </w:pPr>
      <w:r w:rsidRPr="00883D68">
        <w:rPr>
          <w:rFonts w:ascii="Times New Roman" w:eastAsia="Times New Roman" w:hAnsi="Times New Roman"/>
          <w:lang w:eastAsia="tr-TR"/>
        </w:rPr>
        <w:t xml:space="preserve">Üyelerimiz, stratejik ortaklarımız ve toplum ile iletişimde; nitelikli sürekliliği sağlamak için üyelerimizin talepleri ve teknolojinin sağladığı imkanlar ölçüsünde her türlü iletişim enstrümanını kullanarak yazılı, görsel ve işitsel tüm olanaklardan yararlanmak. </w:t>
      </w:r>
    </w:p>
    <w:p w:rsidR="005020D6" w:rsidRPr="00883D68" w:rsidRDefault="005020D6" w:rsidP="0053549C">
      <w:pPr>
        <w:pStyle w:val="ListeParagraf"/>
        <w:numPr>
          <w:ilvl w:val="0"/>
          <w:numId w:val="38"/>
        </w:numPr>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lang w:eastAsia="tr-TR"/>
        </w:rPr>
        <w:t xml:space="preserve">Güncel olmak </w:t>
      </w:r>
    </w:p>
    <w:p w:rsidR="005020D6" w:rsidRPr="00883D68" w:rsidRDefault="005020D6" w:rsidP="0053549C">
      <w:pPr>
        <w:pStyle w:val="ListeParagraf"/>
        <w:numPr>
          <w:ilvl w:val="0"/>
          <w:numId w:val="38"/>
        </w:numPr>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lang w:eastAsia="tr-TR"/>
        </w:rPr>
        <w:t xml:space="preserve">Zamanında iletişim kurmak </w:t>
      </w:r>
    </w:p>
    <w:p w:rsidR="005020D6" w:rsidRPr="00883D68" w:rsidRDefault="005020D6" w:rsidP="0053549C">
      <w:pPr>
        <w:pStyle w:val="ListeParagraf"/>
        <w:numPr>
          <w:ilvl w:val="0"/>
          <w:numId w:val="38"/>
        </w:numPr>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lang w:eastAsia="tr-TR"/>
        </w:rPr>
        <w:t xml:space="preserve">Doğru bilgilenmek ve doğru bilgilendirmek </w:t>
      </w:r>
    </w:p>
    <w:p w:rsidR="005020D6" w:rsidRPr="00883D68" w:rsidRDefault="005020D6" w:rsidP="0053549C">
      <w:pPr>
        <w:pStyle w:val="ListeParagraf"/>
        <w:numPr>
          <w:ilvl w:val="0"/>
          <w:numId w:val="38"/>
        </w:numPr>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lang w:eastAsia="tr-TR"/>
        </w:rPr>
        <w:t>Teknolojiden faydalanmak</w:t>
      </w:r>
    </w:p>
    <w:p w:rsidR="00FF4834" w:rsidRPr="00883D68" w:rsidRDefault="00FF4834" w:rsidP="00C62986">
      <w:pPr>
        <w:spacing w:after="0"/>
        <w:rPr>
          <w:rFonts w:ascii="Times New Roman" w:hAnsi="Times New Roman"/>
        </w:rPr>
      </w:pPr>
    </w:p>
    <w:p w:rsidR="001B56BD" w:rsidRPr="00883D68" w:rsidRDefault="001B56BD" w:rsidP="001B56BD">
      <w:pPr>
        <w:spacing w:after="0"/>
        <w:rPr>
          <w:rFonts w:ascii="Times New Roman" w:eastAsia="Times New Roman" w:hAnsi="Times New Roman"/>
          <w:lang w:eastAsia="tr-TR"/>
        </w:rPr>
      </w:pPr>
      <w:r w:rsidRPr="00883D68">
        <w:rPr>
          <w:rFonts w:ascii="Times New Roman" w:eastAsia="Times New Roman" w:hAnsi="Times New Roman"/>
          <w:b/>
          <w:bCs/>
          <w:kern w:val="24"/>
          <w:lang w:eastAsia="tr-TR"/>
        </w:rPr>
        <w:t>İnsan Kaynakları Yönetimi Politikamız</w:t>
      </w:r>
    </w:p>
    <w:p w:rsidR="001B56BD" w:rsidRPr="00883D68" w:rsidRDefault="001B56BD" w:rsidP="001B56BD">
      <w:pPr>
        <w:spacing w:after="0"/>
        <w:jc w:val="both"/>
        <w:rPr>
          <w:rFonts w:ascii="Times New Roman" w:eastAsia="Times New Roman" w:hAnsi="Times New Roman"/>
          <w:lang w:eastAsia="tr-TR"/>
        </w:rPr>
      </w:pPr>
      <w:r w:rsidRPr="00883D68">
        <w:rPr>
          <w:rFonts w:ascii="Times New Roman" w:eastAsia="Times New Roman" w:hAnsi="Times New Roman"/>
          <w:kern w:val="24"/>
          <w:lang w:eastAsia="tr-TR"/>
        </w:rPr>
        <w:t>Sürekli olarak “insana yatırım” yapmak.</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lastRenderedPageBreak/>
        <w:t xml:space="preserve">İş yaşamı ile ilgili yasa ve kuralları tam olarak uygulamak </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İnsan kaynakları uygulamalarımızda eşitlikçi ve objektif olmak</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Tüm görevler için atamalarda yetkinlik odaklı olmak</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İnsan kaynaklarımızın sürekli gelişimini desteklemek, bilgi ve becerisini artırmak </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İnsan Kaynaklarımızın “insana” ve “etkin hizmete” odaklı olmalarını sağlamak</w:t>
      </w:r>
    </w:p>
    <w:p w:rsidR="001B56BD" w:rsidRPr="00883D68" w:rsidRDefault="001B56BD" w:rsidP="0053549C">
      <w:pPr>
        <w:numPr>
          <w:ilvl w:val="0"/>
          <w:numId w:val="39"/>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İnsan kaynaklarımızın kurum aidiyetini her aşamada ve ortamda ön planda tutmak</w:t>
      </w:r>
    </w:p>
    <w:p w:rsidR="001B56BD" w:rsidRPr="00883D68" w:rsidRDefault="001B56BD" w:rsidP="00C62986">
      <w:pPr>
        <w:spacing w:after="0"/>
        <w:rPr>
          <w:rFonts w:ascii="Times New Roman" w:hAnsi="Times New Roman"/>
        </w:rPr>
      </w:pPr>
    </w:p>
    <w:p w:rsidR="001B56BD" w:rsidRPr="00883D68" w:rsidRDefault="001B56BD" w:rsidP="001B56BD">
      <w:pPr>
        <w:spacing w:after="0"/>
        <w:rPr>
          <w:rFonts w:ascii="Times New Roman" w:eastAsia="Times New Roman" w:hAnsi="Times New Roman"/>
          <w:lang w:eastAsia="tr-TR"/>
        </w:rPr>
      </w:pPr>
      <w:r w:rsidRPr="00883D68">
        <w:rPr>
          <w:rFonts w:ascii="Times New Roman" w:eastAsia="Times New Roman" w:hAnsi="Times New Roman"/>
          <w:b/>
          <w:bCs/>
          <w:kern w:val="24"/>
          <w:lang w:eastAsia="tr-TR"/>
        </w:rPr>
        <w:t>Mali Yönetim Politikamız</w:t>
      </w:r>
    </w:p>
    <w:p w:rsidR="001B56BD" w:rsidRPr="00883D68" w:rsidRDefault="001B56BD" w:rsidP="001B56BD">
      <w:pPr>
        <w:spacing w:after="0"/>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Yasalar çerçevesinde, kurumumuzun stratejik amaç ve hedefleri doğrultusunda faaliyetlerini gerçekleştirecek mali altyapının sürekliliğini güvenliğini sağlamak. </w:t>
      </w:r>
    </w:p>
    <w:p w:rsidR="001B56BD" w:rsidRPr="00883D68" w:rsidRDefault="001B56BD" w:rsidP="0053549C">
      <w:pPr>
        <w:numPr>
          <w:ilvl w:val="0"/>
          <w:numId w:val="40"/>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Kaynaklarımızı üyelerimize kesin fayda sağlayacak hizmetler için kullanmak</w:t>
      </w:r>
    </w:p>
    <w:p w:rsidR="001B56BD" w:rsidRPr="00883D68" w:rsidRDefault="001B56BD" w:rsidP="0053549C">
      <w:pPr>
        <w:numPr>
          <w:ilvl w:val="0"/>
          <w:numId w:val="40"/>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Mali yönetim risklerimizi bilmek, planlı ve disiplinli yönetmek</w:t>
      </w:r>
    </w:p>
    <w:p w:rsidR="001B56BD" w:rsidRPr="00883D68" w:rsidRDefault="001B56BD" w:rsidP="0053549C">
      <w:pPr>
        <w:numPr>
          <w:ilvl w:val="0"/>
          <w:numId w:val="40"/>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Mali yeterliliğimizi, mali güvenliğimizi ve güvenilirliğimizi sürekli kılmak</w:t>
      </w:r>
    </w:p>
    <w:p w:rsidR="001B56BD" w:rsidRPr="00883D68" w:rsidRDefault="001B56BD" w:rsidP="0053549C">
      <w:pPr>
        <w:numPr>
          <w:ilvl w:val="0"/>
          <w:numId w:val="40"/>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Gelir kaynaklarımızı güçlendirmek, </w:t>
      </w:r>
    </w:p>
    <w:p w:rsidR="001B56BD" w:rsidRPr="00883D68" w:rsidRDefault="001B56BD" w:rsidP="0053549C">
      <w:pPr>
        <w:numPr>
          <w:ilvl w:val="0"/>
          <w:numId w:val="40"/>
        </w:numPr>
        <w:tabs>
          <w:tab w:val="clear" w:pos="720"/>
        </w:tabs>
        <w:spacing w:after="0"/>
        <w:ind w:left="284" w:hanging="284"/>
        <w:contextualSpacing/>
        <w:jc w:val="both"/>
        <w:rPr>
          <w:rFonts w:ascii="Times New Roman" w:eastAsia="Times New Roman" w:hAnsi="Times New Roman"/>
          <w:lang w:eastAsia="tr-TR"/>
        </w:rPr>
      </w:pPr>
      <w:r w:rsidRPr="00883D68">
        <w:rPr>
          <w:rFonts w:ascii="Times New Roman" w:eastAsia="Times New Roman" w:hAnsi="Times New Roman"/>
          <w:kern w:val="24"/>
          <w:lang w:eastAsia="tr-TR"/>
        </w:rPr>
        <w:t xml:space="preserve">Hizmetlerimizi güven içinde vermek. </w:t>
      </w:r>
    </w:p>
    <w:p w:rsidR="00FF4834" w:rsidRDefault="00FF4834" w:rsidP="00C62986">
      <w:pPr>
        <w:spacing w:after="0"/>
        <w:rPr>
          <w:rFonts w:ascii="Times New Roman" w:hAnsi="Times New Roman"/>
        </w:rPr>
      </w:pPr>
    </w:p>
    <w:p w:rsidR="00921551" w:rsidRPr="00883D68" w:rsidRDefault="00921551" w:rsidP="00C62986">
      <w:pPr>
        <w:spacing w:after="0"/>
        <w:rPr>
          <w:rFonts w:ascii="Times New Roman" w:hAnsi="Times New Roman"/>
        </w:rPr>
      </w:pPr>
    </w:p>
    <w:p w:rsidR="002B0F16" w:rsidRPr="00883D68" w:rsidRDefault="002B0F16" w:rsidP="00C62986">
      <w:pPr>
        <w:spacing w:after="0"/>
        <w:rPr>
          <w:rFonts w:ascii="Times New Roman" w:hAnsi="Times New Roman"/>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498"/>
      </w:tblGrid>
      <w:tr w:rsidR="002B0F16" w:rsidRPr="00883D68" w:rsidTr="005D0673">
        <w:tc>
          <w:tcPr>
            <w:tcW w:w="9498" w:type="dxa"/>
            <w:shd w:val="clear" w:color="auto" w:fill="FFC000"/>
          </w:tcPr>
          <w:p w:rsidR="002B0F16" w:rsidRPr="00883D68" w:rsidRDefault="002B0F16" w:rsidP="00C62986">
            <w:pPr>
              <w:tabs>
                <w:tab w:val="left" w:pos="1134"/>
              </w:tabs>
              <w:spacing w:after="0"/>
              <w:jc w:val="center"/>
              <w:rPr>
                <w:rFonts w:ascii="Times New Roman" w:hAnsi="Times New Roman"/>
                <w:b/>
                <w:sz w:val="36"/>
                <w:szCs w:val="36"/>
              </w:rPr>
            </w:pPr>
            <w:r w:rsidRPr="00883D68">
              <w:rPr>
                <w:rFonts w:ascii="Times New Roman" w:hAnsi="Times New Roman"/>
                <w:b/>
                <w:sz w:val="36"/>
                <w:szCs w:val="36"/>
              </w:rPr>
              <w:t>BÖLÜM VI</w:t>
            </w:r>
            <w:r w:rsidR="00343C54" w:rsidRPr="00883D68">
              <w:rPr>
                <w:rFonts w:ascii="Times New Roman" w:hAnsi="Times New Roman"/>
                <w:b/>
                <w:sz w:val="36"/>
                <w:szCs w:val="36"/>
              </w:rPr>
              <w:t>I</w:t>
            </w:r>
          </w:p>
          <w:p w:rsidR="002B0F16" w:rsidRPr="00883D68" w:rsidRDefault="00B34934" w:rsidP="00C62986">
            <w:pPr>
              <w:spacing w:after="0"/>
              <w:jc w:val="center"/>
              <w:rPr>
                <w:rFonts w:ascii="Times New Roman" w:hAnsi="Times New Roman"/>
                <w:b/>
                <w:sz w:val="24"/>
                <w:szCs w:val="24"/>
              </w:rPr>
            </w:pPr>
            <w:r w:rsidRPr="00883D68">
              <w:rPr>
                <w:rFonts w:ascii="Times New Roman" w:hAnsi="Times New Roman"/>
                <w:b/>
                <w:sz w:val="24"/>
                <w:szCs w:val="24"/>
              </w:rPr>
              <w:t>KURUMUMUZUN YÖNÜ</w:t>
            </w:r>
          </w:p>
        </w:tc>
      </w:tr>
    </w:tbl>
    <w:p w:rsidR="00B34934" w:rsidRPr="00883D68" w:rsidRDefault="00B34934" w:rsidP="00C62986">
      <w:pPr>
        <w:pStyle w:val="ListeParagraf"/>
        <w:tabs>
          <w:tab w:val="left" w:pos="1985"/>
        </w:tabs>
        <w:spacing w:after="0"/>
        <w:ind w:left="0"/>
        <w:jc w:val="both"/>
        <w:rPr>
          <w:rFonts w:ascii="Times New Roman" w:hAnsi="Times New Roman"/>
        </w:rPr>
      </w:pPr>
    </w:p>
    <w:tbl>
      <w:tblPr>
        <w:tblStyle w:val="TabloKlavuzu"/>
        <w:tblW w:w="0" w:type="auto"/>
        <w:tblInd w:w="108" w:type="dxa"/>
        <w:shd w:val="clear" w:color="auto" w:fill="C00000"/>
        <w:tblLook w:val="04A0" w:firstRow="1" w:lastRow="0" w:firstColumn="1" w:lastColumn="0" w:noHBand="0" w:noVBand="1"/>
      </w:tblPr>
      <w:tblGrid>
        <w:gridCol w:w="9498"/>
      </w:tblGrid>
      <w:tr w:rsidR="00797F07" w:rsidRPr="00883D68" w:rsidTr="005D0673">
        <w:trPr>
          <w:trHeight w:val="864"/>
        </w:trPr>
        <w:tc>
          <w:tcPr>
            <w:tcW w:w="9498" w:type="dxa"/>
            <w:shd w:val="clear" w:color="auto" w:fill="C00000"/>
            <w:vAlign w:val="center"/>
          </w:tcPr>
          <w:p w:rsidR="00B34934" w:rsidRPr="00883D68" w:rsidRDefault="00B34934" w:rsidP="00B34934">
            <w:pPr>
              <w:spacing w:after="0"/>
              <w:rPr>
                <w:rFonts w:ascii="Times New Roman" w:hAnsi="Times New Roman"/>
                <w:b/>
              </w:rPr>
            </w:pPr>
            <w:r w:rsidRPr="00883D68">
              <w:rPr>
                <w:rFonts w:ascii="Times New Roman" w:hAnsi="Times New Roman"/>
                <w:b/>
                <w:bCs/>
                <w:u w:val="single"/>
              </w:rPr>
              <w:t>STRATEJİK TEMAMIZ</w:t>
            </w:r>
          </w:p>
          <w:p w:rsidR="00797F07" w:rsidRPr="00883D68" w:rsidRDefault="00B34934" w:rsidP="00C62986">
            <w:pPr>
              <w:spacing w:after="0"/>
              <w:rPr>
                <w:rFonts w:ascii="Times New Roman" w:hAnsi="Times New Roman"/>
                <w:b/>
              </w:rPr>
            </w:pPr>
            <w:r w:rsidRPr="00883D68">
              <w:rPr>
                <w:rFonts w:ascii="Times New Roman" w:hAnsi="Times New Roman"/>
                <w:b/>
              </w:rPr>
              <w:t xml:space="preserve">Bölgemizde, ülkemizde ve dünyamızda yaşanan olumsuz </w:t>
            </w:r>
            <w:r w:rsidRPr="00883D68">
              <w:rPr>
                <w:rFonts w:ascii="Times New Roman" w:hAnsi="Times New Roman"/>
                <w:b/>
                <w:u w:val="single"/>
              </w:rPr>
              <w:t xml:space="preserve">ekonomik, politik ve sosyal zorlukların üstesinden ‘‘bölge bazında ve üyelerimiz özelinde’’ başarı ile gelmek, teknolojik gelimi ve öz kaynaklarımızı stratejik hedeflerimiz doğrultusunda kullanmak. </w:t>
            </w:r>
          </w:p>
        </w:tc>
      </w:tr>
    </w:tbl>
    <w:p w:rsidR="00797F07" w:rsidRPr="00883D68" w:rsidRDefault="00797F07" w:rsidP="00C62986">
      <w:pPr>
        <w:spacing w:after="0"/>
        <w:jc w:val="both"/>
        <w:rPr>
          <w:rFonts w:ascii="Times New Roman" w:hAnsi="Times New Roman"/>
          <w:b/>
        </w:rPr>
      </w:pPr>
    </w:p>
    <w:tbl>
      <w:tblPr>
        <w:tblStyle w:val="TabloKlavuzu"/>
        <w:tblW w:w="0" w:type="auto"/>
        <w:tblInd w:w="108" w:type="dxa"/>
        <w:shd w:val="clear" w:color="auto" w:fill="0070C0"/>
        <w:tblLook w:val="04A0" w:firstRow="1" w:lastRow="0" w:firstColumn="1" w:lastColumn="0" w:noHBand="0" w:noVBand="1"/>
      </w:tblPr>
      <w:tblGrid>
        <w:gridCol w:w="9498"/>
      </w:tblGrid>
      <w:tr w:rsidR="005C17C9" w:rsidRPr="00883D68" w:rsidTr="005C17C9">
        <w:trPr>
          <w:trHeight w:val="864"/>
        </w:trPr>
        <w:tc>
          <w:tcPr>
            <w:tcW w:w="9498" w:type="dxa"/>
            <w:shd w:val="clear" w:color="auto" w:fill="0070C0"/>
            <w:vAlign w:val="center"/>
          </w:tcPr>
          <w:p w:rsidR="005C17C9" w:rsidRPr="00883D68" w:rsidRDefault="005C17C9" w:rsidP="00644DF6">
            <w:pPr>
              <w:spacing w:after="0"/>
              <w:rPr>
                <w:rFonts w:ascii="Times New Roman" w:hAnsi="Times New Roman"/>
                <w:b/>
                <w:color w:val="FFC000"/>
              </w:rPr>
            </w:pPr>
            <w:r w:rsidRPr="00883D68">
              <w:rPr>
                <w:rFonts w:ascii="Times New Roman" w:hAnsi="Times New Roman"/>
                <w:b/>
                <w:bCs/>
                <w:color w:val="FFC000"/>
                <w:u w:val="single"/>
              </w:rPr>
              <w:t>AMAÇ 1</w:t>
            </w:r>
          </w:p>
          <w:p w:rsidR="005C17C9" w:rsidRPr="00883D68" w:rsidRDefault="005C17C9" w:rsidP="005C17C9">
            <w:pPr>
              <w:spacing w:after="0" w:line="240" w:lineRule="auto"/>
              <w:contextualSpacing/>
              <w:rPr>
                <w:rFonts w:ascii="Times New Roman" w:eastAsia="Times New Roman" w:hAnsi="Times New Roman"/>
                <w:b/>
                <w:lang w:eastAsia="tr-TR"/>
              </w:rPr>
            </w:pPr>
            <w:r w:rsidRPr="00883D68">
              <w:rPr>
                <w:rFonts w:ascii="Times New Roman" w:eastAsia="+mn-ea" w:hAnsi="Times New Roman"/>
                <w:b/>
                <w:color w:val="FFC000"/>
                <w:kern w:val="24"/>
                <w:lang w:eastAsia="tr-TR"/>
              </w:rPr>
              <w:t>Sektör bazında ve bölge çapında iş geliştirme projeleri uygulayarak üyelerimizin zorlu ekonomik</w:t>
            </w:r>
            <w:r w:rsidRPr="00883D68">
              <w:rPr>
                <w:rFonts w:ascii="Times New Roman" w:eastAsia="+mn-ea" w:hAnsi="Times New Roman"/>
                <w:b/>
                <w:color w:val="FFC000"/>
                <w:kern w:val="24"/>
                <w:position w:val="1"/>
                <w:lang w:eastAsia="tr-TR"/>
              </w:rPr>
              <w:t xml:space="preserve"> şartlar ile baş edebilme becerilerini geliştirmek</w:t>
            </w:r>
          </w:p>
        </w:tc>
      </w:tr>
    </w:tbl>
    <w:p w:rsidR="005C17C9" w:rsidRPr="00883D68" w:rsidRDefault="005C17C9" w:rsidP="00C62986">
      <w:pPr>
        <w:spacing w:after="0"/>
        <w:jc w:val="both"/>
        <w:rPr>
          <w:rFonts w:ascii="Times New Roman" w:hAnsi="Times New Roman"/>
          <w:b/>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247C18" w:rsidRPr="00883D68" w:rsidTr="005D0673">
        <w:trPr>
          <w:trHeight w:val="543"/>
        </w:trPr>
        <w:tc>
          <w:tcPr>
            <w:tcW w:w="9498" w:type="dxa"/>
            <w:shd w:val="clear" w:color="auto" w:fill="76923C" w:themeFill="accent3" w:themeFillShade="BF"/>
          </w:tcPr>
          <w:p w:rsidR="00247C18" w:rsidRPr="00883D68" w:rsidRDefault="00247C18" w:rsidP="00C62986">
            <w:pPr>
              <w:spacing w:after="0"/>
              <w:rPr>
                <w:rFonts w:ascii="Times New Roman" w:hAnsi="Times New Roman"/>
                <w:b/>
                <w:color w:val="FFFFFF" w:themeColor="background1"/>
              </w:rPr>
            </w:pPr>
            <w:r w:rsidRPr="00883D68">
              <w:rPr>
                <w:rFonts w:ascii="Times New Roman" w:hAnsi="Times New Roman"/>
                <w:b/>
                <w:color w:val="FFFFFF" w:themeColor="background1"/>
              </w:rPr>
              <w:t>HEDEF 1</w:t>
            </w:r>
          </w:p>
          <w:p w:rsidR="00247C18" w:rsidRPr="00883D68" w:rsidRDefault="005C17C9" w:rsidP="005C17C9">
            <w:pPr>
              <w:spacing w:after="0"/>
              <w:rPr>
                <w:rFonts w:ascii="Times New Roman" w:hAnsi="Times New Roman"/>
                <w:b/>
                <w:color w:val="FFFFFF" w:themeColor="background1"/>
              </w:rPr>
            </w:pPr>
            <w:r w:rsidRPr="00883D68">
              <w:rPr>
                <w:rFonts w:ascii="Times New Roman" w:hAnsi="Times New Roman"/>
                <w:b/>
                <w:color w:val="FFFFFF" w:themeColor="background1"/>
              </w:rPr>
              <w:t>Hedef 1.1: ‘‘Salihli Yatır</w:t>
            </w:r>
            <w:r w:rsidR="00921551">
              <w:rPr>
                <w:rFonts w:ascii="Times New Roman" w:hAnsi="Times New Roman"/>
                <w:b/>
                <w:color w:val="FFFFFF" w:themeColor="background1"/>
              </w:rPr>
              <w:t xml:space="preserve">ım İklimi Raporu’’ oluşturmak. </w:t>
            </w:r>
          </w:p>
        </w:tc>
      </w:tr>
      <w:tr w:rsidR="005E08D4" w:rsidRPr="00883D68" w:rsidTr="005D0673">
        <w:trPr>
          <w:trHeight w:val="543"/>
        </w:trPr>
        <w:tc>
          <w:tcPr>
            <w:tcW w:w="9498" w:type="dxa"/>
            <w:tcBorders>
              <w:bottom w:val="single" w:sz="4" w:space="0" w:color="000000"/>
            </w:tcBorders>
            <w:shd w:val="clear" w:color="auto" w:fill="C6D9F1" w:themeFill="text2" w:themeFillTint="33"/>
          </w:tcPr>
          <w:p w:rsidR="00921551" w:rsidRPr="00921551" w:rsidRDefault="00921551" w:rsidP="00921551">
            <w:pPr>
              <w:spacing w:after="0"/>
              <w:rPr>
                <w:rFonts w:ascii="Times New Roman" w:hAnsi="Times New Roman"/>
              </w:rPr>
            </w:pPr>
            <w:r w:rsidRPr="00921551">
              <w:rPr>
                <w:rFonts w:ascii="Times New Roman" w:hAnsi="Times New Roman"/>
              </w:rPr>
              <w:t>1.1.1 Tarım ve Tarıma Dayalı Sanayi, Turizm Değerleri, Ticaret ve Teknolojik Sektörlerde</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 xml:space="preserve">Envanter (Kapasite) </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İstihdam</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 xml:space="preserve">İhraç Edilebilecek Ürün (Mal ve Hizmet) </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 xml:space="preserve">Ekonomik Gelir Tahmini </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 xml:space="preserve">Marka Potansiyeli </w:t>
            </w:r>
          </w:p>
          <w:p w:rsidR="00742334" w:rsidRPr="00921551" w:rsidRDefault="0053549C" w:rsidP="0053549C">
            <w:pPr>
              <w:numPr>
                <w:ilvl w:val="0"/>
                <w:numId w:val="49"/>
              </w:numPr>
              <w:spacing w:after="0"/>
              <w:rPr>
                <w:rFonts w:ascii="Times New Roman" w:hAnsi="Times New Roman"/>
              </w:rPr>
            </w:pPr>
            <w:r w:rsidRPr="00921551">
              <w:rPr>
                <w:rFonts w:ascii="Times New Roman" w:hAnsi="Times New Roman"/>
              </w:rPr>
              <w:t xml:space="preserve">Sürdürülebilirlik </w:t>
            </w:r>
          </w:p>
          <w:p w:rsidR="005E08D4" w:rsidRPr="00921551" w:rsidRDefault="0053549C" w:rsidP="0053549C">
            <w:pPr>
              <w:numPr>
                <w:ilvl w:val="0"/>
                <w:numId w:val="49"/>
              </w:numPr>
              <w:spacing w:after="0"/>
              <w:rPr>
                <w:rFonts w:ascii="Times New Roman" w:hAnsi="Times New Roman"/>
              </w:rPr>
            </w:pPr>
            <w:r w:rsidRPr="00921551">
              <w:rPr>
                <w:rFonts w:ascii="Times New Roman" w:hAnsi="Times New Roman"/>
              </w:rPr>
              <w:t>Yatırım Yapılabilecek Sektörler başlıklarında çalışma yapmak.</w:t>
            </w:r>
          </w:p>
        </w:tc>
      </w:tr>
    </w:tbl>
    <w:p w:rsidR="00D61EAC" w:rsidRDefault="00D61EAC" w:rsidP="00C62986">
      <w:pPr>
        <w:spacing w:after="0"/>
        <w:jc w:val="both"/>
        <w:rPr>
          <w:rFonts w:ascii="Times New Roman" w:hAnsi="Times New Roman"/>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4A527E" w:rsidRPr="00883D68" w:rsidTr="00B775FF">
        <w:trPr>
          <w:trHeight w:val="543"/>
        </w:trPr>
        <w:tc>
          <w:tcPr>
            <w:tcW w:w="9498" w:type="dxa"/>
            <w:shd w:val="clear" w:color="auto" w:fill="76923C" w:themeFill="accent3" w:themeFillShade="BF"/>
          </w:tcPr>
          <w:p w:rsidR="004A527E" w:rsidRPr="00883D68" w:rsidRDefault="004A527E" w:rsidP="00B775FF">
            <w:pPr>
              <w:spacing w:after="0"/>
              <w:rPr>
                <w:rFonts w:ascii="Times New Roman" w:hAnsi="Times New Roman"/>
                <w:b/>
                <w:color w:val="FFFFFF" w:themeColor="background1"/>
              </w:rPr>
            </w:pPr>
            <w:r w:rsidRPr="00883D68">
              <w:rPr>
                <w:rFonts w:ascii="Times New Roman" w:hAnsi="Times New Roman"/>
                <w:b/>
                <w:color w:val="FFFFFF" w:themeColor="background1"/>
              </w:rPr>
              <w:t>HEDEF 2</w:t>
            </w:r>
          </w:p>
          <w:p w:rsidR="004A527E" w:rsidRPr="00883D68" w:rsidRDefault="004A527E" w:rsidP="00B775FF">
            <w:pPr>
              <w:spacing w:after="0"/>
              <w:rPr>
                <w:rFonts w:ascii="Times New Roman" w:hAnsi="Times New Roman"/>
                <w:b/>
                <w:color w:val="FFFFFF" w:themeColor="background1"/>
              </w:rPr>
            </w:pPr>
            <w:r w:rsidRPr="00883D68">
              <w:rPr>
                <w:rFonts w:ascii="Times New Roman" w:hAnsi="Times New Roman"/>
                <w:b/>
                <w:color w:val="FFFFFF" w:themeColor="background1"/>
              </w:rPr>
              <w:t>Hedef 1.2: Tarıma dayalı sana</w:t>
            </w:r>
            <w:r>
              <w:rPr>
                <w:rFonts w:ascii="Times New Roman" w:hAnsi="Times New Roman"/>
                <w:b/>
                <w:color w:val="FFFFFF" w:themeColor="background1"/>
              </w:rPr>
              <w:t xml:space="preserve">yinin gelişimine katkı yapmak. </w:t>
            </w:r>
          </w:p>
        </w:tc>
      </w:tr>
      <w:tr w:rsidR="004A527E" w:rsidRPr="00883D68" w:rsidTr="00B775FF">
        <w:trPr>
          <w:trHeight w:val="543"/>
        </w:trPr>
        <w:tc>
          <w:tcPr>
            <w:tcW w:w="9498" w:type="dxa"/>
            <w:tcBorders>
              <w:bottom w:val="single" w:sz="4" w:space="0" w:color="000000"/>
            </w:tcBorders>
            <w:shd w:val="clear" w:color="auto" w:fill="C6D9F1" w:themeFill="text2" w:themeFillTint="33"/>
          </w:tcPr>
          <w:p w:rsidR="004A527E" w:rsidRPr="00921551" w:rsidRDefault="004A527E" w:rsidP="00B775FF">
            <w:pPr>
              <w:spacing w:after="0"/>
              <w:rPr>
                <w:rFonts w:ascii="Times New Roman" w:hAnsi="Times New Roman"/>
              </w:rPr>
            </w:pPr>
            <w:r w:rsidRPr="00921551">
              <w:rPr>
                <w:rFonts w:ascii="Times New Roman" w:hAnsi="Times New Roman"/>
              </w:rPr>
              <w:t xml:space="preserve">1.2.1 Tarım Sektörü ile ilgili Kurumlar (Ziraat Odası, Gıda İlçe Müdürlüğü, Ticaret Borsası vb.) ile işbirliği yaparak </w:t>
            </w:r>
          </w:p>
          <w:p w:rsidR="004A527E" w:rsidRPr="00921551" w:rsidRDefault="004A527E" w:rsidP="0053549C">
            <w:pPr>
              <w:numPr>
                <w:ilvl w:val="0"/>
                <w:numId w:val="50"/>
              </w:numPr>
              <w:spacing w:after="0"/>
              <w:rPr>
                <w:rFonts w:ascii="Times New Roman" w:hAnsi="Times New Roman"/>
              </w:rPr>
            </w:pPr>
            <w:r w:rsidRPr="00921551">
              <w:rPr>
                <w:rFonts w:ascii="Times New Roman" w:hAnsi="Times New Roman"/>
              </w:rPr>
              <w:t>‘‘Tarım Ürünlerinin İhracı İçin Aranan Nitelikler’’ konulu kırsalda seri eğitimler düzenlemek.</w:t>
            </w:r>
          </w:p>
          <w:p w:rsidR="004A527E" w:rsidRPr="00921551" w:rsidRDefault="004A527E" w:rsidP="0053549C">
            <w:pPr>
              <w:numPr>
                <w:ilvl w:val="0"/>
                <w:numId w:val="50"/>
              </w:numPr>
              <w:spacing w:after="0"/>
              <w:rPr>
                <w:rFonts w:ascii="Times New Roman" w:hAnsi="Times New Roman"/>
              </w:rPr>
            </w:pPr>
            <w:r w:rsidRPr="00921551">
              <w:rPr>
                <w:rFonts w:ascii="Times New Roman" w:hAnsi="Times New Roman"/>
              </w:rPr>
              <w:lastRenderedPageBreak/>
              <w:t>Müstahsiller için ‘Ürünlerin muhafazası» konulu eğitim düzenlemek</w:t>
            </w:r>
          </w:p>
          <w:p w:rsidR="004A527E" w:rsidRPr="00921551" w:rsidRDefault="004A527E" w:rsidP="0053549C">
            <w:pPr>
              <w:numPr>
                <w:ilvl w:val="0"/>
                <w:numId w:val="50"/>
              </w:numPr>
              <w:spacing w:after="0"/>
              <w:rPr>
                <w:rFonts w:ascii="Times New Roman" w:hAnsi="Times New Roman"/>
              </w:rPr>
            </w:pPr>
            <w:r w:rsidRPr="00921551">
              <w:rPr>
                <w:rFonts w:ascii="Times New Roman" w:hAnsi="Times New Roman"/>
              </w:rPr>
              <w:t xml:space="preserve">Gıda üreticilerine ‘Ürün hijyeni ve gıdada ar-ge’ konulu eğitimler vermek </w:t>
            </w:r>
          </w:p>
        </w:tc>
      </w:tr>
      <w:tr w:rsidR="004A527E" w:rsidRPr="00883D68" w:rsidTr="00B775FF">
        <w:trPr>
          <w:trHeight w:val="543"/>
        </w:trPr>
        <w:tc>
          <w:tcPr>
            <w:tcW w:w="9498"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Pr>
          <w:p w:rsidR="004A527E" w:rsidRPr="00921551" w:rsidRDefault="004A527E" w:rsidP="00B775FF">
            <w:pPr>
              <w:spacing w:after="0"/>
              <w:rPr>
                <w:rFonts w:ascii="Times New Roman" w:hAnsi="Times New Roman"/>
              </w:rPr>
            </w:pPr>
            <w:r w:rsidRPr="00921551">
              <w:rPr>
                <w:rFonts w:ascii="Times New Roman" w:hAnsi="Times New Roman"/>
              </w:rPr>
              <w:lastRenderedPageBreak/>
              <w:t>1.2.2 Tarım ve Gıda Sanayi Sektörü ürünlerinin pazarlanması ve ihracatı için;</w:t>
            </w:r>
          </w:p>
          <w:p w:rsidR="004A527E" w:rsidRPr="00921551" w:rsidRDefault="004A527E" w:rsidP="0053549C">
            <w:pPr>
              <w:numPr>
                <w:ilvl w:val="0"/>
                <w:numId w:val="51"/>
              </w:numPr>
              <w:spacing w:after="0"/>
              <w:rPr>
                <w:rFonts w:ascii="Times New Roman" w:hAnsi="Times New Roman"/>
              </w:rPr>
            </w:pPr>
            <w:r w:rsidRPr="00921551">
              <w:rPr>
                <w:rFonts w:ascii="Times New Roman" w:hAnsi="Times New Roman"/>
              </w:rPr>
              <w:t xml:space="preserve">Zincir marketler ile aktif görüşme yapmak </w:t>
            </w:r>
          </w:p>
          <w:p w:rsidR="004A527E" w:rsidRPr="00921551" w:rsidRDefault="004A527E" w:rsidP="0053549C">
            <w:pPr>
              <w:numPr>
                <w:ilvl w:val="0"/>
                <w:numId w:val="51"/>
              </w:numPr>
              <w:spacing w:after="0"/>
              <w:rPr>
                <w:rFonts w:ascii="Times New Roman" w:hAnsi="Times New Roman"/>
              </w:rPr>
            </w:pPr>
            <w:r w:rsidRPr="00921551">
              <w:rPr>
                <w:rFonts w:ascii="Times New Roman" w:hAnsi="Times New Roman"/>
              </w:rPr>
              <w:t xml:space="preserve">Kooperatifleşme süreçlerini araştırmak ve kuruluşlarına öncülük yapmak </w:t>
            </w:r>
          </w:p>
          <w:p w:rsidR="004A527E" w:rsidRPr="00921551" w:rsidRDefault="004A527E" w:rsidP="0053549C">
            <w:pPr>
              <w:numPr>
                <w:ilvl w:val="0"/>
                <w:numId w:val="51"/>
              </w:numPr>
              <w:spacing w:after="0"/>
              <w:rPr>
                <w:rFonts w:ascii="Times New Roman" w:hAnsi="Times New Roman"/>
              </w:rPr>
            </w:pPr>
            <w:r w:rsidRPr="00921551">
              <w:rPr>
                <w:rFonts w:ascii="Times New Roman" w:hAnsi="Times New Roman"/>
              </w:rPr>
              <w:t xml:space="preserve">Uluslararası fuarlara katılım desteği vermek </w:t>
            </w:r>
          </w:p>
          <w:p w:rsidR="004A527E" w:rsidRPr="00921551" w:rsidRDefault="004A527E" w:rsidP="0053549C">
            <w:pPr>
              <w:numPr>
                <w:ilvl w:val="0"/>
                <w:numId w:val="51"/>
              </w:numPr>
              <w:spacing w:after="0"/>
              <w:rPr>
                <w:rFonts w:ascii="Times New Roman" w:hAnsi="Times New Roman"/>
              </w:rPr>
            </w:pPr>
            <w:r w:rsidRPr="00921551">
              <w:rPr>
                <w:rFonts w:ascii="Times New Roman" w:hAnsi="Times New Roman"/>
              </w:rPr>
              <w:t xml:space="preserve">Üreticilere dış ticaret eğitimi vermek </w:t>
            </w:r>
          </w:p>
          <w:p w:rsidR="004A527E" w:rsidRPr="00921551" w:rsidRDefault="004A527E" w:rsidP="0053549C">
            <w:pPr>
              <w:numPr>
                <w:ilvl w:val="0"/>
                <w:numId w:val="51"/>
              </w:numPr>
              <w:spacing w:after="0"/>
              <w:rPr>
                <w:rFonts w:ascii="Times New Roman" w:hAnsi="Times New Roman"/>
              </w:rPr>
            </w:pPr>
            <w:r w:rsidRPr="00921551">
              <w:rPr>
                <w:rFonts w:ascii="Times New Roman" w:hAnsi="Times New Roman"/>
              </w:rPr>
              <w:t xml:space="preserve">Gıda ürünleri için Pazar ve ülke raporları oluşturmak </w:t>
            </w:r>
          </w:p>
          <w:p w:rsidR="004A527E" w:rsidRPr="00921551" w:rsidRDefault="004A527E" w:rsidP="0053549C">
            <w:pPr>
              <w:numPr>
                <w:ilvl w:val="0"/>
                <w:numId w:val="50"/>
              </w:numPr>
              <w:spacing w:after="0"/>
              <w:rPr>
                <w:rFonts w:ascii="Times New Roman" w:hAnsi="Times New Roman"/>
              </w:rPr>
            </w:pPr>
            <w:r w:rsidRPr="00921551">
              <w:rPr>
                <w:rFonts w:ascii="Times New Roman" w:hAnsi="Times New Roman"/>
              </w:rPr>
              <w:t>Ülke ihtiyaç listelerinin üyelere bildirimleri</w:t>
            </w:r>
          </w:p>
        </w:tc>
      </w:tr>
    </w:tbl>
    <w:p w:rsidR="004A527E" w:rsidRDefault="004A527E" w:rsidP="00C62986">
      <w:pPr>
        <w:spacing w:after="0"/>
        <w:jc w:val="both"/>
        <w:rPr>
          <w:rFonts w:ascii="Times New Roman" w:hAnsi="Times New Roman"/>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4A527E" w:rsidRPr="00883D68" w:rsidTr="00B775FF">
        <w:trPr>
          <w:trHeight w:val="543"/>
        </w:trPr>
        <w:tc>
          <w:tcPr>
            <w:tcW w:w="9498" w:type="dxa"/>
            <w:shd w:val="clear" w:color="auto" w:fill="76923C" w:themeFill="accent3" w:themeFillShade="BF"/>
          </w:tcPr>
          <w:p w:rsidR="004A527E" w:rsidRPr="00883D68" w:rsidRDefault="004A527E" w:rsidP="00B775FF">
            <w:pPr>
              <w:spacing w:after="0"/>
              <w:rPr>
                <w:rFonts w:ascii="Times New Roman" w:hAnsi="Times New Roman"/>
                <w:b/>
                <w:color w:val="FFFFFF" w:themeColor="background1"/>
              </w:rPr>
            </w:pPr>
            <w:r w:rsidRPr="00883D68">
              <w:rPr>
                <w:rFonts w:ascii="Times New Roman" w:hAnsi="Times New Roman"/>
                <w:b/>
                <w:color w:val="FFFFFF" w:themeColor="background1"/>
              </w:rPr>
              <w:t>HEDEF 3</w:t>
            </w:r>
          </w:p>
          <w:p w:rsidR="004A527E" w:rsidRPr="00883D68" w:rsidRDefault="004A527E" w:rsidP="00B775FF">
            <w:pPr>
              <w:spacing w:after="0"/>
              <w:rPr>
                <w:rFonts w:ascii="Times New Roman" w:hAnsi="Times New Roman"/>
                <w:b/>
                <w:color w:val="FFFFFF" w:themeColor="background1"/>
              </w:rPr>
            </w:pPr>
            <w:r w:rsidRPr="00883D68">
              <w:rPr>
                <w:rFonts w:ascii="Times New Roman" w:hAnsi="Times New Roman"/>
                <w:b/>
                <w:color w:val="FFFFFF" w:themeColor="background1"/>
              </w:rPr>
              <w:t>Hedef 1.3: Turizm sekt</w:t>
            </w:r>
            <w:r>
              <w:rPr>
                <w:rFonts w:ascii="Times New Roman" w:hAnsi="Times New Roman"/>
                <w:b/>
                <w:color w:val="FFFFFF" w:themeColor="background1"/>
              </w:rPr>
              <w:t>örünün gelişimine katkı yapmak.</w:t>
            </w:r>
          </w:p>
        </w:tc>
      </w:tr>
      <w:tr w:rsidR="004A527E" w:rsidRPr="00883D68" w:rsidTr="00B775FF">
        <w:trPr>
          <w:trHeight w:val="543"/>
        </w:trPr>
        <w:tc>
          <w:tcPr>
            <w:tcW w:w="9498" w:type="dxa"/>
            <w:shd w:val="clear" w:color="auto" w:fill="C6D9F1" w:themeFill="text2" w:themeFillTint="33"/>
          </w:tcPr>
          <w:p w:rsidR="004A527E" w:rsidRPr="004A527E" w:rsidRDefault="004A527E" w:rsidP="004A527E">
            <w:pPr>
              <w:spacing w:after="0"/>
              <w:rPr>
                <w:rFonts w:ascii="Times New Roman" w:hAnsi="Times New Roman"/>
              </w:rPr>
            </w:pPr>
            <w:r w:rsidRPr="004A527E">
              <w:rPr>
                <w:rFonts w:ascii="Times New Roman" w:hAnsi="Times New Roman"/>
              </w:rPr>
              <w:t>1.3.1 Turizm sektörünün desteklenmesi için</w:t>
            </w:r>
          </w:p>
          <w:p w:rsidR="00742334" w:rsidRPr="004A527E" w:rsidRDefault="0053549C" w:rsidP="0053549C">
            <w:pPr>
              <w:numPr>
                <w:ilvl w:val="0"/>
                <w:numId w:val="52"/>
              </w:numPr>
              <w:spacing w:after="0"/>
              <w:rPr>
                <w:rFonts w:ascii="Times New Roman" w:hAnsi="Times New Roman"/>
              </w:rPr>
            </w:pPr>
            <w:r w:rsidRPr="004A527E">
              <w:rPr>
                <w:rFonts w:ascii="Times New Roman" w:hAnsi="Times New Roman"/>
              </w:rPr>
              <w:t>Adım – Adım Salihli Kataloğu oluşturmak</w:t>
            </w:r>
          </w:p>
          <w:p w:rsidR="00742334" w:rsidRPr="004A527E" w:rsidRDefault="0053549C" w:rsidP="0053549C">
            <w:pPr>
              <w:numPr>
                <w:ilvl w:val="0"/>
                <w:numId w:val="52"/>
              </w:numPr>
              <w:spacing w:after="0"/>
              <w:rPr>
                <w:rFonts w:ascii="Times New Roman" w:hAnsi="Times New Roman"/>
              </w:rPr>
            </w:pPr>
            <w:r w:rsidRPr="004A527E">
              <w:rPr>
                <w:rFonts w:ascii="Times New Roman" w:hAnsi="Times New Roman"/>
              </w:rPr>
              <w:t xml:space="preserve">Sart Turizm Sempozyumu düzenlemek </w:t>
            </w:r>
          </w:p>
          <w:p w:rsidR="00742334" w:rsidRPr="004A527E" w:rsidRDefault="0053549C" w:rsidP="0053549C">
            <w:pPr>
              <w:numPr>
                <w:ilvl w:val="0"/>
                <w:numId w:val="52"/>
              </w:numPr>
              <w:spacing w:after="0"/>
              <w:rPr>
                <w:rFonts w:ascii="Times New Roman" w:hAnsi="Times New Roman"/>
              </w:rPr>
            </w:pPr>
            <w:r w:rsidRPr="004A527E">
              <w:rPr>
                <w:rFonts w:ascii="Times New Roman" w:hAnsi="Times New Roman"/>
              </w:rPr>
              <w:t xml:space="preserve">Turizm </w:t>
            </w:r>
            <w:proofErr w:type="spellStart"/>
            <w:r w:rsidRPr="004A527E">
              <w:rPr>
                <w:rFonts w:ascii="Times New Roman" w:hAnsi="Times New Roman"/>
              </w:rPr>
              <w:t>acentaları</w:t>
            </w:r>
            <w:proofErr w:type="spellEnd"/>
            <w:r w:rsidRPr="004A527E">
              <w:rPr>
                <w:rFonts w:ascii="Times New Roman" w:hAnsi="Times New Roman"/>
              </w:rPr>
              <w:t xml:space="preserve"> ile toplantı yapmak ve yazışmalar yürütmek </w:t>
            </w:r>
          </w:p>
          <w:p w:rsidR="00742334" w:rsidRPr="004A527E" w:rsidRDefault="0053549C" w:rsidP="0053549C">
            <w:pPr>
              <w:numPr>
                <w:ilvl w:val="0"/>
                <w:numId w:val="52"/>
              </w:numPr>
              <w:spacing w:after="0"/>
              <w:rPr>
                <w:rFonts w:ascii="Times New Roman" w:hAnsi="Times New Roman"/>
              </w:rPr>
            </w:pPr>
            <w:r w:rsidRPr="004A527E">
              <w:rPr>
                <w:rFonts w:ascii="Times New Roman" w:hAnsi="Times New Roman"/>
              </w:rPr>
              <w:t>Otel ve yiyecek içecek sektörü için nitelikli personel eğitimleri düzenlemek</w:t>
            </w:r>
          </w:p>
          <w:p w:rsidR="004A527E" w:rsidRPr="004A527E" w:rsidRDefault="0053549C" w:rsidP="0053549C">
            <w:pPr>
              <w:numPr>
                <w:ilvl w:val="0"/>
                <w:numId w:val="52"/>
              </w:numPr>
              <w:spacing w:after="0"/>
              <w:rPr>
                <w:rFonts w:ascii="Times New Roman" w:hAnsi="Times New Roman"/>
              </w:rPr>
            </w:pPr>
            <w:r w:rsidRPr="004A527E">
              <w:rPr>
                <w:rFonts w:ascii="Times New Roman" w:hAnsi="Times New Roman"/>
              </w:rPr>
              <w:t>Turizm fuarlarına katılımları desteklemek</w:t>
            </w:r>
          </w:p>
        </w:tc>
      </w:tr>
    </w:tbl>
    <w:p w:rsidR="004A527E" w:rsidRPr="00883D68" w:rsidRDefault="004A527E" w:rsidP="00C62986">
      <w:pPr>
        <w:spacing w:after="0"/>
        <w:jc w:val="both"/>
        <w:rPr>
          <w:rFonts w:ascii="Times New Roman" w:hAnsi="Times New Roman"/>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247C18" w:rsidRPr="00883D68" w:rsidTr="00921551">
        <w:trPr>
          <w:trHeight w:val="543"/>
        </w:trPr>
        <w:tc>
          <w:tcPr>
            <w:tcW w:w="9498" w:type="dxa"/>
            <w:shd w:val="clear" w:color="auto" w:fill="76923C" w:themeFill="accent3" w:themeFillShade="BF"/>
          </w:tcPr>
          <w:p w:rsidR="00247C18" w:rsidRPr="00883D68" w:rsidRDefault="00247C18" w:rsidP="00C62986">
            <w:pPr>
              <w:spacing w:after="0"/>
              <w:rPr>
                <w:rFonts w:ascii="Times New Roman" w:hAnsi="Times New Roman"/>
                <w:b/>
                <w:color w:val="FFFFFF" w:themeColor="background1"/>
              </w:rPr>
            </w:pPr>
            <w:r w:rsidRPr="00883D68">
              <w:rPr>
                <w:rFonts w:ascii="Times New Roman" w:hAnsi="Times New Roman"/>
                <w:b/>
                <w:color w:val="FFFFFF" w:themeColor="background1"/>
              </w:rPr>
              <w:t xml:space="preserve">HEDEF </w:t>
            </w:r>
            <w:r w:rsidR="00797F07" w:rsidRPr="00883D68">
              <w:rPr>
                <w:rFonts w:ascii="Times New Roman" w:hAnsi="Times New Roman"/>
                <w:b/>
                <w:color w:val="FFFFFF" w:themeColor="background1"/>
              </w:rPr>
              <w:t>4</w:t>
            </w:r>
          </w:p>
          <w:p w:rsidR="00247C18" w:rsidRPr="00883D68" w:rsidRDefault="005C17C9" w:rsidP="005C17C9">
            <w:pPr>
              <w:spacing w:after="0"/>
              <w:rPr>
                <w:rFonts w:ascii="Times New Roman" w:hAnsi="Times New Roman"/>
                <w:b/>
                <w:color w:val="FFFFFF" w:themeColor="background1"/>
              </w:rPr>
            </w:pPr>
            <w:r w:rsidRPr="00883D68">
              <w:rPr>
                <w:rFonts w:ascii="Times New Roman" w:hAnsi="Times New Roman"/>
                <w:b/>
                <w:color w:val="FFFFFF" w:themeColor="background1"/>
              </w:rPr>
              <w:t>Hedef 1.4</w:t>
            </w:r>
            <w:r w:rsidR="00921551">
              <w:rPr>
                <w:rFonts w:ascii="Times New Roman" w:hAnsi="Times New Roman"/>
                <w:b/>
                <w:color w:val="FFFFFF" w:themeColor="background1"/>
              </w:rPr>
              <w:t xml:space="preserve">: Ticari gelişimi desteklemek. </w:t>
            </w:r>
          </w:p>
        </w:tc>
      </w:tr>
      <w:tr w:rsidR="00247C18" w:rsidRPr="00883D68" w:rsidTr="004A527E">
        <w:trPr>
          <w:trHeight w:val="60"/>
        </w:trPr>
        <w:tc>
          <w:tcPr>
            <w:tcW w:w="9498" w:type="dxa"/>
            <w:tcBorders>
              <w:bottom w:val="single" w:sz="4" w:space="0" w:color="000000"/>
            </w:tcBorders>
            <w:shd w:val="clear" w:color="auto" w:fill="C6D9F1" w:themeFill="text2" w:themeFillTint="33"/>
          </w:tcPr>
          <w:p w:rsidR="004A527E" w:rsidRPr="004A527E" w:rsidRDefault="004A527E" w:rsidP="004A527E">
            <w:pPr>
              <w:spacing w:after="0"/>
              <w:rPr>
                <w:rFonts w:ascii="Times New Roman" w:hAnsi="Times New Roman"/>
              </w:rPr>
            </w:pPr>
            <w:r w:rsidRPr="004A527E">
              <w:rPr>
                <w:rFonts w:ascii="Times New Roman" w:hAnsi="Times New Roman"/>
              </w:rPr>
              <w:t>1.4.1 Ticari gelişimi desteklemek için</w:t>
            </w:r>
          </w:p>
          <w:p w:rsidR="00742334" w:rsidRPr="004A527E" w:rsidRDefault="0053549C" w:rsidP="0053549C">
            <w:pPr>
              <w:numPr>
                <w:ilvl w:val="0"/>
                <w:numId w:val="53"/>
              </w:numPr>
              <w:spacing w:after="0"/>
              <w:rPr>
                <w:rFonts w:ascii="Times New Roman" w:hAnsi="Times New Roman"/>
              </w:rPr>
            </w:pPr>
            <w:r w:rsidRPr="004A527E">
              <w:rPr>
                <w:rFonts w:ascii="Times New Roman" w:hAnsi="Times New Roman"/>
              </w:rPr>
              <w:t>Yerel ürün pazarı oluşturulmasına katkı sağlamak</w:t>
            </w:r>
          </w:p>
          <w:p w:rsidR="00742334" w:rsidRPr="004A527E" w:rsidRDefault="0053549C" w:rsidP="0053549C">
            <w:pPr>
              <w:numPr>
                <w:ilvl w:val="0"/>
                <w:numId w:val="53"/>
              </w:numPr>
              <w:spacing w:after="0"/>
              <w:rPr>
                <w:rFonts w:ascii="Times New Roman" w:hAnsi="Times New Roman"/>
              </w:rPr>
            </w:pPr>
            <w:r w:rsidRPr="004A527E">
              <w:rPr>
                <w:rFonts w:ascii="Times New Roman" w:hAnsi="Times New Roman"/>
              </w:rPr>
              <w:t>Sektör sorunlarını araştırmak ve sektör üyelerini çözüm grupları ile buluşturmak</w:t>
            </w:r>
          </w:p>
          <w:p w:rsidR="00742334" w:rsidRPr="004A527E" w:rsidRDefault="0053549C" w:rsidP="0053549C">
            <w:pPr>
              <w:numPr>
                <w:ilvl w:val="0"/>
                <w:numId w:val="53"/>
              </w:numPr>
              <w:spacing w:after="0"/>
              <w:rPr>
                <w:rFonts w:ascii="Times New Roman" w:hAnsi="Times New Roman"/>
              </w:rPr>
            </w:pPr>
            <w:proofErr w:type="spellStart"/>
            <w:r w:rsidRPr="004A527E">
              <w:rPr>
                <w:rFonts w:ascii="Times New Roman" w:hAnsi="Times New Roman"/>
              </w:rPr>
              <w:t>Sektörel</w:t>
            </w:r>
            <w:proofErr w:type="spellEnd"/>
            <w:r w:rsidRPr="004A527E">
              <w:rPr>
                <w:rFonts w:ascii="Times New Roman" w:hAnsi="Times New Roman"/>
              </w:rPr>
              <w:t xml:space="preserve"> dayanışma toplantıları düzenlemek </w:t>
            </w:r>
          </w:p>
          <w:p w:rsidR="00742334" w:rsidRPr="004A527E" w:rsidRDefault="0053549C" w:rsidP="0053549C">
            <w:pPr>
              <w:numPr>
                <w:ilvl w:val="0"/>
                <w:numId w:val="53"/>
              </w:numPr>
              <w:spacing w:after="0"/>
              <w:rPr>
                <w:rFonts w:ascii="Times New Roman" w:hAnsi="Times New Roman"/>
              </w:rPr>
            </w:pPr>
            <w:r w:rsidRPr="004A527E">
              <w:rPr>
                <w:rFonts w:ascii="Times New Roman" w:hAnsi="Times New Roman"/>
              </w:rPr>
              <w:t>Dış ticaret potansiyeli olan STSO üyelerini ve Esnaf Sanatkarlar Odası üyelerini tespit etmek, bu iş çevrelerini dış ticarete teşvik etmek</w:t>
            </w:r>
          </w:p>
          <w:p w:rsidR="007003FF" w:rsidRPr="004A527E" w:rsidRDefault="0053549C" w:rsidP="0053549C">
            <w:pPr>
              <w:numPr>
                <w:ilvl w:val="0"/>
                <w:numId w:val="53"/>
              </w:numPr>
              <w:spacing w:after="0"/>
              <w:rPr>
                <w:rFonts w:ascii="Times New Roman" w:hAnsi="Times New Roman"/>
              </w:rPr>
            </w:pPr>
            <w:r w:rsidRPr="004A527E">
              <w:rPr>
                <w:rFonts w:ascii="Times New Roman" w:hAnsi="Times New Roman"/>
              </w:rPr>
              <w:t xml:space="preserve">Girişimcilik kursları düzenlemek </w:t>
            </w:r>
          </w:p>
        </w:tc>
      </w:tr>
    </w:tbl>
    <w:p w:rsidR="00FD07D5" w:rsidRPr="00883D68" w:rsidRDefault="00FD07D5" w:rsidP="00C62986">
      <w:pPr>
        <w:spacing w:after="0"/>
        <w:jc w:val="both"/>
        <w:rPr>
          <w:rFonts w:ascii="Times New Roman" w:hAnsi="Times New Roman"/>
          <w:b/>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5C17C9" w:rsidRPr="00883D68" w:rsidTr="00921551">
        <w:trPr>
          <w:trHeight w:val="543"/>
        </w:trPr>
        <w:tc>
          <w:tcPr>
            <w:tcW w:w="9498" w:type="dxa"/>
            <w:shd w:val="clear" w:color="auto" w:fill="76923C" w:themeFill="accent3" w:themeFillShade="BF"/>
          </w:tcPr>
          <w:p w:rsidR="005C17C9" w:rsidRPr="00883D68" w:rsidRDefault="00921551" w:rsidP="00644DF6">
            <w:pPr>
              <w:spacing w:after="0"/>
              <w:rPr>
                <w:rFonts w:ascii="Times New Roman" w:hAnsi="Times New Roman"/>
                <w:b/>
                <w:color w:val="FFFFFF" w:themeColor="background1"/>
              </w:rPr>
            </w:pPr>
            <w:r>
              <w:rPr>
                <w:rFonts w:ascii="Times New Roman" w:hAnsi="Times New Roman"/>
                <w:b/>
                <w:color w:val="FFFFFF" w:themeColor="background1"/>
              </w:rPr>
              <w:t>HEDEF 5</w:t>
            </w:r>
          </w:p>
          <w:p w:rsidR="005C17C9" w:rsidRPr="00883D68" w:rsidRDefault="005C17C9" w:rsidP="00644DF6">
            <w:pPr>
              <w:spacing w:after="0"/>
              <w:rPr>
                <w:rFonts w:ascii="Times New Roman" w:hAnsi="Times New Roman"/>
                <w:b/>
                <w:color w:val="FFFFFF" w:themeColor="background1"/>
              </w:rPr>
            </w:pPr>
            <w:r w:rsidRPr="00883D68">
              <w:rPr>
                <w:rFonts w:ascii="Times New Roman" w:hAnsi="Times New Roman"/>
                <w:b/>
                <w:color w:val="FFFFFF" w:themeColor="background1"/>
              </w:rPr>
              <w:t>Hedef 1.5: Teknoloji</w:t>
            </w:r>
            <w:r w:rsidR="00921551">
              <w:rPr>
                <w:rFonts w:ascii="Times New Roman" w:hAnsi="Times New Roman"/>
                <w:b/>
                <w:color w:val="FFFFFF" w:themeColor="background1"/>
              </w:rPr>
              <w:t>k ürün sektörlerini desteklemek</w:t>
            </w:r>
          </w:p>
        </w:tc>
      </w:tr>
      <w:tr w:rsidR="005C17C9" w:rsidRPr="00883D68" w:rsidTr="00921551">
        <w:trPr>
          <w:trHeight w:val="543"/>
        </w:trPr>
        <w:tc>
          <w:tcPr>
            <w:tcW w:w="9498" w:type="dxa"/>
            <w:tcBorders>
              <w:bottom w:val="single" w:sz="4" w:space="0" w:color="000000"/>
            </w:tcBorders>
            <w:shd w:val="clear" w:color="auto" w:fill="C6D9F1" w:themeFill="text2" w:themeFillTint="33"/>
          </w:tcPr>
          <w:p w:rsidR="004A527E" w:rsidRPr="004A527E" w:rsidRDefault="004A527E" w:rsidP="004A527E">
            <w:pPr>
              <w:spacing w:after="0"/>
              <w:rPr>
                <w:rFonts w:ascii="Times New Roman" w:hAnsi="Times New Roman"/>
              </w:rPr>
            </w:pPr>
            <w:r w:rsidRPr="004A527E">
              <w:rPr>
                <w:rFonts w:ascii="Times New Roman" w:hAnsi="Times New Roman"/>
              </w:rPr>
              <w:t>1.5.1 Teknolojik sektörleri desteklemek için desteklenebilecek firmaları tespit etmek</w:t>
            </w:r>
          </w:p>
          <w:p w:rsidR="00742334" w:rsidRPr="004A527E" w:rsidRDefault="0053549C" w:rsidP="0053549C">
            <w:pPr>
              <w:numPr>
                <w:ilvl w:val="0"/>
                <w:numId w:val="54"/>
              </w:numPr>
              <w:spacing w:after="0"/>
              <w:rPr>
                <w:rFonts w:ascii="Times New Roman" w:hAnsi="Times New Roman"/>
              </w:rPr>
            </w:pPr>
            <w:r w:rsidRPr="004A527E">
              <w:rPr>
                <w:rFonts w:ascii="Times New Roman" w:hAnsi="Times New Roman"/>
              </w:rPr>
              <w:t>Teknoloji firmalarının yararlanacakları destekler hakkında firmaları düzenli olarak bilgilendirmek</w:t>
            </w:r>
          </w:p>
          <w:p w:rsidR="00742334" w:rsidRPr="004A527E" w:rsidRDefault="0053549C" w:rsidP="0053549C">
            <w:pPr>
              <w:numPr>
                <w:ilvl w:val="0"/>
                <w:numId w:val="54"/>
              </w:numPr>
              <w:spacing w:after="0"/>
              <w:rPr>
                <w:rFonts w:ascii="Times New Roman" w:hAnsi="Times New Roman"/>
              </w:rPr>
            </w:pPr>
            <w:r w:rsidRPr="004A527E">
              <w:rPr>
                <w:rFonts w:ascii="Times New Roman" w:hAnsi="Times New Roman"/>
              </w:rPr>
              <w:t>Teknoloji firmalarına proje hazırlama desteği vermek</w:t>
            </w:r>
          </w:p>
          <w:p w:rsidR="005C17C9" w:rsidRPr="004A527E" w:rsidRDefault="0053549C" w:rsidP="0053549C">
            <w:pPr>
              <w:numPr>
                <w:ilvl w:val="0"/>
                <w:numId w:val="54"/>
              </w:numPr>
              <w:spacing w:after="0"/>
              <w:rPr>
                <w:rFonts w:ascii="Times New Roman" w:hAnsi="Times New Roman"/>
              </w:rPr>
            </w:pPr>
            <w:r w:rsidRPr="004A527E">
              <w:rPr>
                <w:rFonts w:ascii="Times New Roman" w:hAnsi="Times New Roman"/>
              </w:rPr>
              <w:t>Yenilikçilik ve ar-ge yöntemleri hakkında eğitimler vermek</w:t>
            </w:r>
          </w:p>
        </w:tc>
      </w:tr>
    </w:tbl>
    <w:p w:rsidR="005C17C9" w:rsidRPr="00883D68" w:rsidRDefault="005C17C9" w:rsidP="00C62986">
      <w:pPr>
        <w:spacing w:after="0"/>
        <w:jc w:val="both"/>
        <w:rPr>
          <w:rFonts w:ascii="Times New Roman" w:hAnsi="Times New Roman"/>
          <w:b/>
        </w:rPr>
      </w:pPr>
    </w:p>
    <w:tbl>
      <w:tblPr>
        <w:tblStyle w:val="TabloKlavuzu"/>
        <w:tblW w:w="0" w:type="auto"/>
        <w:tblInd w:w="108" w:type="dxa"/>
        <w:shd w:val="clear" w:color="auto" w:fill="0070C0"/>
        <w:tblLook w:val="04A0" w:firstRow="1" w:lastRow="0" w:firstColumn="1" w:lastColumn="0" w:noHBand="0" w:noVBand="1"/>
      </w:tblPr>
      <w:tblGrid>
        <w:gridCol w:w="9498"/>
      </w:tblGrid>
      <w:tr w:rsidR="00FD07D5" w:rsidRPr="00883D68" w:rsidTr="00921551">
        <w:trPr>
          <w:trHeight w:val="864"/>
        </w:trPr>
        <w:tc>
          <w:tcPr>
            <w:tcW w:w="9498" w:type="dxa"/>
            <w:shd w:val="clear" w:color="auto" w:fill="0070C0"/>
            <w:vAlign w:val="center"/>
          </w:tcPr>
          <w:p w:rsidR="007D204A" w:rsidRPr="00883D68" w:rsidRDefault="00FD07D5" w:rsidP="007D204A">
            <w:pPr>
              <w:spacing w:after="0"/>
              <w:rPr>
                <w:rFonts w:ascii="Times New Roman" w:hAnsi="Times New Roman"/>
                <w:b/>
                <w:color w:val="FFC000"/>
              </w:rPr>
            </w:pPr>
            <w:r w:rsidRPr="00883D68">
              <w:rPr>
                <w:rFonts w:ascii="Times New Roman" w:hAnsi="Times New Roman"/>
                <w:b/>
                <w:color w:val="FFC000"/>
              </w:rPr>
              <w:t xml:space="preserve">AMAÇ 2: </w:t>
            </w:r>
          </w:p>
          <w:p w:rsidR="00FD07D5" w:rsidRPr="00883D68" w:rsidRDefault="007D204A" w:rsidP="007D204A">
            <w:pPr>
              <w:spacing w:after="0"/>
              <w:rPr>
                <w:rFonts w:ascii="Times New Roman" w:hAnsi="Times New Roman"/>
                <w:b/>
              </w:rPr>
            </w:pPr>
            <w:r w:rsidRPr="00883D68">
              <w:rPr>
                <w:rFonts w:ascii="Times New Roman" w:hAnsi="Times New Roman"/>
                <w:b/>
                <w:color w:val="FFC000"/>
              </w:rPr>
              <w:t>Kurumsal varlığımızı ve kaynaklarımızı hizmetlerimizin etkinliğine odaklamak öz değerimizi yükseltmek</w:t>
            </w:r>
          </w:p>
        </w:tc>
      </w:tr>
    </w:tbl>
    <w:p w:rsidR="00FD07D5" w:rsidRPr="00883D68" w:rsidRDefault="00FD07D5" w:rsidP="00C62986">
      <w:pPr>
        <w:spacing w:after="0"/>
        <w:jc w:val="both"/>
        <w:rPr>
          <w:rFonts w:ascii="Times New Roman" w:hAnsi="Times New Roman"/>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1E5275" w:rsidRPr="00883D68" w:rsidTr="00921551">
        <w:trPr>
          <w:trHeight w:val="543"/>
        </w:trPr>
        <w:tc>
          <w:tcPr>
            <w:tcW w:w="9498" w:type="dxa"/>
            <w:shd w:val="clear" w:color="auto" w:fill="76923C" w:themeFill="accent3" w:themeFillShade="BF"/>
          </w:tcPr>
          <w:p w:rsidR="001E5275" w:rsidRPr="00883D68" w:rsidRDefault="007D204A" w:rsidP="00C62986">
            <w:pPr>
              <w:spacing w:after="0"/>
              <w:rPr>
                <w:rFonts w:ascii="Times New Roman" w:hAnsi="Times New Roman"/>
                <w:b/>
                <w:color w:val="FFFFFF" w:themeColor="background1"/>
              </w:rPr>
            </w:pPr>
            <w:r w:rsidRPr="00883D68">
              <w:rPr>
                <w:rFonts w:ascii="Times New Roman" w:hAnsi="Times New Roman"/>
                <w:b/>
                <w:color w:val="FFFFFF" w:themeColor="background1"/>
              </w:rPr>
              <w:t>HEDEF 6</w:t>
            </w:r>
          </w:p>
          <w:p w:rsidR="001E5275" w:rsidRPr="00883D68" w:rsidRDefault="007D204A" w:rsidP="007D204A">
            <w:pPr>
              <w:spacing w:after="0"/>
              <w:rPr>
                <w:rFonts w:ascii="Times New Roman" w:hAnsi="Times New Roman"/>
                <w:b/>
                <w:color w:val="FFFFFF" w:themeColor="background1"/>
              </w:rPr>
            </w:pPr>
            <w:r w:rsidRPr="00883D68">
              <w:rPr>
                <w:rFonts w:ascii="Times New Roman" w:hAnsi="Times New Roman"/>
                <w:b/>
                <w:color w:val="FFFFFF" w:themeColor="background1"/>
              </w:rPr>
              <w:t>Hedef 2.1: İnsan kaynaklarının mesleki gelişimini desteklemek.</w:t>
            </w:r>
          </w:p>
        </w:tc>
      </w:tr>
      <w:tr w:rsidR="001E5275" w:rsidRPr="00883D68" w:rsidTr="00921551">
        <w:trPr>
          <w:trHeight w:val="543"/>
        </w:trPr>
        <w:tc>
          <w:tcPr>
            <w:tcW w:w="9498" w:type="dxa"/>
            <w:tcBorders>
              <w:bottom w:val="single" w:sz="4" w:space="0" w:color="000000"/>
            </w:tcBorders>
            <w:shd w:val="clear" w:color="auto" w:fill="C6D9F1" w:themeFill="text2" w:themeFillTint="33"/>
          </w:tcPr>
          <w:p w:rsidR="00FD07D5" w:rsidRPr="00883D68" w:rsidRDefault="00FD07D5" w:rsidP="007D204A">
            <w:pPr>
              <w:spacing w:after="0"/>
              <w:jc w:val="both"/>
              <w:rPr>
                <w:rFonts w:ascii="Times New Roman" w:hAnsi="Times New Roman"/>
              </w:rPr>
            </w:pPr>
          </w:p>
        </w:tc>
      </w:tr>
      <w:tr w:rsidR="009A07B6" w:rsidRPr="00883D68" w:rsidTr="00921551">
        <w:trPr>
          <w:trHeight w:val="709"/>
        </w:trPr>
        <w:tc>
          <w:tcPr>
            <w:tcW w:w="9498" w:type="dxa"/>
            <w:shd w:val="clear" w:color="auto" w:fill="76923C" w:themeFill="accent3" w:themeFillShade="BF"/>
            <w:vAlign w:val="center"/>
          </w:tcPr>
          <w:p w:rsidR="00CC0755" w:rsidRPr="00883D68" w:rsidRDefault="007D204A" w:rsidP="00C62986">
            <w:pPr>
              <w:spacing w:after="0"/>
              <w:rPr>
                <w:rFonts w:ascii="Times New Roman" w:hAnsi="Times New Roman"/>
                <w:b/>
                <w:color w:val="FFFFFF" w:themeColor="background1"/>
              </w:rPr>
            </w:pPr>
            <w:r w:rsidRPr="00883D68">
              <w:rPr>
                <w:rFonts w:ascii="Times New Roman" w:hAnsi="Times New Roman"/>
                <w:b/>
                <w:color w:val="FFFFFF" w:themeColor="background1"/>
              </w:rPr>
              <w:lastRenderedPageBreak/>
              <w:t>HEDEF 7</w:t>
            </w:r>
          </w:p>
          <w:p w:rsidR="009A07B6" w:rsidRPr="00883D68" w:rsidRDefault="007D204A" w:rsidP="00C62986">
            <w:pPr>
              <w:spacing w:after="0"/>
              <w:rPr>
                <w:rFonts w:ascii="Times New Roman" w:hAnsi="Times New Roman"/>
                <w:b/>
                <w:color w:val="FFFFFF" w:themeColor="background1"/>
              </w:rPr>
            </w:pPr>
            <w:r w:rsidRPr="00883D68">
              <w:rPr>
                <w:rFonts w:ascii="Times New Roman" w:hAnsi="Times New Roman"/>
                <w:b/>
                <w:color w:val="FFFFFF" w:themeColor="background1"/>
              </w:rPr>
              <w:t>Hedef 2.2: Mali kaynaklarımızı stratejik h</w:t>
            </w:r>
            <w:r w:rsidR="00921551">
              <w:rPr>
                <w:rFonts w:ascii="Times New Roman" w:hAnsi="Times New Roman"/>
                <w:b/>
                <w:color w:val="FFFFFF" w:themeColor="background1"/>
              </w:rPr>
              <w:t>edeflere odaklamak.</w:t>
            </w:r>
          </w:p>
        </w:tc>
      </w:tr>
      <w:tr w:rsidR="009A07B6" w:rsidRPr="00883D68" w:rsidTr="00921551">
        <w:trPr>
          <w:trHeight w:val="543"/>
        </w:trPr>
        <w:tc>
          <w:tcPr>
            <w:tcW w:w="9498" w:type="dxa"/>
            <w:tcBorders>
              <w:bottom w:val="single" w:sz="4" w:space="0" w:color="000000"/>
            </w:tcBorders>
            <w:shd w:val="clear" w:color="auto" w:fill="C6D9F1" w:themeFill="text2" w:themeFillTint="33"/>
          </w:tcPr>
          <w:p w:rsidR="001C512B" w:rsidRPr="00883D68" w:rsidRDefault="001C512B" w:rsidP="00043880">
            <w:pPr>
              <w:spacing w:after="0"/>
              <w:rPr>
                <w:rFonts w:ascii="Times New Roman" w:hAnsi="Times New Roman"/>
              </w:rPr>
            </w:pPr>
          </w:p>
        </w:tc>
      </w:tr>
    </w:tbl>
    <w:p w:rsidR="00EA0AE8" w:rsidRPr="00883D68" w:rsidRDefault="00EA0AE8" w:rsidP="00C62986">
      <w:pPr>
        <w:autoSpaceDE w:val="0"/>
        <w:autoSpaceDN w:val="0"/>
        <w:adjustRightInd w:val="0"/>
        <w:spacing w:after="0"/>
        <w:rPr>
          <w:rFonts w:ascii="Times New Roman" w:hAnsi="Times New Roman"/>
          <w:b/>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hemeFill="text2" w:themeFillTint="33"/>
        <w:tblLook w:val="04A0" w:firstRow="1" w:lastRow="0" w:firstColumn="1" w:lastColumn="0" w:noHBand="0" w:noVBand="1"/>
      </w:tblPr>
      <w:tblGrid>
        <w:gridCol w:w="9498"/>
      </w:tblGrid>
      <w:tr w:rsidR="007D204A" w:rsidRPr="00883D68" w:rsidTr="00921551">
        <w:trPr>
          <w:trHeight w:val="709"/>
        </w:trPr>
        <w:tc>
          <w:tcPr>
            <w:tcW w:w="9498" w:type="dxa"/>
            <w:shd w:val="clear" w:color="auto" w:fill="76923C" w:themeFill="accent3" w:themeFillShade="BF"/>
            <w:vAlign w:val="center"/>
          </w:tcPr>
          <w:p w:rsidR="007D204A" w:rsidRPr="00883D68" w:rsidRDefault="007D204A" w:rsidP="00644DF6">
            <w:pPr>
              <w:spacing w:after="0"/>
              <w:rPr>
                <w:rFonts w:ascii="Times New Roman" w:hAnsi="Times New Roman"/>
                <w:b/>
                <w:color w:val="FFFFFF" w:themeColor="background1"/>
              </w:rPr>
            </w:pPr>
            <w:r w:rsidRPr="00883D68">
              <w:rPr>
                <w:rFonts w:ascii="Times New Roman" w:hAnsi="Times New Roman"/>
                <w:b/>
                <w:color w:val="FFFFFF" w:themeColor="background1"/>
              </w:rPr>
              <w:t>HEDEF 7</w:t>
            </w:r>
          </w:p>
          <w:p w:rsidR="007D204A" w:rsidRPr="00883D68" w:rsidRDefault="007D204A" w:rsidP="00644DF6">
            <w:pPr>
              <w:spacing w:after="0"/>
              <w:rPr>
                <w:rFonts w:ascii="Times New Roman" w:hAnsi="Times New Roman"/>
                <w:b/>
                <w:color w:val="FFFFFF" w:themeColor="background1"/>
              </w:rPr>
            </w:pPr>
            <w:r w:rsidRPr="00883D68">
              <w:rPr>
                <w:rFonts w:ascii="Times New Roman" w:hAnsi="Times New Roman"/>
                <w:b/>
                <w:color w:val="FFFFFF" w:themeColor="background1"/>
              </w:rPr>
              <w:t>Hedef 2.3: Üyelerimiz ve stratejik ortaklarımız ile iletişim v</w:t>
            </w:r>
            <w:r w:rsidR="00921551">
              <w:rPr>
                <w:rFonts w:ascii="Times New Roman" w:hAnsi="Times New Roman"/>
                <w:b/>
                <w:color w:val="FFFFFF" w:themeColor="background1"/>
              </w:rPr>
              <w:t>e işbirliklerimizi güçlendirmek</w:t>
            </w:r>
          </w:p>
        </w:tc>
      </w:tr>
      <w:tr w:rsidR="007D204A" w:rsidRPr="00883D68" w:rsidTr="00921551">
        <w:trPr>
          <w:trHeight w:val="543"/>
        </w:trPr>
        <w:tc>
          <w:tcPr>
            <w:tcW w:w="9498" w:type="dxa"/>
            <w:tcBorders>
              <w:bottom w:val="single" w:sz="4" w:space="0" w:color="000000"/>
            </w:tcBorders>
            <w:shd w:val="clear" w:color="auto" w:fill="C6D9F1" w:themeFill="text2" w:themeFillTint="33"/>
          </w:tcPr>
          <w:p w:rsidR="007D204A" w:rsidRPr="00883D68" w:rsidRDefault="007D204A" w:rsidP="00764B02">
            <w:pPr>
              <w:spacing w:after="0"/>
              <w:rPr>
                <w:rFonts w:ascii="Times New Roman" w:hAnsi="Times New Roman"/>
              </w:rPr>
            </w:pPr>
          </w:p>
        </w:tc>
      </w:tr>
    </w:tbl>
    <w:p w:rsidR="007D204A" w:rsidRPr="00883D68" w:rsidRDefault="007D204A" w:rsidP="00C62986">
      <w:pPr>
        <w:autoSpaceDE w:val="0"/>
        <w:autoSpaceDN w:val="0"/>
        <w:adjustRightInd w:val="0"/>
        <w:spacing w:after="0"/>
        <w:rPr>
          <w:rFonts w:ascii="Times New Roman" w:hAnsi="Times New Roman"/>
          <w:b/>
        </w:rPr>
      </w:pPr>
    </w:p>
    <w:p w:rsidR="00283037" w:rsidRPr="00883D68" w:rsidRDefault="00BF1AE2" w:rsidP="00C62986">
      <w:pPr>
        <w:spacing w:after="0"/>
        <w:jc w:val="both"/>
        <w:rPr>
          <w:rFonts w:ascii="Times New Roman" w:hAnsi="Times New Roman"/>
          <w:b/>
        </w:rPr>
      </w:pPr>
      <w:r w:rsidRPr="00883D68">
        <w:rPr>
          <w:rFonts w:ascii="Times New Roman" w:hAnsi="Times New Roman"/>
          <w:b/>
        </w:rPr>
        <w:t>7</w:t>
      </w:r>
      <w:r w:rsidR="00875340" w:rsidRPr="00883D68">
        <w:rPr>
          <w:rFonts w:ascii="Times New Roman" w:hAnsi="Times New Roman"/>
          <w:b/>
        </w:rPr>
        <w:t xml:space="preserve">.3 </w:t>
      </w:r>
      <w:r w:rsidR="00283037" w:rsidRPr="00883D68">
        <w:rPr>
          <w:rFonts w:ascii="Times New Roman" w:hAnsi="Times New Roman"/>
          <w:b/>
        </w:rPr>
        <w:t>İzleme ve Değerlendirme</w:t>
      </w:r>
    </w:p>
    <w:p w:rsidR="00283037" w:rsidRPr="00883D68" w:rsidRDefault="00BF1AE2" w:rsidP="00C62986">
      <w:pPr>
        <w:spacing w:after="0"/>
        <w:jc w:val="both"/>
        <w:rPr>
          <w:rFonts w:ascii="Times New Roman" w:hAnsi="Times New Roman"/>
          <w:b/>
        </w:rPr>
      </w:pPr>
      <w:r w:rsidRPr="00883D68">
        <w:rPr>
          <w:rFonts w:ascii="Times New Roman" w:hAnsi="Times New Roman"/>
          <w:b/>
        </w:rPr>
        <w:t>7</w:t>
      </w:r>
      <w:r w:rsidR="00875340" w:rsidRPr="00883D68">
        <w:rPr>
          <w:rFonts w:ascii="Times New Roman" w:hAnsi="Times New Roman"/>
          <w:b/>
        </w:rPr>
        <w:t xml:space="preserve">.3.1 </w:t>
      </w:r>
      <w:r w:rsidR="00283037" w:rsidRPr="00883D68">
        <w:rPr>
          <w:rFonts w:ascii="Times New Roman" w:hAnsi="Times New Roman"/>
          <w:b/>
        </w:rPr>
        <w:t>Eylem Planları</w:t>
      </w:r>
    </w:p>
    <w:p w:rsidR="004D0318" w:rsidRPr="00883D68" w:rsidRDefault="001D68A5" w:rsidP="00C62986">
      <w:pPr>
        <w:spacing w:after="0"/>
        <w:jc w:val="both"/>
        <w:rPr>
          <w:rFonts w:ascii="Times New Roman" w:hAnsi="Times New Roman"/>
        </w:rPr>
      </w:pPr>
      <w:r w:rsidRPr="00883D68">
        <w:rPr>
          <w:rFonts w:ascii="Times New Roman" w:hAnsi="Times New Roman"/>
        </w:rPr>
        <w:t xml:space="preserve">İzleme ve değerlendirmeye ilişkin </w:t>
      </w:r>
      <w:r w:rsidR="004D0318" w:rsidRPr="00883D68">
        <w:rPr>
          <w:rFonts w:ascii="Times New Roman" w:hAnsi="Times New Roman"/>
        </w:rPr>
        <w:t xml:space="preserve">Eylem </w:t>
      </w:r>
      <w:r w:rsidRPr="00883D68">
        <w:rPr>
          <w:rFonts w:ascii="Times New Roman" w:hAnsi="Times New Roman"/>
        </w:rPr>
        <w:t>P</w:t>
      </w:r>
      <w:r w:rsidR="004D0318" w:rsidRPr="00883D68">
        <w:rPr>
          <w:rFonts w:ascii="Times New Roman" w:hAnsi="Times New Roman"/>
        </w:rPr>
        <w:t xml:space="preserve">lanları </w:t>
      </w:r>
      <w:r w:rsidR="00ED34E7" w:rsidRPr="00883D68">
        <w:rPr>
          <w:rFonts w:ascii="Times New Roman" w:hAnsi="Times New Roman"/>
        </w:rPr>
        <w:t>STSO</w:t>
      </w:r>
      <w:r w:rsidRPr="00883D68">
        <w:rPr>
          <w:rFonts w:ascii="Times New Roman" w:hAnsi="Times New Roman"/>
        </w:rPr>
        <w:t xml:space="preserve"> Yönetim Kurulu’nda bulunan asıl stratejik planda mevcuttur. </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276"/>
        <w:gridCol w:w="1134"/>
        <w:gridCol w:w="1134"/>
        <w:gridCol w:w="1134"/>
        <w:gridCol w:w="1275"/>
        <w:gridCol w:w="1134"/>
      </w:tblGrid>
      <w:tr w:rsidR="00283037" w:rsidRPr="00883D68" w:rsidTr="00BF1AE2">
        <w:tc>
          <w:tcPr>
            <w:tcW w:w="1418"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r w:rsidRPr="00883D68">
              <w:rPr>
                <w:rFonts w:ascii="Times New Roman" w:hAnsi="Times New Roman"/>
                <w:b/>
                <w:sz w:val="18"/>
                <w:szCs w:val="18"/>
              </w:rPr>
              <w:t>AMAÇLAR</w:t>
            </w:r>
          </w:p>
        </w:tc>
        <w:tc>
          <w:tcPr>
            <w:tcW w:w="1276"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r w:rsidRPr="00883D68">
              <w:rPr>
                <w:rFonts w:ascii="Times New Roman" w:hAnsi="Times New Roman"/>
                <w:b/>
                <w:sz w:val="18"/>
                <w:szCs w:val="18"/>
              </w:rPr>
              <w:t>HEDEFLER</w:t>
            </w: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proofErr w:type="spellStart"/>
            <w:r w:rsidRPr="00883D68">
              <w:rPr>
                <w:rFonts w:ascii="Times New Roman" w:hAnsi="Times New Roman"/>
                <w:b/>
                <w:sz w:val="18"/>
                <w:szCs w:val="18"/>
              </w:rPr>
              <w:t>I.Yıl</w:t>
            </w:r>
            <w:proofErr w:type="spellEnd"/>
            <w:r w:rsidRPr="00883D68">
              <w:rPr>
                <w:rFonts w:ascii="Times New Roman" w:hAnsi="Times New Roman"/>
                <w:b/>
                <w:sz w:val="18"/>
                <w:szCs w:val="18"/>
              </w:rPr>
              <w:t xml:space="preserve"> Faaliyetleri</w:t>
            </w:r>
          </w:p>
        </w:tc>
        <w:tc>
          <w:tcPr>
            <w:tcW w:w="1134" w:type="dxa"/>
            <w:vAlign w:val="center"/>
          </w:tcPr>
          <w:p w:rsidR="00283037" w:rsidRPr="00883D68" w:rsidRDefault="00283037" w:rsidP="00C62986">
            <w:pPr>
              <w:spacing w:after="0"/>
              <w:jc w:val="center"/>
              <w:rPr>
                <w:rFonts w:ascii="Times New Roman" w:hAnsi="Times New Roman"/>
                <w:b/>
                <w:sz w:val="18"/>
                <w:szCs w:val="18"/>
              </w:rPr>
            </w:pPr>
            <w:proofErr w:type="spellStart"/>
            <w:r w:rsidRPr="00883D68">
              <w:rPr>
                <w:rFonts w:ascii="Times New Roman" w:hAnsi="Times New Roman"/>
                <w:b/>
                <w:sz w:val="18"/>
                <w:szCs w:val="18"/>
              </w:rPr>
              <w:t>II.Yıl</w:t>
            </w:r>
            <w:proofErr w:type="spellEnd"/>
            <w:r w:rsidRPr="00883D68">
              <w:rPr>
                <w:rFonts w:ascii="Times New Roman" w:hAnsi="Times New Roman"/>
                <w:b/>
                <w:sz w:val="18"/>
                <w:szCs w:val="18"/>
              </w:rPr>
              <w:t xml:space="preserve"> Faaliyetleri</w:t>
            </w:r>
          </w:p>
        </w:tc>
        <w:tc>
          <w:tcPr>
            <w:tcW w:w="1134" w:type="dxa"/>
            <w:vAlign w:val="center"/>
          </w:tcPr>
          <w:p w:rsidR="00283037" w:rsidRPr="00883D68" w:rsidRDefault="00283037" w:rsidP="00C62986">
            <w:pPr>
              <w:spacing w:after="0"/>
              <w:jc w:val="center"/>
              <w:rPr>
                <w:rFonts w:ascii="Times New Roman" w:hAnsi="Times New Roman"/>
                <w:b/>
                <w:sz w:val="18"/>
                <w:szCs w:val="18"/>
              </w:rPr>
            </w:pPr>
            <w:proofErr w:type="spellStart"/>
            <w:r w:rsidRPr="00883D68">
              <w:rPr>
                <w:rFonts w:ascii="Times New Roman" w:hAnsi="Times New Roman"/>
                <w:b/>
                <w:sz w:val="18"/>
                <w:szCs w:val="18"/>
              </w:rPr>
              <w:t>III.Yıl</w:t>
            </w:r>
            <w:proofErr w:type="spellEnd"/>
            <w:r w:rsidRPr="00883D68">
              <w:rPr>
                <w:rFonts w:ascii="Times New Roman" w:hAnsi="Times New Roman"/>
                <w:b/>
                <w:sz w:val="18"/>
                <w:szCs w:val="18"/>
              </w:rPr>
              <w:t xml:space="preserve"> Faaliyetleri</w:t>
            </w:r>
          </w:p>
        </w:tc>
        <w:tc>
          <w:tcPr>
            <w:tcW w:w="1275" w:type="dxa"/>
            <w:vAlign w:val="center"/>
          </w:tcPr>
          <w:p w:rsidR="00283037" w:rsidRPr="00883D68" w:rsidRDefault="00283037" w:rsidP="00C62986">
            <w:pPr>
              <w:spacing w:after="0"/>
              <w:jc w:val="center"/>
              <w:rPr>
                <w:rFonts w:ascii="Times New Roman" w:hAnsi="Times New Roman"/>
                <w:b/>
                <w:sz w:val="18"/>
                <w:szCs w:val="18"/>
              </w:rPr>
            </w:pPr>
            <w:proofErr w:type="spellStart"/>
            <w:r w:rsidRPr="00883D68">
              <w:rPr>
                <w:rFonts w:ascii="Times New Roman" w:hAnsi="Times New Roman"/>
                <w:b/>
                <w:sz w:val="18"/>
                <w:szCs w:val="18"/>
              </w:rPr>
              <w:t>IV.Yıl</w:t>
            </w:r>
            <w:proofErr w:type="spellEnd"/>
            <w:r w:rsidRPr="00883D68">
              <w:rPr>
                <w:rFonts w:ascii="Times New Roman" w:hAnsi="Times New Roman"/>
                <w:b/>
                <w:sz w:val="18"/>
                <w:szCs w:val="18"/>
              </w:rPr>
              <w:t xml:space="preserve"> Faaliyetleri</w:t>
            </w:r>
          </w:p>
        </w:tc>
        <w:tc>
          <w:tcPr>
            <w:tcW w:w="1134" w:type="dxa"/>
            <w:vAlign w:val="center"/>
          </w:tcPr>
          <w:p w:rsidR="00283037" w:rsidRPr="00883D68" w:rsidRDefault="00283037" w:rsidP="00C62986">
            <w:pPr>
              <w:spacing w:after="0"/>
              <w:jc w:val="center"/>
              <w:rPr>
                <w:rFonts w:ascii="Times New Roman" w:hAnsi="Times New Roman"/>
                <w:b/>
                <w:sz w:val="18"/>
                <w:szCs w:val="18"/>
              </w:rPr>
            </w:pPr>
            <w:proofErr w:type="spellStart"/>
            <w:r w:rsidRPr="00883D68">
              <w:rPr>
                <w:rFonts w:ascii="Times New Roman" w:hAnsi="Times New Roman"/>
                <w:b/>
                <w:sz w:val="18"/>
                <w:szCs w:val="18"/>
              </w:rPr>
              <w:t>V.Yıl</w:t>
            </w:r>
            <w:proofErr w:type="spellEnd"/>
            <w:r w:rsidRPr="00883D68">
              <w:rPr>
                <w:rFonts w:ascii="Times New Roman" w:hAnsi="Times New Roman"/>
                <w:b/>
                <w:sz w:val="18"/>
                <w:szCs w:val="18"/>
              </w:rPr>
              <w:t xml:space="preserve"> Faaliyetleri</w:t>
            </w:r>
          </w:p>
        </w:tc>
      </w:tr>
      <w:tr w:rsidR="00283037" w:rsidRPr="00883D68" w:rsidTr="00BF1AE2">
        <w:trPr>
          <w:trHeight w:val="248"/>
        </w:trPr>
        <w:tc>
          <w:tcPr>
            <w:tcW w:w="1418"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276"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275"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r>
      <w:tr w:rsidR="00283037" w:rsidRPr="00883D68" w:rsidTr="00BF1AE2">
        <w:tc>
          <w:tcPr>
            <w:tcW w:w="1418"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276"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275"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r>
    </w:tbl>
    <w:p w:rsidR="00864043" w:rsidRPr="00883D68" w:rsidRDefault="00864043" w:rsidP="00C62986">
      <w:pPr>
        <w:spacing w:after="0"/>
        <w:jc w:val="both"/>
        <w:rPr>
          <w:rFonts w:ascii="Times New Roman" w:hAnsi="Times New Roman"/>
          <w:b/>
        </w:rPr>
      </w:pPr>
    </w:p>
    <w:p w:rsidR="00283037" w:rsidRPr="00883D68" w:rsidRDefault="00BF1AE2" w:rsidP="00C62986">
      <w:pPr>
        <w:spacing w:after="0"/>
        <w:jc w:val="both"/>
        <w:rPr>
          <w:rFonts w:ascii="Times New Roman" w:hAnsi="Times New Roman"/>
          <w:b/>
        </w:rPr>
      </w:pPr>
      <w:r w:rsidRPr="00883D68">
        <w:rPr>
          <w:rFonts w:ascii="Times New Roman" w:hAnsi="Times New Roman"/>
          <w:b/>
        </w:rPr>
        <w:t>7</w:t>
      </w:r>
      <w:r w:rsidR="00875340" w:rsidRPr="00883D68">
        <w:rPr>
          <w:rFonts w:ascii="Times New Roman" w:hAnsi="Times New Roman"/>
          <w:b/>
        </w:rPr>
        <w:t xml:space="preserve">.3.2 </w:t>
      </w:r>
      <w:r w:rsidR="00283037" w:rsidRPr="00883D68">
        <w:rPr>
          <w:rFonts w:ascii="Times New Roman" w:hAnsi="Times New Roman"/>
          <w:b/>
        </w:rPr>
        <w:t>Gözden Geçirme Planları</w:t>
      </w:r>
    </w:p>
    <w:p w:rsidR="001D68A5" w:rsidRPr="00883D68" w:rsidRDefault="001D68A5" w:rsidP="00C62986">
      <w:pPr>
        <w:spacing w:after="0"/>
        <w:jc w:val="both"/>
        <w:rPr>
          <w:rFonts w:ascii="Times New Roman" w:hAnsi="Times New Roman"/>
        </w:rPr>
      </w:pPr>
      <w:r w:rsidRPr="00883D68">
        <w:rPr>
          <w:rFonts w:ascii="Times New Roman" w:hAnsi="Times New Roman"/>
        </w:rPr>
        <w:t xml:space="preserve">Gözden Geçirme Planları </w:t>
      </w:r>
      <w:r w:rsidR="00ED34E7" w:rsidRPr="00883D68">
        <w:rPr>
          <w:rFonts w:ascii="Times New Roman" w:hAnsi="Times New Roman"/>
        </w:rPr>
        <w:t>STSO</w:t>
      </w:r>
      <w:r w:rsidRPr="00883D68">
        <w:rPr>
          <w:rFonts w:ascii="Times New Roman" w:hAnsi="Times New Roman"/>
        </w:rPr>
        <w:t xml:space="preserve"> Yönetim Kurulu’nda bulunan asıl stratejik planda mevcuttur. </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0"/>
        <w:gridCol w:w="1224"/>
        <w:gridCol w:w="1134"/>
        <w:gridCol w:w="1134"/>
        <w:gridCol w:w="1134"/>
        <w:gridCol w:w="1275"/>
        <w:gridCol w:w="1134"/>
      </w:tblGrid>
      <w:tr w:rsidR="00283037" w:rsidRPr="00883D68" w:rsidTr="00BF1AE2">
        <w:tc>
          <w:tcPr>
            <w:tcW w:w="1470"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r w:rsidRPr="00883D68">
              <w:rPr>
                <w:rFonts w:ascii="Times New Roman" w:hAnsi="Times New Roman"/>
                <w:b/>
                <w:sz w:val="18"/>
                <w:szCs w:val="18"/>
              </w:rPr>
              <w:t>AMAÇLAR</w:t>
            </w:r>
          </w:p>
        </w:tc>
        <w:tc>
          <w:tcPr>
            <w:tcW w:w="1224"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r w:rsidRPr="00883D68">
              <w:rPr>
                <w:rFonts w:ascii="Times New Roman" w:hAnsi="Times New Roman"/>
                <w:b/>
                <w:sz w:val="18"/>
                <w:szCs w:val="18"/>
              </w:rPr>
              <w:t>HEDEFLER</w:t>
            </w: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b/>
                <w:sz w:val="18"/>
                <w:szCs w:val="18"/>
              </w:rPr>
            </w:pPr>
            <w:proofErr w:type="spellStart"/>
            <w:r w:rsidRPr="00883D68">
              <w:rPr>
                <w:rFonts w:ascii="Times New Roman" w:hAnsi="Times New Roman"/>
                <w:b/>
                <w:sz w:val="18"/>
                <w:szCs w:val="18"/>
              </w:rPr>
              <w:t>I.Yıl</w:t>
            </w:r>
            <w:proofErr w:type="spellEnd"/>
            <w:r w:rsidRPr="00883D68">
              <w:rPr>
                <w:rFonts w:ascii="Times New Roman" w:hAnsi="Times New Roman"/>
                <w:b/>
                <w:sz w:val="18"/>
                <w:szCs w:val="18"/>
              </w:rPr>
              <w:t xml:space="preserve"> Faaliyetleri</w:t>
            </w:r>
          </w:p>
        </w:tc>
        <w:tc>
          <w:tcPr>
            <w:tcW w:w="1134" w:type="dxa"/>
            <w:vAlign w:val="center"/>
          </w:tcPr>
          <w:p w:rsidR="00283037" w:rsidRPr="00883D68" w:rsidRDefault="00283037" w:rsidP="00C62986">
            <w:pPr>
              <w:spacing w:after="0"/>
              <w:jc w:val="center"/>
              <w:rPr>
                <w:rFonts w:ascii="Times New Roman" w:hAnsi="Times New Roman"/>
                <w:b/>
                <w:sz w:val="18"/>
                <w:szCs w:val="18"/>
              </w:rPr>
            </w:pPr>
            <w:r w:rsidRPr="00883D68">
              <w:rPr>
                <w:rFonts w:ascii="Times New Roman" w:hAnsi="Times New Roman"/>
                <w:b/>
                <w:sz w:val="18"/>
                <w:szCs w:val="18"/>
              </w:rPr>
              <w:t>Faaliyet Sorumlusu</w:t>
            </w:r>
          </w:p>
        </w:tc>
        <w:tc>
          <w:tcPr>
            <w:tcW w:w="1134" w:type="dxa"/>
            <w:vAlign w:val="center"/>
          </w:tcPr>
          <w:p w:rsidR="00283037" w:rsidRPr="00883D68" w:rsidRDefault="00283037" w:rsidP="00C62986">
            <w:pPr>
              <w:spacing w:after="0"/>
              <w:jc w:val="center"/>
              <w:rPr>
                <w:rFonts w:ascii="Times New Roman" w:hAnsi="Times New Roman"/>
                <w:b/>
                <w:sz w:val="18"/>
                <w:szCs w:val="18"/>
              </w:rPr>
            </w:pPr>
            <w:r w:rsidRPr="00883D68">
              <w:rPr>
                <w:rFonts w:ascii="Times New Roman" w:hAnsi="Times New Roman"/>
                <w:b/>
                <w:sz w:val="18"/>
                <w:szCs w:val="18"/>
              </w:rPr>
              <w:t>GG Periyodu</w:t>
            </w:r>
          </w:p>
        </w:tc>
        <w:tc>
          <w:tcPr>
            <w:tcW w:w="1275" w:type="dxa"/>
            <w:vAlign w:val="center"/>
          </w:tcPr>
          <w:p w:rsidR="00283037" w:rsidRPr="00883D68" w:rsidRDefault="00283037" w:rsidP="00C62986">
            <w:pPr>
              <w:spacing w:after="0"/>
              <w:jc w:val="center"/>
              <w:rPr>
                <w:rFonts w:ascii="Times New Roman" w:hAnsi="Times New Roman"/>
                <w:b/>
                <w:sz w:val="18"/>
                <w:szCs w:val="18"/>
              </w:rPr>
            </w:pPr>
            <w:r w:rsidRPr="00883D68">
              <w:rPr>
                <w:rFonts w:ascii="Times New Roman" w:hAnsi="Times New Roman"/>
                <w:b/>
                <w:sz w:val="18"/>
                <w:szCs w:val="18"/>
              </w:rPr>
              <w:t>GG Sorumlusu</w:t>
            </w:r>
          </w:p>
        </w:tc>
        <w:tc>
          <w:tcPr>
            <w:tcW w:w="1134" w:type="dxa"/>
            <w:vAlign w:val="center"/>
          </w:tcPr>
          <w:p w:rsidR="00283037" w:rsidRPr="00883D68" w:rsidRDefault="00283037" w:rsidP="00C62986">
            <w:pPr>
              <w:spacing w:after="0"/>
              <w:jc w:val="center"/>
              <w:rPr>
                <w:rFonts w:ascii="Times New Roman" w:hAnsi="Times New Roman"/>
                <w:b/>
                <w:sz w:val="18"/>
                <w:szCs w:val="18"/>
              </w:rPr>
            </w:pPr>
            <w:r w:rsidRPr="00883D68">
              <w:rPr>
                <w:rFonts w:ascii="Times New Roman" w:hAnsi="Times New Roman"/>
                <w:b/>
                <w:sz w:val="18"/>
                <w:szCs w:val="18"/>
              </w:rPr>
              <w:t>Sonuçlar</w:t>
            </w:r>
          </w:p>
        </w:tc>
      </w:tr>
      <w:tr w:rsidR="00283037" w:rsidRPr="00883D68" w:rsidTr="00BF1AE2">
        <w:tc>
          <w:tcPr>
            <w:tcW w:w="1470"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22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275"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r>
      <w:tr w:rsidR="00283037" w:rsidRPr="00883D68" w:rsidTr="00BF1AE2">
        <w:tc>
          <w:tcPr>
            <w:tcW w:w="1470"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22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autoSpaceDE w:val="0"/>
              <w:autoSpaceDN w:val="0"/>
              <w:adjustRightInd w:val="0"/>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c>
          <w:tcPr>
            <w:tcW w:w="1275" w:type="dxa"/>
            <w:vAlign w:val="center"/>
          </w:tcPr>
          <w:p w:rsidR="00283037" w:rsidRPr="00883D68" w:rsidRDefault="00283037" w:rsidP="00C62986">
            <w:pPr>
              <w:spacing w:after="0"/>
              <w:jc w:val="center"/>
              <w:rPr>
                <w:rFonts w:ascii="Times New Roman" w:hAnsi="Times New Roman"/>
                <w:sz w:val="18"/>
                <w:szCs w:val="18"/>
              </w:rPr>
            </w:pPr>
          </w:p>
        </w:tc>
        <w:tc>
          <w:tcPr>
            <w:tcW w:w="1134" w:type="dxa"/>
            <w:vAlign w:val="center"/>
          </w:tcPr>
          <w:p w:rsidR="00283037" w:rsidRPr="00883D68" w:rsidRDefault="00283037" w:rsidP="00C62986">
            <w:pPr>
              <w:spacing w:after="0"/>
              <w:jc w:val="center"/>
              <w:rPr>
                <w:rFonts w:ascii="Times New Roman" w:hAnsi="Times New Roman"/>
                <w:sz w:val="18"/>
                <w:szCs w:val="18"/>
              </w:rPr>
            </w:pPr>
          </w:p>
        </w:tc>
      </w:tr>
    </w:tbl>
    <w:p w:rsidR="00097BF6" w:rsidRPr="00883D68" w:rsidRDefault="00097BF6" w:rsidP="00C62986">
      <w:pPr>
        <w:spacing w:after="0"/>
        <w:jc w:val="both"/>
        <w:rPr>
          <w:rFonts w:ascii="Times New Roman" w:hAnsi="Times New Roman"/>
        </w:rPr>
      </w:pPr>
    </w:p>
    <w:p w:rsidR="00283037" w:rsidRPr="00883D68" w:rsidRDefault="00BF1AE2" w:rsidP="00C62986">
      <w:pPr>
        <w:spacing w:after="0"/>
        <w:jc w:val="both"/>
        <w:rPr>
          <w:rFonts w:ascii="Times New Roman" w:hAnsi="Times New Roman"/>
          <w:b/>
        </w:rPr>
      </w:pPr>
      <w:r w:rsidRPr="00883D68">
        <w:rPr>
          <w:rFonts w:ascii="Times New Roman" w:hAnsi="Times New Roman"/>
          <w:b/>
        </w:rPr>
        <w:t>7</w:t>
      </w:r>
      <w:r w:rsidR="00875340" w:rsidRPr="00883D68">
        <w:rPr>
          <w:rFonts w:ascii="Times New Roman" w:hAnsi="Times New Roman"/>
          <w:b/>
        </w:rPr>
        <w:t xml:space="preserve">.3.3 </w:t>
      </w:r>
      <w:r w:rsidR="00283037" w:rsidRPr="00883D68">
        <w:rPr>
          <w:rFonts w:ascii="Times New Roman" w:hAnsi="Times New Roman"/>
          <w:b/>
        </w:rPr>
        <w:t>Göz</w:t>
      </w:r>
      <w:r w:rsidR="00C179EF" w:rsidRPr="00883D68">
        <w:rPr>
          <w:rFonts w:ascii="Times New Roman" w:hAnsi="Times New Roman"/>
          <w:b/>
        </w:rPr>
        <w:t>d</w:t>
      </w:r>
      <w:r w:rsidR="00283037" w:rsidRPr="00883D68">
        <w:rPr>
          <w:rFonts w:ascii="Times New Roman" w:hAnsi="Times New Roman"/>
          <w:b/>
        </w:rPr>
        <w:t>en Geçirme Raporları</w:t>
      </w:r>
    </w:p>
    <w:p w:rsidR="00BF1AE2" w:rsidRPr="00883D68" w:rsidRDefault="00097BF6" w:rsidP="00C62986">
      <w:pPr>
        <w:autoSpaceDE w:val="0"/>
        <w:autoSpaceDN w:val="0"/>
        <w:adjustRightInd w:val="0"/>
        <w:spacing w:after="0"/>
        <w:jc w:val="both"/>
        <w:rPr>
          <w:rFonts w:ascii="Times New Roman" w:hAnsi="Times New Roman"/>
          <w:lang w:eastAsia="tr-TR"/>
        </w:rPr>
      </w:pPr>
      <w:r w:rsidRPr="00883D68">
        <w:rPr>
          <w:rFonts w:ascii="Times New Roman" w:hAnsi="Times New Roman"/>
          <w:lang w:eastAsia="tr-TR"/>
        </w:rPr>
        <w:t xml:space="preserve">Stratejik Planın hedefe ulaşması için, </w:t>
      </w:r>
      <w:r w:rsidR="001D68A5" w:rsidRPr="00883D68">
        <w:rPr>
          <w:rFonts w:ascii="Times New Roman" w:hAnsi="Times New Roman"/>
          <w:lang w:eastAsia="tr-TR"/>
        </w:rPr>
        <w:t xml:space="preserve">stratejik plan uygulamasının </w:t>
      </w:r>
      <w:r w:rsidRPr="00883D68">
        <w:rPr>
          <w:rFonts w:ascii="Times New Roman" w:hAnsi="Times New Roman"/>
          <w:lang w:eastAsia="tr-TR"/>
        </w:rPr>
        <w:t>planlı</w:t>
      </w:r>
      <w:r w:rsidR="001D68A5" w:rsidRPr="00883D68">
        <w:rPr>
          <w:rFonts w:ascii="Times New Roman" w:hAnsi="Times New Roman"/>
          <w:lang w:eastAsia="tr-TR"/>
        </w:rPr>
        <w:t xml:space="preserve"> olarak takip edilmesi ve raporlanması</w:t>
      </w:r>
      <w:r w:rsidR="00831BB2" w:rsidRPr="00883D68">
        <w:rPr>
          <w:rFonts w:ascii="Times New Roman" w:hAnsi="Times New Roman"/>
          <w:lang w:eastAsia="tr-TR"/>
        </w:rPr>
        <w:t xml:space="preserve"> </w:t>
      </w:r>
      <w:r w:rsidR="00BF1AE2" w:rsidRPr="00883D68">
        <w:rPr>
          <w:rFonts w:ascii="Times New Roman" w:hAnsi="Times New Roman"/>
          <w:lang w:eastAsia="tr-TR"/>
        </w:rPr>
        <w:t xml:space="preserve">Akreditasyon İzleme Komitesinin sorumluluğundadır. Akreditasyon İzleme Komitesi 7.3.1 başlıklarında bulunan form üzerinde belirlenmiş faaliyetleri ve 7.3.2 başlığında yer form ile izleyerek yapılan çalışmaları kayıt altına alır. </w:t>
      </w:r>
    </w:p>
    <w:p w:rsidR="00211F28" w:rsidRPr="00883D68" w:rsidRDefault="00BF1AE2" w:rsidP="00C62986">
      <w:pPr>
        <w:autoSpaceDE w:val="0"/>
        <w:autoSpaceDN w:val="0"/>
        <w:adjustRightInd w:val="0"/>
        <w:spacing w:after="0"/>
        <w:jc w:val="both"/>
        <w:rPr>
          <w:rFonts w:ascii="Times New Roman" w:hAnsi="Times New Roman"/>
          <w:lang w:eastAsia="tr-TR"/>
        </w:rPr>
      </w:pPr>
      <w:r w:rsidRPr="00883D68">
        <w:rPr>
          <w:rFonts w:ascii="Times New Roman" w:hAnsi="Times New Roman"/>
          <w:lang w:eastAsia="tr-TR"/>
        </w:rPr>
        <w:t>Akreditasyon İzleme Komitesi Üç aylık periyotlarda yaptığı toplantılarda alınan tavsiye kararlarını Yönetim Kuruluna sunar ve çalışmalar Yönetim Kurulunun kararları doğrultusunda gerçekleştirilir.</w:t>
      </w: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211F28" w:rsidRPr="00883D68" w:rsidRDefault="00211F28" w:rsidP="00C62986">
      <w:pPr>
        <w:autoSpaceDE w:val="0"/>
        <w:autoSpaceDN w:val="0"/>
        <w:adjustRightInd w:val="0"/>
        <w:spacing w:after="0"/>
        <w:jc w:val="both"/>
        <w:rPr>
          <w:rFonts w:ascii="Times New Roman" w:hAnsi="Times New Roman"/>
          <w:lang w:eastAsia="tr-TR"/>
        </w:rPr>
      </w:pPr>
    </w:p>
    <w:p w:rsidR="00C10280" w:rsidRPr="00883D68" w:rsidRDefault="00C10280" w:rsidP="00C62986">
      <w:pPr>
        <w:autoSpaceDE w:val="0"/>
        <w:autoSpaceDN w:val="0"/>
        <w:adjustRightInd w:val="0"/>
        <w:spacing w:after="0"/>
        <w:jc w:val="both"/>
        <w:rPr>
          <w:rFonts w:ascii="Times New Roman" w:hAnsi="Times New Roman"/>
          <w:lang w:eastAsia="tr-TR"/>
        </w:rPr>
      </w:pPr>
    </w:p>
    <w:p w:rsidR="00C10280" w:rsidRPr="00883D68" w:rsidRDefault="00C10280" w:rsidP="00C62986">
      <w:pPr>
        <w:autoSpaceDE w:val="0"/>
        <w:autoSpaceDN w:val="0"/>
        <w:adjustRightInd w:val="0"/>
        <w:spacing w:after="0"/>
        <w:jc w:val="both"/>
        <w:rPr>
          <w:rFonts w:ascii="Times New Roman" w:hAnsi="Times New Roman"/>
          <w:lang w:eastAsia="tr-TR"/>
        </w:rPr>
      </w:pPr>
    </w:p>
    <w:p w:rsidR="00C10280" w:rsidRDefault="00C10280"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Default="00067CDC" w:rsidP="00C62986">
      <w:pPr>
        <w:autoSpaceDE w:val="0"/>
        <w:autoSpaceDN w:val="0"/>
        <w:adjustRightInd w:val="0"/>
        <w:spacing w:after="0"/>
        <w:jc w:val="both"/>
        <w:rPr>
          <w:rFonts w:ascii="Times New Roman" w:hAnsi="Times New Roman"/>
          <w:lang w:eastAsia="tr-TR"/>
        </w:rPr>
      </w:pPr>
    </w:p>
    <w:p w:rsidR="00067CDC" w:rsidRPr="00883D68" w:rsidRDefault="00067CDC" w:rsidP="00C62986">
      <w:pPr>
        <w:autoSpaceDE w:val="0"/>
        <w:autoSpaceDN w:val="0"/>
        <w:adjustRightInd w:val="0"/>
        <w:spacing w:after="0"/>
        <w:jc w:val="both"/>
        <w:rPr>
          <w:rFonts w:ascii="Times New Roman" w:hAnsi="Times New Roman"/>
          <w:lang w:eastAsia="tr-TR"/>
        </w:rPr>
      </w:pPr>
    </w:p>
    <w:p w:rsidR="004A527E" w:rsidRDefault="004A527E" w:rsidP="004A527E">
      <w:pPr>
        <w:autoSpaceDE w:val="0"/>
        <w:autoSpaceDN w:val="0"/>
        <w:adjustRightInd w:val="0"/>
        <w:spacing w:after="0" w:line="240" w:lineRule="auto"/>
        <w:jc w:val="both"/>
        <w:rPr>
          <w:rFonts w:ascii="Times New Roman" w:hAnsi="Times New Roman"/>
          <w:sz w:val="24"/>
          <w:szCs w:val="24"/>
          <w:lang w:eastAsia="tr-TR"/>
        </w:rPr>
      </w:pPr>
    </w:p>
    <w:p w:rsidR="004A527E" w:rsidRDefault="00962EC0" w:rsidP="00962EC0">
      <w:pPr>
        <w:autoSpaceDE w:val="0"/>
        <w:autoSpaceDN w:val="0"/>
        <w:adjustRightInd w:val="0"/>
        <w:spacing w:after="0" w:line="240" w:lineRule="auto"/>
        <w:jc w:val="center"/>
        <w:rPr>
          <w:rFonts w:ascii="Times New Roman" w:hAnsi="Times New Roman"/>
          <w:sz w:val="24"/>
          <w:szCs w:val="24"/>
          <w:lang w:eastAsia="tr-TR"/>
        </w:rPr>
      </w:pPr>
      <w:r w:rsidRPr="0026762C">
        <w:rPr>
          <w:rFonts w:cs="Calibri"/>
          <w:b/>
          <w:noProof/>
          <w:sz w:val="32"/>
          <w:szCs w:val="32"/>
          <w:lang w:eastAsia="tr-TR"/>
        </w:rPr>
        <w:drawing>
          <wp:inline distT="0" distB="0" distL="0" distR="0" wp14:anchorId="448579FE" wp14:editId="4FA5CFC0">
            <wp:extent cx="1591096" cy="1575794"/>
            <wp:effectExtent l="0" t="0" r="0" b="0"/>
            <wp:docPr id="4" name="Resim 4"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18" cstate="print">
                      <a:extLst>
                        <a:ext uri="{28A0092B-C50C-407E-A947-70E740481C1C}">
                          <a14:useLocalDpi xmlns:a14="http://schemas.microsoft.com/office/drawing/2010/main" val="0"/>
                        </a:ext>
                      </a:extLst>
                    </a:blip>
                    <a:srcRect r="-27"/>
                    <a:stretch>
                      <a:fillRect/>
                    </a:stretch>
                  </pic:blipFill>
                  <pic:spPr bwMode="auto">
                    <a:xfrm>
                      <a:off x="0" y="0"/>
                      <a:ext cx="1658963" cy="1643008"/>
                    </a:xfrm>
                    <a:prstGeom prst="rect">
                      <a:avLst/>
                    </a:prstGeom>
                    <a:noFill/>
                    <a:ln>
                      <a:noFill/>
                    </a:ln>
                  </pic:spPr>
                </pic:pic>
              </a:graphicData>
            </a:graphic>
          </wp:inline>
        </w:drawing>
      </w:r>
    </w:p>
    <w:p w:rsidR="004A527E" w:rsidRDefault="004A527E" w:rsidP="004A527E">
      <w:pPr>
        <w:autoSpaceDE w:val="0"/>
        <w:autoSpaceDN w:val="0"/>
        <w:adjustRightInd w:val="0"/>
        <w:spacing w:after="0" w:line="240" w:lineRule="auto"/>
        <w:jc w:val="center"/>
      </w:pPr>
    </w:p>
    <w:p w:rsidR="004A527E" w:rsidRPr="00D056A2" w:rsidRDefault="004A527E" w:rsidP="004A527E">
      <w:pPr>
        <w:autoSpaceDE w:val="0"/>
        <w:autoSpaceDN w:val="0"/>
        <w:adjustRightInd w:val="0"/>
        <w:spacing w:after="0" w:line="240" w:lineRule="auto"/>
        <w:jc w:val="center"/>
        <w:rPr>
          <w:b/>
          <w:sz w:val="24"/>
          <w:szCs w:val="24"/>
        </w:rPr>
      </w:pPr>
      <w:r w:rsidRPr="00D056A2">
        <w:rPr>
          <w:b/>
          <w:sz w:val="24"/>
          <w:szCs w:val="24"/>
        </w:rPr>
        <w:t>SALİHLİ TİCARET VE SANAYİ ODASI</w:t>
      </w:r>
    </w:p>
    <w:p w:rsidR="004A527E" w:rsidRDefault="004A527E" w:rsidP="004A527E">
      <w:pPr>
        <w:autoSpaceDE w:val="0"/>
        <w:autoSpaceDN w:val="0"/>
        <w:adjustRightInd w:val="0"/>
        <w:spacing w:after="0" w:line="240" w:lineRule="auto"/>
        <w:jc w:val="center"/>
      </w:pPr>
      <w:r>
        <w:t>Eski Cami Mahallesi, 15. Sokak No:2</w:t>
      </w:r>
    </w:p>
    <w:p w:rsidR="004A527E" w:rsidRDefault="004A527E" w:rsidP="004A527E">
      <w:pPr>
        <w:autoSpaceDE w:val="0"/>
        <w:autoSpaceDN w:val="0"/>
        <w:adjustRightInd w:val="0"/>
        <w:spacing w:after="0" w:line="240" w:lineRule="auto"/>
        <w:jc w:val="center"/>
      </w:pPr>
      <w:r>
        <w:t>PK: 45300 SALİHLİ / MANİSA</w:t>
      </w:r>
    </w:p>
    <w:p w:rsidR="004A527E" w:rsidRDefault="004A527E" w:rsidP="004A527E">
      <w:pPr>
        <w:autoSpaceDE w:val="0"/>
        <w:autoSpaceDN w:val="0"/>
        <w:adjustRightInd w:val="0"/>
        <w:spacing w:after="0" w:line="240" w:lineRule="auto"/>
        <w:jc w:val="center"/>
      </w:pPr>
      <w:r>
        <w:t>Telefon: +90 236 714 53 42 Faks: +90 236 713 15 90</w:t>
      </w:r>
    </w:p>
    <w:p w:rsidR="004A527E" w:rsidRDefault="004A527E" w:rsidP="004A527E">
      <w:pPr>
        <w:autoSpaceDE w:val="0"/>
        <w:autoSpaceDN w:val="0"/>
        <w:adjustRightInd w:val="0"/>
        <w:spacing w:after="0" w:line="240" w:lineRule="auto"/>
        <w:jc w:val="center"/>
      </w:pPr>
      <w:r>
        <w:t xml:space="preserve">Web Adresi: </w:t>
      </w:r>
      <w:hyperlink r:id="rId19" w:history="1">
        <w:r w:rsidRPr="00E159F7">
          <w:rPr>
            <w:rStyle w:val="Kpr"/>
          </w:rPr>
          <w:t>www.salihlitso.org.tr</w:t>
        </w:r>
      </w:hyperlink>
      <w:r>
        <w:t xml:space="preserve"> </w:t>
      </w:r>
    </w:p>
    <w:p w:rsidR="004A527E" w:rsidRDefault="004A527E" w:rsidP="004A527E">
      <w:pPr>
        <w:autoSpaceDE w:val="0"/>
        <w:autoSpaceDN w:val="0"/>
        <w:adjustRightInd w:val="0"/>
        <w:spacing w:after="0" w:line="240" w:lineRule="auto"/>
        <w:jc w:val="center"/>
      </w:pPr>
      <w:r>
        <w:t xml:space="preserve">E-Posta I: </w:t>
      </w:r>
      <w:hyperlink r:id="rId20" w:history="1">
        <w:r w:rsidRPr="00E159F7">
          <w:rPr>
            <w:rStyle w:val="Kpr"/>
          </w:rPr>
          <w:t>salihlitso@tobb.org.tr</w:t>
        </w:r>
      </w:hyperlink>
      <w:r>
        <w:t xml:space="preserve">  E-Posta II: </w:t>
      </w:r>
      <w:hyperlink r:id="rId21" w:history="1">
        <w:r w:rsidRPr="00E159F7">
          <w:rPr>
            <w:rStyle w:val="Kpr"/>
          </w:rPr>
          <w:t>salihlitso@hotmail.com</w:t>
        </w:r>
      </w:hyperlink>
    </w:p>
    <w:p w:rsidR="004A527E" w:rsidRDefault="004A527E" w:rsidP="004A527E">
      <w:pPr>
        <w:autoSpaceDE w:val="0"/>
        <w:autoSpaceDN w:val="0"/>
        <w:adjustRightInd w:val="0"/>
        <w:spacing w:after="0" w:line="240" w:lineRule="auto"/>
        <w:jc w:val="center"/>
      </w:pPr>
    </w:p>
    <w:p w:rsidR="004A527E" w:rsidRPr="00B34EB6" w:rsidRDefault="004A527E" w:rsidP="004A527E">
      <w:pPr>
        <w:autoSpaceDE w:val="0"/>
        <w:autoSpaceDN w:val="0"/>
        <w:adjustRightInd w:val="0"/>
        <w:spacing w:after="0" w:line="240" w:lineRule="auto"/>
        <w:jc w:val="center"/>
      </w:pPr>
      <w:r>
        <w:rPr>
          <w:noProof/>
          <w:lang w:eastAsia="tr-TR"/>
        </w:rPr>
        <w:drawing>
          <wp:inline distT="0" distB="0" distL="0" distR="0">
            <wp:extent cx="874395" cy="707390"/>
            <wp:effectExtent l="0" t="0" r="0" b="0"/>
            <wp:docPr id="2" name="Resim 2" descr="Yen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eni Resim"/>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74395" cy="707390"/>
                    </a:xfrm>
                    <a:prstGeom prst="rect">
                      <a:avLst/>
                    </a:prstGeom>
                    <a:noFill/>
                    <a:ln>
                      <a:noFill/>
                    </a:ln>
                  </pic:spPr>
                </pic:pic>
              </a:graphicData>
            </a:graphic>
          </wp:inline>
        </w:drawing>
      </w:r>
      <w:r>
        <w:t xml:space="preserve"> </w:t>
      </w:r>
      <w:r>
        <w:rPr>
          <w:noProof/>
          <w:sz w:val="24"/>
          <w:szCs w:val="24"/>
          <w:lang w:eastAsia="tr-TR"/>
        </w:rPr>
        <w:drawing>
          <wp:inline distT="0" distB="0" distL="0" distR="0">
            <wp:extent cx="779145" cy="731520"/>
            <wp:effectExtent l="0" t="0" r="0" b="0"/>
            <wp:docPr id="1" name="Resim 1" descr="LOGO%20SADECE%20O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20SADECE%20OD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79145" cy="731520"/>
                    </a:xfrm>
                    <a:prstGeom prst="rect">
                      <a:avLst/>
                    </a:prstGeom>
                    <a:noFill/>
                    <a:ln>
                      <a:noFill/>
                    </a:ln>
                  </pic:spPr>
                </pic:pic>
              </a:graphicData>
            </a:graphic>
          </wp:inline>
        </w:drawing>
      </w:r>
    </w:p>
    <w:p w:rsidR="00535701" w:rsidRPr="00883D68" w:rsidRDefault="00535701" w:rsidP="004A527E">
      <w:pPr>
        <w:autoSpaceDE w:val="0"/>
        <w:autoSpaceDN w:val="0"/>
        <w:adjustRightInd w:val="0"/>
        <w:spacing w:after="0"/>
        <w:jc w:val="both"/>
        <w:rPr>
          <w:rFonts w:ascii="Times New Roman" w:eastAsia="Times New Roman" w:hAnsi="Times New Roman"/>
          <w:sz w:val="20"/>
          <w:szCs w:val="20"/>
          <w:lang w:eastAsia="tr-TR"/>
        </w:rPr>
      </w:pPr>
    </w:p>
    <w:sectPr w:rsidR="00535701" w:rsidRPr="00883D68" w:rsidSect="00F65C3B">
      <w:headerReference w:type="default" r:id="rId24"/>
      <w:footerReference w:type="default" r:id="rId25"/>
      <w:footerReference w:type="first" r:id="rId26"/>
      <w:pgSz w:w="11906" w:h="16838"/>
      <w:pgMar w:top="2126" w:right="992" w:bottom="851" w:left="1418" w:header="284"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EF2" w:rsidRDefault="001A3EF2" w:rsidP="002D1A9B">
      <w:pPr>
        <w:spacing w:after="0" w:line="240" w:lineRule="auto"/>
      </w:pPr>
      <w:r>
        <w:separator/>
      </w:r>
    </w:p>
  </w:endnote>
  <w:endnote w:type="continuationSeparator" w:id="0">
    <w:p w:rsidR="001A3EF2" w:rsidRDefault="001A3EF2" w:rsidP="002D1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A2"/>
    <w:family w:val="swiss"/>
    <w:pitch w:val="variable"/>
    <w:sig w:usb0="E1002EFF" w:usb1="C000605B" w:usb2="00000029" w:usb3="00000000" w:csb0="0001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768" w:rsidRPr="00C06FFD" w:rsidRDefault="00497768" w:rsidP="00C06FFD">
    <w:pPr>
      <w:pStyle w:val="Altbilgi"/>
      <w:pBdr>
        <w:top w:val="thinThickSmallGap" w:sz="24" w:space="1" w:color="622423" w:themeColor="accent2" w:themeShade="7F"/>
      </w:pBdr>
      <w:tabs>
        <w:tab w:val="clear" w:pos="9072"/>
      </w:tabs>
      <w:rPr>
        <w:rFonts w:ascii="Times New Roman" w:eastAsiaTheme="majorEastAsia" w:hAnsi="Times New Roman"/>
        <w:sz w:val="16"/>
        <w:szCs w:val="16"/>
      </w:rPr>
    </w:pPr>
    <w:r w:rsidRPr="00C06FFD">
      <w:rPr>
        <w:rFonts w:ascii="Times New Roman" w:hAnsi="Times New Roman"/>
        <w:sz w:val="16"/>
        <w:szCs w:val="16"/>
      </w:rPr>
      <w:t xml:space="preserve">Onay: </w:t>
    </w:r>
    <w:r>
      <w:rPr>
        <w:rFonts w:ascii="Times New Roman" w:hAnsi="Times New Roman"/>
        <w:sz w:val="16"/>
        <w:szCs w:val="16"/>
      </w:rPr>
      <w:t>04.09.2018</w:t>
    </w:r>
    <w:r w:rsidRPr="00C06FFD">
      <w:rPr>
        <w:rFonts w:ascii="Times New Roman" w:hAnsi="Times New Roman"/>
        <w:sz w:val="16"/>
        <w:szCs w:val="16"/>
      </w:rPr>
      <w:t xml:space="preserve"> / Revizyon: 00</w:t>
    </w:r>
    <w:r w:rsidRPr="00C06FFD">
      <w:rPr>
        <w:rFonts w:ascii="Times New Roman" w:hAnsi="Times New Roman"/>
      </w:rPr>
      <w:tab/>
    </w:r>
    <w:hyperlink r:id="rId1" w:history="1">
      <w:r w:rsidRPr="0022567C">
        <w:rPr>
          <w:rStyle w:val="Kpr"/>
          <w:rFonts w:ascii="Times New Roman" w:hAnsi="Times New Roman"/>
        </w:rPr>
        <w:t>www.salihlitso.org.tr</w:t>
      </w:r>
    </w:hyperlink>
    <w:r>
      <w:rPr>
        <w:rFonts w:ascii="Times New Roman" w:eastAsiaTheme="majorEastAsia" w:hAnsi="Times New Roman"/>
      </w:rPr>
      <w:tab/>
    </w:r>
    <w:r>
      <w:rPr>
        <w:rFonts w:ascii="Times New Roman" w:eastAsiaTheme="majorEastAsia" w:hAnsi="Times New Roman"/>
      </w:rPr>
      <w:tab/>
    </w:r>
    <w:r>
      <w:rPr>
        <w:rFonts w:ascii="Times New Roman" w:eastAsiaTheme="majorEastAsia" w:hAnsi="Times New Roman"/>
      </w:rPr>
      <w:tab/>
    </w:r>
    <w:r>
      <w:rPr>
        <w:rFonts w:ascii="Times New Roman" w:eastAsiaTheme="majorEastAsia" w:hAnsi="Times New Roman"/>
      </w:rPr>
      <w:tab/>
    </w:r>
    <w:r>
      <w:rPr>
        <w:rFonts w:ascii="Times New Roman" w:eastAsiaTheme="majorEastAsia" w:hAnsi="Times New Roman"/>
      </w:rPr>
      <w:tab/>
    </w:r>
    <w:r w:rsidRPr="00C06FFD">
      <w:rPr>
        <w:rFonts w:ascii="Times New Roman" w:eastAsiaTheme="majorEastAsia" w:hAnsi="Times New Roman"/>
        <w:sz w:val="16"/>
        <w:szCs w:val="16"/>
      </w:rPr>
      <w:t xml:space="preserve">Sayfa </w:t>
    </w:r>
    <w:r w:rsidRPr="00C06FFD">
      <w:rPr>
        <w:rFonts w:ascii="Times New Roman" w:eastAsiaTheme="minorEastAsia" w:hAnsi="Times New Roman"/>
        <w:sz w:val="16"/>
        <w:szCs w:val="16"/>
      </w:rPr>
      <w:fldChar w:fldCharType="begin"/>
    </w:r>
    <w:r w:rsidRPr="00C06FFD">
      <w:rPr>
        <w:rFonts w:ascii="Times New Roman" w:hAnsi="Times New Roman"/>
        <w:sz w:val="16"/>
        <w:szCs w:val="16"/>
      </w:rPr>
      <w:instrText>PAGE   \* MERGEFORMAT</w:instrText>
    </w:r>
    <w:r w:rsidRPr="00C06FFD">
      <w:rPr>
        <w:rFonts w:ascii="Times New Roman" w:eastAsiaTheme="minorEastAsia" w:hAnsi="Times New Roman"/>
        <w:sz w:val="16"/>
        <w:szCs w:val="16"/>
      </w:rPr>
      <w:fldChar w:fldCharType="separate"/>
    </w:r>
    <w:r w:rsidR="00C74ED9" w:rsidRPr="00C74ED9">
      <w:rPr>
        <w:rFonts w:ascii="Times New Roman" w:eastAsiaTheme="majorEastAsia" w:hAnsi="Times New Roman"/>
        <w:noProof/>
        <w:sz w:val="16"/>
        <w:szCs w:val="16"/>
      </w:rPr>
      <w:t>41</w:t>
    </w:r>
    <w:r w:rsidRPr="00C06FFD">
      <w:rPr>
        <w:rFonts w:ascii="Times New Roman" w:eastAsiaTheme="majorEastAsia" w:hAnsi="Times New Roman"/>
        <w:sz w:val="16"/>
        <w:szCs w:val="16"/>
      </w:rPr>
      <w:fldChar w:fldCharType="end"/>
    </w:r>
  </w:p>
  <w:p w:rsidR="00497768" w:rsidRPr="00957500" w:rsidRDefault="00497768" w:rsidP="00957500">
    <w:pPr>
      <w:spacing w:after="0"/>
      <w:jc w:val="both"/>
      <w:rPr>
        <w:rFonts w:ascii="Cambria" w:hAnsi="Cambria"/>
        <w:lang w:eastAsia="zh-TW"/>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768" w:rsidRDefault="00497768" w:rsidP="0076046C">
    <w:pPr>
      <w:pStyle w:val="letiimBilgileri"/>
      <w:spacing w:before="0"/>
    </w:pPr>
    <w:r>
      <w:t>STSO</w:t>
    </w:r>
    <w:r>
      <w:rPr>
        <w:lang w:bidi="tr-TR"/>
      </w:rPr>
      <w:t xml:space="preserve"> | </w:t>
    </w:r>
    <w:r>
      <w:t>YK Kararı</w:t>
    </w:r>
    <w:r>
      <w:rPr>
        <w:lang w:bidi="tr-TR"/>
      </w:rPr>
      <w:t xml:space="preserve"> | 04</w:t>
    </w:r>
    <w:r>
      <w:t>.09.2018 / Karar No: 19/146</w:t>
    </w:r>
  </w:p>
  <w:p w:rsidR="00497768" w:rsidRDefault="00497768" w:rsidP="00CD5926">
    <w:pPr>
      <w:pStyle w:val="Altbilgi"/>
      <w:tabs>
        <w:tab w:val="clear" w:pos="9072"/>
        <w:tab w:val="right" w:pos="935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EF2" w:rsidRDefault="001A3EF2" w:rsidP="002D1A9B">
      <w:pPr>
        <w:spacing w:after="0" w:line="240" w:lineRule="auto"/>
      </w:pPr>
      <w:r>
        <w:separator/>
      </w:r>
    </w:p>
  </w:footnote>
  <w:footnote w:type="continuationSeparator" w:id="0">
    <w:p w:rsidR="001A3EF2" w:rsidRDefault="001A3EF2" w:rsidP="002D1A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768" w:rsidRDefault="00497768" w:rsidP="00F968F1">
    <w:pPr>
      <w:pStyle w:val="stbilgi"/>
      <w:tabs>
        <w:tab w:val="clear" w:pos="4536"/>
        <w:tab w:val="clear" w:pos="9072"/>
      </w:tabs>
    </w:pPr>
    <w:r>
      <w:rPr>
        <w:rFonts w:ascii="Times New Roman" w:hAnsi="Times New Roman"/>
        <w:noProof/>
        <w:lang w:eastAsia="tr-TR"/>
      </w:rPr>
      <mc:AlternateContent>
        <mc:Choice Requires="wpg">
          <w:drawing>
            <wp:anchor distT="0" distB="0" distL="114300" distR="114300" simplePos="0" relativeHeight="251662848" behindDoc="0" locked="0" layoutInCell="0" allowOverlap="1">
              <wp:simplePos x="0" y="0"/>
              <wp:positionH relativeFrom="page">
                <wp:posOffset>880110</wp:posOffset>
              </wp:positionH>
              <wp:positionV relativeFrom="topMargin">
                <wp:posOffset>212090</wp:posOffset>
              </wp:positionV>
              <wp:extent cx="6071870" cy="1045210"/>
              <wp:effectExtent l="3810" t="2540" r="1270" b="0"/>
              <wp:wrapNone/>
              <wp:docPr id="6" name="Gr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1870" cy="1045210"/>
                        <a:chOff x="330" y="308"/>
                        <a:chExt cx="11586" cy="835"/>
                      </a:xfrm>
                    </wpg:grpSpPr>
                    <wps:wsp>
                      <wps:cNvPr id="8" name="Rectangle 197"/>
                      <wps:cNvSpPr>
                        <a:spLocks noChangeArrowheads="1"/>
                      </wps:cNvSpPr>
                      <wps:spPr bwMode="auto">
                        <a:xfrm>
                          <a:off x="377" y="360"/>
                          <a:ext cx="7319" cy="720"/>
                        </a:xfrm>
                        <a:prstGeom prst="rect">
                          <a:avLst/>
                        </a:prstGeom>
                        <a:solidFill>
                          <a:srgbClr val="0070C0"/>
                        </a:solidFill>
                        <a:ln>
                          <a:noFill/>
                        </a:ln>
                        <a:extLst>
                          <a:ext uri="{91240B29-F687-4F45-9708-019B960494DF}">
                            <a14:hiddenLine xmlns:a14="http://schemas.microsoft.com/office/drawing/2010/main" w="19050">
                              <a:solidFill>
                                <a:srgbClr val="FFFFFF"/>
                              </a:solidFill>
                              <a:miter lim="800000"/>
                              <a:headEnd/>
                              <a:tailEnd/>
                            </a14:hiddenLine>
                          </a:ext>
                        </a:extLst>
                      </wps:spPr>
                      <wps:txbx>
                        <w:txbxContent>
                          <w:p w:rsidR="00497768" w:rsidRDefault="001A3EF2" w:rsidP="00CD5926">
                            <w:pPr>
                              <w:pStyle w:val="stbilgi"/>
                              <w:spacing w:after="0"/>
                              <w:rPr>
                                <w:rFonts w:ascii="Times New Roman" w:hAnsi="Times New Roman"/>
                                <w:b/>
                                <w:color w:val="FFFFFF" w:themeColor="background1"/>
                                <w:sz w:val="36"/>
                                <w:szCs w:val="36"/>
                              </w:rPr>
                            </w:pPr>
                            <w:sdt>
                              <w:sdtPr>
                                <w:rPr>
                                  <w:rFonts w:ascii="Times New Roman" w:hAnsi="Times New Roman"/>
                                  <w:b/>
                                  <w:color w:val="FFFFFF" w:themeColor="background1"/>
                                  <w:sz w:val="36"/>
                                  <w:szCs w:val="36"/>
                                </w:rPr>
                                <w:alias w:val="Başlık"/>
                                <w:id w:val="-1213571655"/>
                                <w:dataBinding w:prefixMappings="xmlns:ns0='http://schemas.openxmlformats.org/package/2006/metadata/core-properties' xmlns:ns1='http://purl.org/dc/elements/1.1/'" w:xpath="/ns0:coreProperties[1]/ns1:title[1]" w:storeItemID="{6C3C8BC8-F283-45AE-878A-BAB7291924A1}"/>
                                <w:text/>
                              </w:sdtPr>
                              <w:sdtEndPr/>
                              <w:sdtContent>
                                <w:r w:rsidR="00497768" w:rsidRPr="00D606B1">
                                  <w:rPr>
                                    <w:rFonts w:ascii="Times New Roman" w:hAnsi="Times New Roman"/>
                                    <w:b/>
                                    <w:color w:val="FFFFFF" w:themeColor="background1"/>
                                    <w:sz w:val="36"/>
                                    <w:szCs w:val="36"/>
                                  </w:rPr>
                                  <w:t>STRATEJİK PLAN</w:t>
                                </w:r>
                              </w:sdtContent>
                            </w:sdt>
                          </w:p>
                          <w:p w:rsidR="00497768" w:rsidRPr="00D606B1" w:rsidRDefault="001A3EF2" w:rsidP="00CD5926">
                            <w:pPr>
                              <w:pStyle w:val="stbilgi"/>
                              <w:spacing w:after="0"/>
                              <w:rPr>
                                <w:rFonts w:ascii="Times New Roman" w:hAnsi="Times New Roman"/>
                                <w:color w:val="FFFFFF" w:themeColor="background1"/>
                                <w:sz w:val="36"/>
                                <w:szCs w:val="36"/>
                              </w:rPr>
                            </w:pPr>
                            <w:sdt>
                              <w:sdtPr>
                                <w:rPr>
                                  <w:rFonts w:ascii="Times New Roman" w:hAnsi="Times New Roman"/>
                                  <w:color w:val="FFFFFF" w:themeColor="background1"/>
                                  <w:sz w:val="28"/>
                                  <w:szCs w:val="28"/>
                                </w:rPr>
                                <w:alias w:val="Yıl"/>
                                <w:id w:val="-349416568"/>
                                <w:dataBinding w:prefixMappings="xmlns:ns0='http://schemas.microsoft.com/office/2006/coverPageProps'" w:xpath="/ns0:CoverPageProperties[1]/ns0:PublishDate[1]" w:storeItemID="{55AF091B-3C7A-41E3-B477-F2FDAA23CFDA}"/>
                                <w:date>
                                  <w:dateFormat w:val="yyyy"/>
                                  <w:lid w:val="tr-TR"/>
                                  <w:storeMappedDataAs w:val="dateTime"/>
                                  <w:calendar w:val="gregorian"/>
                                </w:date>
                              </w:sdtPr>
                              <w:sdtEndPr/>
                              <w:sdtContent>
                                <w:r w:rsidR="00497768">
                                  <w:rPr>
                                    <w:rFonts w:ascii="Times New Roman" w:hAnsi="Times New Roman"/>
                                    <w:color w:val="FFFFFF" w:themeColor="background1"/>
                                    <w:sz w:val="28"/>
                                    <w:szCs w:val="28"/>
                                  </w:rPr>
                                  <w:t xml:space="preserve">    2018-2022</w:t>
                                </w:r>
                              </w:sdtContent>
                            </w:sdt>
                          </w:p>
                        </w:txbxContent>
                      </wps:txbx>
                      <wps:bodyPr rot="0" vert="horz" wrap="square" lIns="91440" tIns="45720" rIns="91440" bIns="45720" anchor="ctr" anchorCtr="0" upright="1">
                        <a:noAutofit/>
                      </wps:bodyPr>
                    </wps:wsp>
                    <wps:wsp>
                      <wps:cNvPr id="13" name="Rectangle 198"/>
                      <wps:cNvSpPr>
                        <a:spLocks noChangeArrowheads="1"/>
                      </wps:cNvSpPr>
                      <wps:spPr bwMode="auto">
                        <a:xfrm>
                          <a:off x="7840" y="360"/>
                          <a:ext cx="4024" cy="720"/>
                        </a:xfrm>
                        <a:prstGeom prst="rect">
                          <a:avLst/>
                        </a:prstGeom>
                        <a:solidFill>
                          <a:srgbClr val="FFC000"/>
                        </a:solidFill>
                        <a:ln>
                          <a:noFill/>
                        </a:ln>
                        <a:extLst>
                          <a:ext uri="{91240B29-F687-4F45-9708-019B960494DF}">
                            <a14:hiddenLine xmlns:a14="http://schemas.microsoft.com/office/drawing/2010/main" w="25400">
                              <a:solidFill>
                                <a:srgbClr val="FFFFFF"/>
                              </a:solidFill>
                              <a:miter lim="800000"/>
                              <a:headEnd/>
                              <a:tailEnd/>
                            </a14:hiddenLine>
                          </a:ext>
                        </a:extLst>
                      </wps:spPr>
                      <wps:txbx>
                        <w:txbxContent>
                          <w:p w:rsidR="00497768" w:rsidRDefault="00497768" w:rsidP="00CD5926">
                            <w:pPr>
                              <w:pStyle w:val="stbilgi"/>
                              <w:spacing w:after="0"/>
                              <w:rPr>
                                <w:color w:val="FFFFFF" w:themeColor="background1"/>
                                <w:sz w:val="36"/>
                                <w:szCs w:val="36"/>
                              </w:rPr>
                            </w:pPr>
                            <w:r>
                              <w:rPr>
                                <w:noProof/>
                                <w:lang w:eastAsia="tr-TR"/>
                              </w:rPr>
                              <w:t xml:space="preserve">  </w:t>
                            </w:r>
                            <w:r w:rsidRPr="0026762C">
                              <w:rPr>
                                <w:rFonts w:cs="Calibri"/>
                                <w:b/>
                                <w:noProof/>
                                <w:sz w:val="32"/>
                                <w:szCs w:val="32"/>
                                <w:lang w:eastAsia="tr-TR"/>
                              </w:rPr>
                              <w:drawing>
                                <wp:inline distT="0" distB="0" distL="0" distR="0">
                                  <wp:extent cx="828675" cy="820705"/>
                                  <wp:effectExtent l="0" t="0" r="0" b="0"/>
                                  <wp:docPr id="11" name="Resim 11"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1">
                                            <a:extLst>
                                              <a:ext uri="{28A0092B-C50C-407E-A947-70E740481C1C}">
                                                <a14:useLocalDpi xmlns:a14="http://schemas.microsoft.com/office/drawing/2010/main" val="0"/>
                                              </a:ext>
                                            </a:extLst>
                                          </a:blip>
                                          <a:srcRect r="-27"/>
                                          <a:stretch>
                                            <a:fillRect/>
                                          </a:stretch>
                                        </pic:blipFill>
                                        <pic:spPr bwMode="auto">
                                          <a:xfrm>
                                            <a:off x="0" y="0"/>
                                            <a:ext cx="849101" cy="840935"/>
                                          </a:xfrm>
                                          <a:prstGeom prst="rect">
                                            <a:avLst/>
                                          </a:prstGeom>
                                          <a:noFill/>
                                          <a:ln>
                                            <a:noFill/>
                                          </a:ln>
                                        </pic:spPr>
                                      </pic:pic>
                                    </a:graphicData>
                                  </a:graphic>
                                </wp:inline>
                              </w:drawing>
                            </w:r>
                            <w:r>
                              <w:rPr>
                                <w:noProof/>
                                <w:lang w:eastAsia="tr-TR"/>
                              </w:rPr>
                              <w:t xml:space="preserve">  </w:t>
                            </w:r>
                            <w:r w:rsidRPr="0026762C">
                              <w:rPr>
                                <w:rFonts w:cs="Calibri"/>
                                <w:noProof/>
                                <w:lang w:eastAsia="tr-TR"/>
                              </w:rPr>
                              <w:drawing>
                                <wp:inline distT="0" distB="0" distL="0" distR="0">
                                  <wp:extent cx="763905" cy="755948"/>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4460" cy="776289"/>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wps:wsp>
                      <wps:cNvPr id="14" name="Rectangle 199"/>
                      <wps:cNvSpPr>
                        <a:spLocks noChangeArrowheads="1"/>
                      </wps:cNvSpPr>
                      <wps:spPr bwMode="auto">
                        <a:xfrm>
                          <a:off x="330" y="308"/>
                          <a:ext cx="11586" cy="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 196" o:spid="_x0000_s1026" style="position:absolute;margin-left:69.3pt;margin-top:16.7pt;width:478.1pt;height:82.3pt;z-index:251662848;mso-position-horizontal-relative:page;mso-position-vertical-relative:top-margin-area" coordorigin="330,308" coordsize="1158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" o:allowincell="f">
              <v:rect id="Rectangle 197" o:spid="_x0000_s1027" style="position:absolute;left:377;top:360;width:7319;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" fillcolor="#0070c0" stroked="f" strokecolor="white" strokeweight="1.5pt">
                <v:textbox>
                  <w:txbxContent>
                    <w:p w:rsidR="00B52BB9" w:rsidRDefault="00B52BB9" w:rsidP="00CD5926">
                      <w:pPr>
                        <w:pStyle w:val="stbilgi"/>
                        <w:spacing w:after="0"/>
                        <w:rPr>
                          <w:rFonts w:ascii="Times New Roman" w:hAnsi="Times New Roman"/>
                          <w:b/>
                          <w:color w:val="FFFFFF" w:themeColor="background1"/>
                          <w:sz w:val="36"/>
                          <w:szCs w:val="36"/>
                        </w:rPr>
                      </w:pPr>
                      <w:sdt>
                        <w:sdtPr>
                          <w:rPr>
                            <w:rFonts w:ascii="Times New Roman" w:hAnsi="Times New Roman"/>
                            <w:b/>
                            <w:color w:val="FFFFFF" w:themeColor="background1"/>
                            <w:sz w:val="36"/>
                            <w:szCs w:val="36"/>
                          </w:rPr>
                          <w:alias w:val="Başlık"/>
                          <w:id w:val="-1213571655"/>
                          <w:dataBinding w:prefixMappings="xmlns:ns0='http://schemas.openxmlformats.org/package/2006/metadata/core-properties' xmlns:ns1='http://purl.org/dc/elements/1.1/'" w:xpath="/ns0:coreProperties[1]/ns1:title[1]" w:storeItemID="{6C3C8BC8-F283-45AE-878A-BAB7291924A1}"/>
                          <w:text/>
                        </w:sdtPr>
                        <w:sdtContent>
                          <w:r w:rsidRPr="00D606B1">
                            <w:rPr>
                              <w:rFonts w:ascii="Times New Roman" w:hAnsi="Times New Roman"/>
                              <w:b/>
                              <w:color w:val="FFFFFF" w:themeColor="background1"/>
                              <w:sz w:val="36"/>
                              <w:szCs w:val="36"/>
                            </w:rPr>
                            <w:t>STRATEJİK PLAN</w:t>
                          </w:r>
                        </w:sdtContent>
                      </w:sdt>
                    </w:p>
                    <w:p w:rsidR="00B52BB9" w:rsidRPr="00D606B1" w:rsidRDefault="00B52BB9" w:rsidP="00CD5926">
                      <w:pPr>
                        <w:pStyle w:val="stbilgi"/>
                        <w:spacing w:after="0"/>
                        <w:rPr>
                          <w:rFonts w:ascii="Times New Roman" w:hAnsi="Times New Roman"/>
                          <w:color w:val="FFFFFF" w:themeColor="background1"/>
                          <w:sz w:val="36"/>
                          <w:szCs w:val="36"/>
                        </w:rPr>
                      </w:pPr>
                      <w:sdt>
                        <w:sdtPr>
                          <w:rPr>
                            <w:rFonts w:ascii="Times New Roman" w:hAnsi="Times New Roman"/>
                            <w:color w:val="FFFFFF" w:themeColor="background1"/>
                            <w:sz w:val="28"/>
                            <w:szCs w:val="28"/>
                          </w:rPr>
                          <w:alias w:val="Yıl"/>
                          <w:id w:val="-349416568"/>
                          <w:dataBinding w:prefixMappings="xmlns:ns0='http://schemas.microsoft.com/office/2006/coverPageProps'" w:xpath="/ns0:CoverPageProperties[1]/ns0:PublishDate[1]" w:storeItemID="{55AF091B-3C7A-41E3-B477-F2FDAA23CFDA}"/>
                          <w:date>
                            <w:dateFormat w:val="yyyy"/>
                            <w:lid w:val="tr-TR"/>
                            <w:storeMappedDataAs w:val="dateTime"/>
                            <w:calendar w:val="gregorian"/>
                          </w:date>
                        </w:sdtPr>
                        <w:sdtContent>
                          <w:r>
                            <w:rPr>
                              <w:rFonts w:ascii="Times New Roman" w:hAnsi="Times New Roman"/>
                              <w:color w:val="FFFFFF" w:themeColor="background1"/>
                              <w:sz w:val="28"/>
                              <w:szCs w:val="28"/>
                            </w:rPr>
                            <w:t xml:space="preserve">    2018-2022</w:t>
                          </w:r>
                        </w:sdtContent>
                      </w:sdt>
                    </w:p>
                  </w:txbxContent>
                </v:textbox>
              </v:rect>
              <v:rect id="Rectangle 198" o:spid="_x0000_s1028" style="position:absolute;left:7840;top:360;width:4024;height:7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aYm8IA&#10;AADbAAAADwAAAGRycy9kb3ducmV2LnhtbERPTWvCQBC9F/wPywi9iNnYgtXoKtIS8KCF2ngfstMk&#10;NDsbdtck/fduodDbPN7nbPejaUVPzjeWFSySFARxaXXDlYLiM5+vQPiArLG1TAp+yMN+N3nYYqbt&#10;wB/UX0IlYgj7DBXUIXSZlL6syaBPbEccuS/rDIYIXSW1wyGGm1Y+pelSGmw4NtTY0WtN5fflZhSk&#10;J/eyPhcr+3ZcDrfZe+59uJZKPU7HwwZEoDH8i//cRx3nP8PvL/EAub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dpibwgAAANsAAAAPAAAAAAAAAAAAAAAAAJgCAABkcnMvZG93&#10;bnJldi54bWxQSwUGAAAAAAQABAD1AAAAhwMAAAAA&#10;" fillcolor="#ffc000" stroked="f" strokecolor="white" strokeweight="2pt">
                <v:textbox>
                  <w:txbxContent>
                    <w:p w:rsidR="00B52BB9" w:rsidRDefault="00B52BB9" w:rsidP="00CD5926">
                      <w:pPr>
                        <w:pStyle w:val="stbilgi"/>
                        <w:spacing w:after="0"/>
                        <w:rPr>
                          <w:color w:val="FFFFFF" w:themeColor="background1"/>
                          <w:sz w:val="36"/>
                          <w:szCs w:val="36"/>
                        </w:rPr>
                      </w:pPr>
                      <w:r>
                        <w:rPr>
                          <w:noProof/>
                          <w:lang w:eastAsia="tr-TR"/>
                        </w:rPr>
                        <w:t xml:space="preserve">  </w:t>
                      </w:r>
                      <w:r w:rsidRPr="0026762C">
                        <w:rPr>
                          <w:rFonts w:cs="Calibri"/>
                          <w:b/>
                          <w:noProof/>
                          <w:sz w:val="32"/>
                          <w:szCs w:val="32"/>
                          <w:lang w:eastAsia="tr-TR"/>
                        </w:rPr>
                        <w:drawing>
                          <wp:inline distT="0" distB="0" distL="0" distR="0">
                            <wp:extent cx="828675" cy="820705"/>
                            <wp:effectExtent l="0" t="0" r="0" b="0"/>
                            <wp:docPr id="11" name="Resim 11"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3">
                                      <a:extLst>
                                        <a:ext uri="{28A0092B-C50C-407E-A947-70E740481C1C}">
                                          <a14:useLocalDpi xmlns:a14="http://schemas.microsoft.com/office/drawing/2010/main" val="0"/>
                                        </a:ext>
                                      </a:extLst>
                                    </a:blip>
                                    <a:srcRect r="-27"/>
                                    <a:stretch>
                                      <a:fillRect/>
                                    </a:stretch>
                                  </pic:blipFill>
                                  <pic:spPr bwMode="auto">
                                    <a:xfrm>
                                      <a:off x="0" y="0"/>
                                      <a:ext cx="849101" cy="840935"/>
                                    </a:xfrm>
                                    <a:prstGeom prst="rect">
                                      <a:avLst/>
                                    </a:prstGeom>
                                    <a:noFill/>
                                    <a:ln>
                                      <a:noFill/>
                                    </a:ln>
                                  </pic:spPr>
                                </pic:pic>
                              </a:graphicData>
                            </a:graphic>
                          </wp:inline>
                        </w:drawing>
                      </w:r>
                      <w:r>
                        <w:rPr>
                          <w:noProof/>
                          <w:lang w:eastAsia="tr-TR"/>
                        </w:rPr>
                        <w:t xml:space="preserve">  </w:t>
                      </w:r>
                      <w:r w:rsidRPr="0026762C">
                        <w:rPr>
                          <w:rFonts w:cs="Calibri"/>
                          <w:noProof/>
                          <w:lang w:eastAsia="tr-TR"/>
                        </w:rPr>
                        <w:drawing>
                          <wp:inline distT="0" distB="0" distL="0" distR="0">
                            <wp:extent cx="763905" cy="755948"/>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4460" cy="776289"/>
                                    </a:xfrm>
                                    <a:prstGeom prst="rect">
                                      <a:avLst/>
                                    </a:prstGeom>
                                    <a:noFill/>
                                    <a:ln>
                                      <a:noFill/>
                                    </a:ln>
                                  </pic:spPr>
                                </pic:pic>
                              </a:graphicData>
                            </a:graphic>
                          </wp:inline>
                        </w:drawing>
                      </w:r>
                    </w:p>
                  </w:txbxContent>
                </v:textbox>
              </v:rect>
              <v:rect id="Rectangle 199" o:spid="_x0000_s1029" style="position:absolute;left:330;top:308;width:11586;height:8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Ah0b8A&#10;AADbAAAADwAAAGRycy9kb3ducmV2LnhtbERPS4vCMBC+C/sfwgh701QRkWoUERaXvfmA9jgkY1Ns&#10;JqWJtfvvNwuCt/n4nrPZDa4RPXWh9qxgNs1AEGtvaq4UXC9fkxWIEJENNp5JwS8F2G0/RhvMjX/y&#10;ifpzrEQK4ZCjAhtjm0sZtCWHYepb4sTdfOcwJthV0nT4TOGukfMsW0qHNacGiy0dLOn7+eEU7Pty&#10;XpTV0TTlz31xsjqURdRKfY6H/RpEpCG+xS/3t0nzF/D/SzpAb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kCHRvwAAANsAAAAPAAAAAAAAAAAAAAAAAJgCAABkcnMvZG93bnJl&#10;di54bWxQSwUGAAAAAAQABAD1AAAAhAMAAAAA&#10;" filled="f" stroked="f" strokeweight="0"/>
              <w10:wrap anchorx="page" anchory="margin"/>
            </v:group>
          </w:pict>
        </mc:Fallback>
      </mc:AlternateContent>
    </w:r>
  </w:p>
  <w:p w:rsidR="00497768" w:rsidRDefault="00497768" w:rsidP="0024029C">
    <w:pPr>
      <w:pStyle w:val="stbilgi"/>
      <w:spacing w:after="0"/>
      <w:jc w:val="center"/>
      <w:rPr>
        <w:noProof/>
        <w:lang w:eastAsia="tr-T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388"/>
    <w:multiLevelType w:val="hybridMultilevel"/>
    <w:tmpl w:val="1CBA8C9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0B9658E"/>
    <w:multiLevelType w:val="hybridMultilevel"/>
    <w:tmpl w:val="AA18E4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1A547E7"/>
    <w:multiLevelType w:val="hybridMultilevel"/>
    <w:tmpl w:val="579EAB94"/>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nsid w:val="02A94665"/>
    <w:multiLevelType w:val="hybridMultilevel"/>
    <w:tmpl w:val="9D1EFA6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03C42073"/>
    <w:multiLevelType w:val="hybridMultilevel"/>
    <w:tmpl w:val="45DECF6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0ACE3A4E"/>
    <w:multiLevelType w:val="hybridMultilevel"/>
    <w:tmpl w:val="0666DA1C"/>
    <w:lvl w:ilvl="0" w:tplc="1466D574">
      <w:start w:val="1"/>
      <w:numFmt w:val="bullet"/>
      <w:lvlText w:val=""/>
      <w:lvlJc w:val="left"/>
      <w:pPr>
        <w:tabs>
          <w:tab w:val="num" w:pos="720"/>
        </w:tabs>
        <w:ind w:left="720" w:hanging="360"/>
      </w:pPr>
      <w:rPr>
        <w:rFonts w:ascii="Wingdings" w:hAnsi="Wingdings" w:hint="default"/>
      </w:rPr>
    </w:lvl>
    <w:lvl w:ilvl="1" w:tplc="3EDE3B7A" w:tentative="1">
      <w:start w:val="1"/>
      <w:numFmt w:val="bullet"/>
      <w:lvlText w:val=""/>
      <w:lvlJc w:val="left"/>
      <w:pPr>
        <w:tabs>
          <w:tab w:val="num" w:pos="1440"/>
        </w:tabs>
        <w:ind w:left="1440" w:hanging="360"/>
      </w:pPr>
      <w:rPr>
        <w:rFonts w:ascii="Wingdings" w:hAnsi="Wingdings" w:hint="default"/>
      </w:rPr>
    </w:lvl>
    <w:lvl w:ilvl="2" w:tplc="2E5CE32E" w:tentative="1">
      <w:start w:val="1"/>
      <w:numFmt w:val="bullet"/>
      <w:lvlText w:val=""/>
      <w:lvlJc w:val="left"/>
      <w:pPr>
        <w:tabs>
          <w:tab w:val="num" w:pos="2160"/>
        </w:tabs>
        <w:ind w:left="2160" w:hanging="360"/>
      </w:pPr>
      <w:rPr>
        <w:rFonts w:ascii="Wingdings" w:hAnsi="Wingdings" w:hint="default"/>
      </w:rPr>
    </w:lvl>
    <w:lvl w:ilvl="3" w:tplc="03F083E0" w:tentative="1">
      <w:start w:val="1"/>
      <w:numFmt w:val="bullet"/>
      <w:lvlText w:val=""/>
      <w:lvlJc w:val="left"/>
      <w:pPr>
        <w:tabs>
          <w:tab w:val="num" w:pos="2880"/>
        </w:tabs>
        <w:ind w:left="2880" w:hanging="360"/>
      </w:pPr>
      <w:rPr>
        <w:rFonts w:ascii="Wingdings" w:hAnsi="Wingdings" w:hint="default"/>
      </w:rPr>
    </w:lvl>
    <w:lvl w:ilvl="4" w:tplc="A8C4EF10" w:tentative="1">
      <w:start w:val="1"/>
      <w:numFmt w:val="bullet"/>
      <w:lvlText w:val=""/>
      <w:lvlJc w:val="left"/>
      <w:pPr>
        <w:tabs>
          <w:tab w:val="num" w:pos="3600"/>
        </w:tabs>
        <w:ind w:left="3600" w:hanging="360"/>
      </w:pPr>
      <w:rPr>
        <w:rFonts w:ascii="Wingdings" w:hAnsi="Wingdings" w:hint="default"/>
      </w:rPr>
    </w:lvl>
    <w:lvl w:ilvl="5" w:tplc="BB8CA422" w:tentative="1">
      <w:start w:val="1"/>
      <w:numFmt w:val="bullet"/>
      <w:lvlText w:val=""/>
      <w:lvlJc w:val="left"/>
      <w:pPr>
        <w:tabs>
          <w:tab w:val="num" w:pos="4320"/>
        </w:tabs>
        <w:ind w:left="4320" w:hanging="360"/>
      </w:pPr>
      <w:rPr>
        <w:rFonts w:ascii="Wingdings" w:hAnsi="Wingdings" w:hint="default"/>
      </w:rPr>
    </w:lvl>
    <w:lvl w:ilvl="6" w:tplc="23CCB90E" w:tentative="1">
      <w:start w:val="1"/>
      <w:numFmt w:val="bullet"/>
      <w:lvlText w:val=""/>
      <w:lvlJc w:val="left"/>
      <w:pPr>
        <w:tabs>
          <w:tab w:val="num" w:pos="5040"/>
        </w:tabs>
        <w:ind w:left="5040" w:hanging="360"/>
      </w:pPr>
      <w:rPr>
        <w:rFonts w:ascii="Wingdings" w:hAnsi="Wingdings" w:hint="default"/>
      </w:rPr>
    </w:lvl>
    <w:lvl w:ilvl="7" w:tplc="07824706" w:tentative="1">
      <w:start w:val="1"/>
      <w:numFmt w:val="bullet"/>
      <w:lvlText w:val=""/>
      <w:lvlJc w:val="left"/>
      <w:pPr>
        <w:tabs>
          <w:tab w:val="num" w:pos="5760"/>
        </w:tabs>
        <w:ind w:left="5760" w:hanging="360"/>
      </w:pPr>
      <w:rPr>
        <w:rFonts w:ascii="Wingdings" w:hAnsi="Wingdings" w:hint="default"/>
      </w:rPr>
    </w:lvl>
    <w:lvl w:ilvl="8" w:tplc="0D06F222" w:tentative="1">
      <w:start w:val="1"/>
      <w:numFmt w:val="bullet"/>
      <w:lvlText w:val=""/>
      <w:lvlJc w:val="left"/>
      <w:pPr>
        <w:tabs>
          <w:tab w:val="num" w:pos="6480"/>
        </w:tabs>
        <w:ind w:left="6480" w:hanging="360"/>
      </w:pPr>
      <w:rPr>
        <w:rFonts w:ascii="Wingdings" w:hAnsi="Wingdings" w:hint="default"/>
      </w:rPr>
    </w:lvl>
  </w:abstractNum>
  <w:abstractNum w:abstractNumId="6">
    <w:nsid w:val="0BFE3C2B"/>
    <w:multiLevelType w:val="multilevel"/>
    <w:tmpl w:val="BFF0D52A"/>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Zero"/>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328" w:hanging="1440"/>
      </w:pPr>
      <w:rPr>
        <w:rFonts w:hint="default"/>
      </w:rPr>
    </w:lvl>
  </w:abstractNum>
  <w:abstractNum w:abstractNumId="7">
    <w:nsid w:val="0FED1D6D"/>
    <w:multiLevelType w:val="multilevel"/>
    <w:tmpl w:val="0A0E1BD4"/>
    <w:lvl w:ilvl="0">
      <w:start w:val="5"/>
      <w:numFmt w:val="decimal"/>
      <w:lvlText w:val="%1"/>
      <w:lvlJc w:val="left"/>
      <w:pPr>
        <w:ind w:left="360" w:hanging="360"/>
      </w:pPr>
      <w:rPr>
        <w:rFonts w:hint="default"/>
      </w:rPr>
    </w:lvl>
    <w:lvl w:ilvl="1">
      <w:start w:val="3"/>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8">
    <w:nsid w:val="145C37B0"/>
    <w:multiLevelType w:val="hybridMultilevel"/>
    <w:tmpl w:val="51BADE82"/>
    <w:lvl w:ilvl="0" w:tplc="041F000D">
      <w:start w:val="1"/>
      <w:numFmt w:val="bullet"/>
      <w:lvlText w:val=""/>
      <w:lvlJc w:val="left"/>
      <w:pPr>
        <w:tabs>
          <w:tab w:val="num" w:pos="720"/>
        </w:tabs>
        <w:ind w:left="720" w:hanging="360"/>
      </w:pPr>
      <w:rPr>
        <w:rFonts w:ascii="Wingdings" w:hAnsi="Wingdings" w:hint="default"/>
      </w:rPr>
    </w:lvl>
    <w:lvl w:ilvl="1" w:tplc="71BE06F8" w:tentative="1">
      <w:start w:val="1"/>
      <w:numFmt w:val="bullet"/>
      <w:lvlText w:val=""/>
      <w:lvlJc w:val="left"/>
      <w:pPr>
        <w:tabs>
          <w:tab w:val="num" w:pos="1440"/>
        </w:tabs>
        <w:ind w:left="1440" w:hanging="360"/>
      </w:pPr>
      <w:rPr>
        <w:rFonts w:ascii="Wingdings" w:hAnsi="Wingdings" w:hint="default"/>
      </w:rPr>
    </w:lvl>
    <w:lvl w:ilvl="2" w:tplc="9362966C" w:tentative="1">
      <w:start w:val="1"/>
      <w:numFmt w:val="bullet"/>
      <w:lvlText w:val=""/>
      <w:lvlJc w:val="left"/>
      <w:pPr>
        <w:tabs>
          <w:tab w:val="num" w:pos="2160"/>
        </w:tabs>
        <w:ind w:left="2160" w:hanging="360"/>
      </w:pPr>
      <w:rPr>
        <w:rFonts w:ascii="Wingdings" w:hAnsi="Wingdings" w:hint="default"/>
      </w:rPr>
    </w:lvl>
    <w:lvl w:ilvl="3" w:tplc="317A7A76" w:tentative="1">
      <w:start w:val="1"/>
      <w:numFmt w:val="bullet"/>
      <w:lvlText w:val=""/>
      <w:lvlJc w:val="left"/>
      <w:pPr>
        <w:tabs>
          <w:tab w:val="num" w:pos="2880"/>
        </w:tabs>
        <w:ind w:left="2880" w:hanging="360"/>
      </w:pPr>
      <w:rPr>
        <w:rFonts w:ascii="Wingdings" w:hAnsi="Wingdings" w:hint="default"/>
      </w:rPr>
    </w:lvl>
    <w:lvl w:ilvl="4" w:tplc="85904B84" w:tentative="1">
      <w:start w:val="1"/>
      <w:numFmt w:val="bullet"/>
      <w:lvlText w:val=""/>
      <w:lvlJc w:val="left"/>
      <w:pPr>
        <w:tabs>
          <w:tab w:val="num" w:pos="3600"/>
        </w:tabs>
        <w:ind w:left="3600" w:hanging="360"/>
      </w:pPr>
      <w:rPr>
        <w:rFonts w:ascii="Wingdings" w:hAnsi="Wingdings" w:hint="default"/>
      </w:rPr>
    </w:lvl>
    <w:lvl w:ilvl="5" w:tplc="6E5EA600" w:tentative="1">
      <w:start w:val="1"/>
      <w:numFmt w:val="bullet"/>
      <w:lvlText w:val=""/>
      <w:lvlJc w:val="left"/>
      <w:pPr>
        <w:tabs>
          <w:tab w:val="num" w:pos="4320"/>
        </w:tabs>
        <w:ind w:left="4320" w:hanging="360"/>
      </w:pPr>
      <w:rPr>
        <w:rFonts w:ascii="Wingdings" w:hAnsi="Wingdings" w:hint="default"/>
      </w:rPr>
    </w:lvl>
    <w:lvl w:ilvl="6" w:tplc="E4DEBC48" w:tentative="1">
      <w:start w:val="1"/>
      <w:numFmt w:val="bullet"/>
      <w:lvlText w:val=""/>
      <w:lvlJc w:val="left"/>
      <w:pPr>
        <w:tabs>
          <w:tab w:val="num" w:pos="5040"/>
        </w:tabs>
        <w:ind w:left="5040" w:hanging="360"/>
      </w:pPr>
      <w:rPr>
        <w:rFonts w:ascii="Wingdings" w:hAnsi="Wingdings" w:hint="default"/>
      </w:rPr>
    </w:lvl>
    <w:lvl w:ilvl="7" w:tplc="A0521452" w:tentative="1">
      <w:start w:val="1"/>
      <w:numFmt w:val="bullet"/>
      <w:lvlText w:val=""/>
      <w:lvlJc w:val="left"/>
      <w:pPr>
        <w:tabs>
          <w:tab w:val="num" w:pos="5760"/>
        </w:tabs>
        <w:ind w:left="5760" w:hanging="360"/>
      </w:pPr>
      <w:rPr>
        <w:rFonts w:ascii="Wingdings" w:hAnsi="Wingdings" w:hint="default"/>
      </w:rPr>
    </w:lvl>
    <w:lvl w:ilvl="8" w:tplc="1338B6C4" w:tentative="1">
      <w:start w:val="1"/>
      <w:numFmt w:val="bullet"/>
      <w:lvlText w:val=""/>
      <w:lvlJc w:val="left"/>
      <w:pPr>
        <w:tabs>
          <w:tab w:val="num" w:pos="6480"/>
        </w:tabs>
        <w:ind w:left="6480" w:hanging="360"/>
      </w:pPr>
      <w:rPr>
        <w:rFonts w:ascii="Wingdings" w:hAnsi="Wingdings" w:hint="default"/>
      </w:rPr>
    </w:lvl>
  </w:abstractNum>
  <w:abstractNum w:abstractNumId="9">
    <w:nsid w:val="14D901F7"/>
    <w:multiLevelType w:val="multilevel"/>
    <w:tmpl w:val="EFC603C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168E721E"/>
    <w:multiLevelType w:val="multilevel"/>
    <w:tmpl w:val="AEBCD3B4"/>
    <w:lvl w:ilvl="0">
      <w:start w:val="1"/>
      <w:numFmt w:val="decimal"/>
      <w:lvlText w:val="%1."/>
      <w:lvlJc w:val="left"/>
      <w:pPr>
        <w:tabs>
          <w:tab w:val="num" w:pos="0"/>
        </w:tabs>
        <w:ind w:left="720" w:hanging="360"/>
      </w:pPr>
      <w:rPr>
        <w:rFonts w:hint="default"/>
      </w:rPr>
    </w:lvl>
    <w:lvl w:ilvl="1">
      <w:start w:val="1"/>
      <w:numFmt w:val="decimal"/>
      <w:isLgl/>
      <w:lvlText w:val="5.%2"/>
      <w:lvlJc w:val="left"/>
      <w:pPr>
        <w:tabs>
          <w:tab w:val="num" w:pos="0"/>
        </w:tabs>
        <w:ind w:left="720" w:hanging="360"/>
      </w:pPr>
      <w:rPr>
        <w:rFonts w:ascii="Times New Roman" w:eastAsia="Times New Roman" w:hAnsi="Times New Roman" w:cs="Times New Roman" w:hint="default"/>
      </w:rPr>
    </w:lvl>
    <w:lvl w:ilvl="2">
      <w:start w:val="1"/>
      <w:numFmt w:val="decimal"/>
      <w:isLgl/>
      <w:lvlText w:val="5.%2.%3."/>
      <w:lvlJc w:val="left"/>
      <w:pPr>
        <w:tabs>
          <w:tab w:val="num" w:pos="0"/>
        </w:tabs>
        <w:ind w:left="1080" w:hanging="720"/>
      </w:pPr>
      <w:rPr>
        <w:rFonts w:hint="default"/>
      </w:rPr>
    </w:lvl>
    <w:lvl w:ilvl="3">
      <w:start w:val="1"/>
      <w:numFmt w:val="decimal"/>
      <w:isLgl/>
      <w:lvlText w:val="%1.%2.%3.%4."/>
      <w:lvlJc w:val="left"/>
      <w:pPr>
        <w:tabs>
          <w:tab w:val="num" w:pos="0"/>
        </w:tabs>
        <w:ind w:left="1080" w:hanging="72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440" w:hanging="108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1800" w:hanging="1440"/>
      </w:pPr>
      <w:rPr>
        <w:rFonts w:hint="default"/>
      </w:rPr>
    </w:lvl>
    <w:lvl w:ilvl="8">
      <w:start w:val="1"/>
      <w:numFmt w:val="decimal"/>
      <w:isLgl/>
      <w:lvlText w:val="%1.%2.%3.%4.%5.%6.%7.%8.%9."/>
      <w:lvlJc w:val="left"/>
      <w:pPr>
        <w:tabs>
          <w:tab w:val="num" w:pos="0"/>
        </w:tabs>
        <w:ind w:left="2160" w:hanging="1800"/>
      </w:pPr>
      <w:rPr>
        <w:rFonts w:hint="default"/>
      </w:rPr>
    </w:lvl>
  </w:abstractNum>
  <w:abstractNum w:abstractNumId="11">
    <w:nsid w:val="187D1AF9"/>
    <w:multiLevelType w:val="multilevel"/>
    <w:tmpl w:val="28607590"/>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nsid w:val="19F155D3"/>
    <w:multiLevelType w:val="multilevel"/>
    <w:tmpl w:val="0DF84768"/>
    <w:lvl w:ilvl="0">
      <w:start w:val="1"/>
      <w:numFmt w:val="decimal"/>
      <w:lvlText w:val="%1."/>
      <w:lvlJc w:val="left"/>
      <w:pPr>
        <w:ind w:left="3054" w:hanging="360"/>
      </w:pPr>
      <w:rPr>
        <w:rFonts w:hint="default"/>
      </w:rPr>
    </w:lvl>
    <w:lvl w:ilvl="1">
      <w:start w:val="1"/>
      <w:numFmt w:val="decimal"/>
      <w:lvlText w:val="%1.%2."/>
      <w:lvlJc w:val="left"/>
      <w:pPr>
        <w:ind w:left="1425" w:hanging="432"/>
      </w:pPr>
      <w:rPr>
        <w:rFonts w:hint="default"/>
      </w:rPr>
    </w:lvl>
    <w:lvl w:ilvl="2">
      <w:start w:val="1"/>
      <w:numFmt w:val="decimal"/>
      <w:lvlText w:val="%1.%2.%3."/>
      <w:lvlJc w:val="left"/>
      <w:pPr>
        <w:ind w:left="646" w:hanging="504"/>
      </w:pPr>
      <w:rPr>
        <w:rFonts w:hint="default"/>
        <w:b/>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1F0C507B"/>
    <w:multiLevelType w:val="multilevel"/>
    <w:tmpl w:val="9A7E384C"/>
    <w:lvl w:ilvl="0">
      <w:start w:val="5"/>
      <w:numFmt w:val="decimal"/>
      <w:lvlText w:val="%1."/>
      <w:lvlJc w:val="left"/>
      <w:pPr>
        <w:tabs>
          <w:tab w:val="num" w:pos="720"/>
        </w:tabs>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1F8E3161"/>
    <w:multiLevelType w:val="hybridMultilevel"/>
    <w:tmpl w:val="0C08DEF6"/>
    <w:lvl w:ilvl="0" w:tplc="2E4A4E0C">
      <w:start w:val="1"/>
      <w:numFmt w:val="bullet"/>
      <w:lvlText w:val=""/>
      <w:lvlJc w:val="left"/>
      <w:pPr>
        <w:tabs>
          <w:tab w:val="num" w:pos="720"/>
        </w:tabs>
        <w:ind w:left="720" w:hanging="360"/>
      </w:pPr>
      <w:rPr>
        <w:rFonts w:ascii="Wingdings" w:hAnsi="Wingdings" w:hint="default"/>
      </w:rPr>
    </w:lvl>
    <w:lvl w:ilvl="1" w:tplc="7E26F31A" w:tentative="1">
      <w:start w:val="1"/>
      <w:numFmt w:val="bullet"/>
      <w:lvlText w:val=""/>
      <w:lvlJc w:val="left"/>
      <w:pPr>
        <w:tabs>
          <w:tab w:val="num" w:pos="1440"/>
        </w:tabs>
        <w:ind w:left="1440" w:hanging="360"/>
      </w:pPr>
      <w:rPr>
        <w:rFonts w:ascii="Wingdings" w:hAnsi="Wingdings" w:hint="default"/>
      </w:rPr>
    </w:lvl>
    <w:lvl w:ilvl="2" w:tplc="ADB6A458" w:tentative="1">
      <w:start w:val="1"/>
      <w:numFmt w:val="bullet"/>
      <w:lvlText w:val=""/>
      <w:lvlJc w:val="left"/>
      <w:pPr>
        <w:tabs>
          <w:tab w:val="num" w:pos="2160"/>
        </w:tabs>
        <w:ind w:left="2160" w:hanging="360"/>
      </w:pPr>
      <w:rPr>
        <w:rFonts w:ascii="Wingdings" w:hAnsi="Wingdings" w:hint="default"/>
      </w:rPr>
    </w:lvl>
    <w:lvl w:ilvl="3" w:tplc="3FA4063A" w:tentative="1">
      <w:start w:val="1"/>
      <w:numFmt w:val="bullet"/>
      <w:lvlText w:val=""/>
      <w:lvlJc w:val="left"/>
      <w:pPr>
        <w:tabs>
          <w:tab w:val="num" w:pos="2880"/>
        </w:tabs>
        <w:ind w:left="2880" w:hanging="360"/>
      </w:pPr>
      <w:rPr>
        <w:rFonts w:ascii="Wingdings" w:hAnsi="Wingdings" w:hint="default"/>
      </w:rPr>
    </w:lvl>
    <w:lvl w:ilvl="4" w:tplc="2736A6A4" w:tentative="1">
      <w:start w:val="1"/>
      <w:numFmt w:val="bullet"/>
      <w:lvlText w:val=""/>
      <w:lvlJc w:val="left"/>
      <w:pPr>
        <w:tabs>
          <w:tab w:val="num" w:pos="3600"/>
        </w:tabs>
        <w:ind w:left="3600" w:hanging="360"/>
      </w:pPr>
      <w:rPr>
        <w:rFonts w:ascii="Wingdings" w:hAnsi="Wingdings" w:hint="default"/>
      </w:rPr>
    </w:lvl>
    <w:lvl w:ilvl="5" w:tplc="94D8A440" w:tentative="1">
      <w:start w:val="1"/>
      <w:numFmt w:val="bullet"/>
      <w:lvlText w:val=""/>
      <w:lvlJc w:val="left"/>
      <w:pPr>
        <w:tabs>
          <w:tab w:val="num" w:pos="4320"/>
        </w:tabs>
        <w:ind w:left="4320" w:hanging="360"/>
      </w:pPr>
      <w:rPr>
        <w:rFonts w:ascii="Wingdings" w:hAnsi="Wingdings" w:hint="default"/>
      </w:rPr>
    </w:lvl>
    <w:lvl w:ilvl="6" w:tplc="D39A738A" w:tentative="1">
      <w:start w:val="1"/>
      <w:numFmt w:val="bullet"/>
      <w:lvlText w:val=""/>
      <w:lvlJc w:val="left"/>
      <w:pPr>
        <w:tabs>
          <w:tab w:val="num" w:pos="5040"/>
        </w:tabs>
        <w:ind w:left="5040" w:hanging="360"/>
      </w:pPr>
      <w:rPr>
        <w:rFonts w:ascii="Wingdings" w:hAnsi="Wingdings" w:hint="default"/>
      </w:rPr>
    </w:lvl>
    <w:lvl w:ilvl="7" w:tplc="08F86178" w:tentative="1">
      <w:start w:val="1"/>
      <w:numFmt w:val="bullet"/>
      <w:lvlText w:val=""/>
      <w:lvlJc w:val="left"/>
      <w:pPr>
        <w:tabs>
          <w:tab w:val="num" w:pos="5760"/>
        </w:tabs>
        <w:ind w:left="5760" w:hanging="360"/>
      </w:pPr>
      <w:rPr>
        <w:rFonts w:ascii="Wingdings" w:hAnsi="Wingdings" w:hint="default"/>
      </w:rPr>
    </w:lvl>
    <w:lvl w:ilvl="8" w:tplc="AC40BD0E" w:tentative="1">
      <w:start w:val="1"/>
      <w:numFmt w:val="bullet"/>
      <w:lvlText w:val=""/>
      <w:lvlJc w:val="left"/>
      <w:pPr>
        <w:tabs>
          <w:tab w:val="num" w:pos="6480"/>
        </w:tabs>
        <w:ind w:left="6480" w:hanging="360"/>
      </w:pPr>
      <w:rPr>
        <w:rFonts w:ascii="Wingdings" w:hAnsi="Wingdings" w:hint="default"/>
      </w:rPr>
    </w:lvl>
  </w:abstractNum>
  <w:abstractNum w:abstractNumId="15">
    <w:nsid w:val="24DD5DD1"/>
    <w:multiLevelType w:val="multilevel"/>
    <w:tmpl w:val="041F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2773"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25530B7D"/>
    <w:multiLevelType w:val="hybridMultilevel"/>
    <w:tmpl w:val="F4808B0C"/>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7">
    <w:nsid w:val="27744079"/>
    <w:multiLevelType w:val="hybridMultilevel"/>
    <w:tmpl w:val="520ABDEC"/>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8">
    <w:nsid w:val="2923596B"/>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2A6B1689"/>
    <w:multiLevelType w:val="hybridMultilevel"/>
    <w:tmpl w:val="E0B660BA"/>
    <w:lvl w:ilvl="0" w:tplc="FAEA8500">
      <w:start w:val="1"/>
      <w:numFmt w:val="bullet"/>
      <w:lvlText w:val=""/>
      <w:lvlJc w:val="left"/>
      <w:pPr>
        <w:ind w:left="1353" w:hanging="360"/>
      </w:pPr>
      <w:rPr>
        <w:rFonts w:ascii="Symbol" w:eastAsia="Times New Roman" w:hAnsi="Symbol" w:cs="Times New Roman" w:hint="default"/>
      </w:rPr>
    </w:lvl>
    <w:lvl w:ilvl="1" w:tplc="041F0003">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20">
    <w:nsid w:val="2B3D0DB1"/>
    <w:multiLevelType w:val="hybridMultilevel"/>
    <w:tmpl w:val="F8D0F4FC"/>
    <w:lvl w:ilvl="0" w:tplc="041F000D">
      <w:start w:val="1"/>
      <w:numFmt w:val="bullet"/>
      <w:lvlText w:val=""/>
      <w:lvlJc w:val="left"/>
      <w:pPr>
        <w:tabs>
          <w:tab w:val="num" w:pos="720"/>
        </w:tabs>
        <w:ind w:left="720" w:hanging="360"/>
      </w:pPr>
      <w:rPr>
        <w:rFonts w:ascii="Wingdings" w:hAnsi="Wingdings" w:hint="default"/>
      </w:rPr>
    </w:lvl>
    <w:lvl w:ilvl="1" w:tplc="7048EC7E" w:tentative="1">
      <w:start w:val="1"/>
      <w:numFmt w:val="bullet"/>
      <w:lvlText w:val=""/>
      <w:lvlJc w:val="left"/>
      <w:pPr>
        <w:tabs>
          <w:tab w:val="num" w:pos="1440"/>
        </w:tabs>
        <w:ind w:left="1440" w:hanging="360"/>
      </w:pPr>
      <w:rPr>
        <w:rFonts w:ascii="Wingdings" w:hAnsi="Wingdings" w:hint="default"/>
      </w:rPr>
    </w:lvl>
    <w:lvl w:ilvl="2" w:tplc="25987FA0" w:tentative="1">
      <w:start w:val="1"/>
      <w:numFmt w:val="bullet"/>
      <w:lvlText w:val=""/>
      <w:lvlJc w:val="left"/>
      <w:pPr>
        <w:tabs>
          <w:tab w:val="num" w:pos="2160"/>
        </w:tabs>
        <w:ind w:left="2160" w:hanging="360"/>
      </w:pPr>
      <w:rPr>
        <w:rFonts w:ascii="Wingdings" w:hAnsi="Wingdings" w:hint="default"/>
      </w:rPr>
    </w:lvl>
    <w:lvl w:ilvl="3" w:tplc="B7F0E32C" w:tentative="1">
      <w:start w:val="1"/>
      <w:numFmt w:val="bullet"/>
      <w:lvlText w:val=""/>
      <w:lvlJc w:val="left"/>
      <w:pPr>
        <w:tabs>
          <w:tab w:val="num" w:pos="2880"/>
        </w:tabs>
        <w:ind w:left="2880" w:hanging="360"/>
      </w:pPr>
      <w:rPr>
        <w:rFonts w:ascii="Wingdings" w:hAnsi="Wingdings" w:hint="default"/>
      </w:rPr>
    </w:lvl>
    <w:lvl w:ilvl="4" w:tplc="C068ECB0" w:tentative="1">
      <w:start w:val="1"/>
      <w:numFmt w:val="bullet"/>
      <w:lvlText w:val=""/>
      <w:lvlJc w:val="left"/>
      <w:pPr>
        <w:tabs>
          <w:tab w:val="num" w:pos="3600"/>
        </w:tabs>
        <w:ind w:left="3600" w:hanging="360"/>
      </w:pPr>
      <w:rPr>
        <w:rFonts w:ascii="Wingdings" w:hAnsi="Wingdings" w:hint="default"/>
      </w:rPr>
    </w:lvl>
    <w:lvl w:ilvl="5" w:tplc="C31EECBE" w:tentative="1">
      <w:start w:val="1"/>
      <w:numFmt w:val="bullet"/>
      <w:lvlText w:val=""/>
      <w:lvlJc w:val="left"/>
      <w:pPr>
        <w:tabs>
          <w:tab w:val="num" w:pos="4320"/>
        </w:tabs>
        <w:ind w:left="4320" w:hanging="360"/>
      </w:pPr>
      <w:rPr>
        <w:rFonts w:ascii="Wingdings" w:hAnsi="Wingdings" w:hint="default"/>
      </w:rPr>
    </w:lvl>
    <w:lvl w:ilvl="6" w:tplc="B84A8E9E" w:tentative="1">
      <w:start w:val="1"/>
      <w:numFmt w:val="bullet"/>
      <w:lvlText w:val=""/>
      <w:lvlJc w:val="left"/>
      <w:pPr>
        <w:tabs>
          <w:tab w:val="num" w:pos="5040"/>
        </w:tabs>
        <w:ind w:left="5040" w:hanging="360"/>
      </w:pPr>
      <w:rPr>
        <w:rFonts w:ascii="Wingdings" w:hAnsi="Wingdings" w:hint="default"/>
      </w:rPr>
    </w:lvl>
    <w:lvl w:ilvl="7" w:tplc="AFB085F4" w:tentative="1">
      <w:start w:val="1"/>
      <w:numFmt w:val="bullet"/>
      <w:lvlText w:val=""/>
      <w:lvlJc w:val="left"/>
      <w:pPr>
        <w:tabs>
          <w:tab w:val="num" w:pos="5760"/>
        </w:tabs>
        <w:ind w:left="5760" w:hanging="360"/>
      </w:pPr>
      <w:rPr>
        <w:rFonts w:ascii="Wingdings" w:hAnsi="Wingdings" w:hint="default"/>
      </w:rPr>
    </w:lvl>
    <w:lvl w:ilvl="8" w:tplc="49280580" w:tentative="1">
      <w:start w:val="1"/>
      <w:numFmt w:val="bullet"/>
      <w:lvlText w:val=""/>
      <w:lvlJc w:val="left"/>
      <w:pPr>
        <w:tabs>
          <w:tab w:val="num" w:pos="6480"/>
        </w:tabs>
        <w:ind w:left="6480" w:hanging="360"/>
      </w:pPr>
      <w:rPr>
        <w:rFonts w:ascii="Wingdings" w:hAnsi="Wingdings" w:hint="default"/>
      </w:rPr>
    </w:lvl>
  </w:abstractNum>
  <w:abstractNum w:abstractNumId="21">
    <w:nsid w:val="2B715643"/>
    <w:multiLevelType w:val="multilevel"/>
    <w:tmpl w:val="256C02C8"/>
    <w:lvl w:ilvl="0">
      <w:start w:val="1"/>
      <w:numFmt w:val="decimal"/>
      <w:lvlText w:val="%1."/>
      <w:lvlJc w:val="left"/>
      <w:pPr>
        <w:tabs>
          <w:tab w:val="num" w:pos="360"/>
        </w:tabs>
        <w:ind w:left="360" w:hanging="360"/>
      </w:pPr>
      <w:rPr>
        <w:rFonts w:hint="default"/>
      </w:rPr>
    </w:lvl>
    <w:lvl w:ilvl="1">
      <w:start w:val="3"/>
      <w:numFmt w:val="none"/>
      <w:lvlText w:val="3.1."/>
      <w:lvlJc w:val="left"/>
      <w:pPr>
        <w:tabs>
          <w:tab w:val="num" w:pos="792"/>
        </w:tabs>
        <w:ind w:left="792" w:hanging="432"/>
      </w:pPr>
      <w:rPr>
        <w:rFonts w:hint="default"/>
      </w:rPr>
    </w:lvl>
    <w:lvl w:ilvl="2">
      <w:start w:val="1"/>
      <w:numFmt w:val="none"/>
      <w:lvlText w:val="3.1"/>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2B8A7DEA"/>
    <w:multiLevelType w:val="multilevel"/>
    <w:tmpl w:val="BA70CDB6"/>
    <w:lvl w:ilvl="0">
      <w:start w:val="4"/>
      <w:numFmt w:val="decimal"/>
      <w:lvlText w:val="%1"/>
      <w:lvlJc w:val="left"/>
      <w:pPr>
        <w:tabs>
          <w:tab w:val="num" w:pos="0"/>
        </w:tabs>
        <w:ind w:left="360" w:hanging="360"/>
      </w:pPr>
      <w:rPr>
        <w:rFonts w:hint="default"/>
      </w:rPr>
    </w:lvl>
    <w:lvl w:ilvl="1">
      <w:start w:val="1"/>
      <w:numFmt w:val="none"/>
      <w:lvlText w:val="3.3"/>
      <w:lvlJc w:val="left"/>
      <w:pPr>
        <w:tabs>
          <w:tab w:val="num" w:pos="0"/>
        </w:tabs>
        <w:ind w:left="786" w:hanging="360"/>
      </w:pPr>
      <w:rPr>
        <w:rFonts w:hint="default"/>
      </w:rPr>
    </w:lvl>
    <w:lvl w:ilvl="2">
      <w:start w:val="1"/>
      <w:numFmt w:val="decimal"/>
      <w:lvlText w:val="%1.%2.%3"/>
      <w:lvlJc w:val="left"/>
      <w:pPr>
        <w:tabs>
          <w:tab w:val="num" w:pos="0"/>
        </w:tabs>
        <w:ind w:left="1572" w:hanging="720"/>
      </w:pPr>
      <w:rPr>
        <w:rFonts w:hint="default"/>
      </w:rPr>
    </w:lvl>
    <w:lvl w:ilvl="3">
      <w:start w:val="1"/>
      <w:numFmt w:val="decimal"/>
      <w:lvlText w:val="%1.%2.%3.%4"/>
      <w:lvlJc w:val="left"/>
      <w:pPr>
        <w:tabs>
          <w:tab w:val="num" w:pos="0"/>
        </w:tabs>
        <w:ind w:left="1998" w:hanging="720"/>
      </w:pPr>
      <w:rPr>
        <w:rFonts w:hint="default"/>
      </w:rPr>
    </w:lvl>
    <w:lvl w:ilvl="4">
      <w:start w:val="1"/>
      <w:numFmt w:val="decimal"/>
      <w:lvlText w:val="%1.%2.%3.%4.%5"/>
      <w:lvlJc w:val="left"/>
      <w:pPr>
        <w:tabs>
          <w:tab w:val="num" w:pos="0"/>
        </w:tabs>
        <w:ind w:left="2784" w:hanging="1080"/>
      </w:pPr>
      <w:rPr>
        <w:rFonts w:hint="default"/>
      </w:rPr>
    </w:lvl>
    <w:lvl w:ilvl="5">
      <w:start w:val="1"/>
      <w:numFmt w:val="decimal"/>
      <w:lvlText w:val="%1.%2.%3.%4.%5.%6"/>
      <w:lvlJc w:val="left"/>
      <w:pPr>
        <w:tabs>
          <w:tab w:val="num" w:pos="0"/>
        </w:tabs>
        <w:ind w:left="3210" w:hanging="1080"/>
      </w:pPr>
      <w:rPr>
        <w:rFonts w:hint="default"/>
      </w:rPr>
    </w:lvl>
    <w:lvl w:ilvl="6">
      <w:start w:val="1"/>
      <w:numFmt w:val="decimal"/>
      <w:lvlText w:val="%1.%2.%3.%4.%5.%6.%7"/>
      <w:lvlJc w:val="left"/>
      <w:pPr>
        <w:tabs>
          <w:tab w:val="num" w:pos="0"/>
        </w:tabs>
        <w:ind w:left="3996" w:hanging="1440"/>
      </w:pPr>
      <w:rPr>
        <w:rFonts w:hint="default"/>
      </w:rPr>
    </w:lvl>
    <w:lvl w:ilvl="7">
      <w:start w:val="1"/>
      <w:numFmt w:val="decimal"/>
      <w:lvlText w:val="%1.%2.%3.%4.%5.%6.%7.%8"/>
      <w:lvlJc w:val="left"/>
      <w:pPr>
        <w:tabs>
          <w:tab w:val="num" w:pos="0"/>
        </w:tabs>
        <w:ind w:left="4422" w:hanging="1440"/>
      </w:pPr>
      <w:rPr>
        <w:rFonts w:hint="default"/>
      </w:rPr>
    </w:lvl>
    <w:lvl w:ilvl="8">
      <w:start w:val="1"/>
      <w:numFmt w:val="decimal"/>
      <w:lvlText w:val="%1.%2.%3.%4.%5.%6.%7.%8.%9"/>
      <w:lvlJc w:val="left"/>
      <w:pPr>
        <w:tabs>
          <w:tab w:val="num" w:pos="0"/>
        </w:tabs>
        <w:ind w:left="5208" w:hanging="1800"/>
      </w:pPr>
      <w:rPr>
        <w:rFonts w:hint="default"/>
      </w:rPr>
    </w:lvl>
  </w:abstractNum>
  <w:abstractNum w:abstractNumId="23">
    <w:nsid w:val="32B4562E"/>
    <w:multiLevelType w:val="multilevel"/>
    <w:tmpl w:val="B1BCFDA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352F0A2C"/>
    <w:multiLevelType w:val="hybridMultilevel"/>
    <w:tmpl w:val="E1D41FF4"/>
    <w:lvl w:ilvl="0" w:tplc="37A64B0C">
      <w:start w:val="1"/>
      <w:numFmt w:val="bullet"/>
      <w:lvlText w:val=""/>
      <w:lvlJc w:val="left"/>
      <w:pPr>
        <w:tabs>
          <w:tab w:val="num" w:pos="720"/>
        </w:tabs>
        <w:ind w:left="720" w:hanging="360"/>
      </w:pPr>
      <w:rPr>
        <w:rFonts w:ascii="Wingdings" w:hAnsi="Wingdings" w:hint="default"/>
      </w:rPr>
    </w:lvl>
    <w:lvl w:ilvl="1" w:tplc="84065142" w:tentative="1">
      <w:start w:val="1"/>
      <w:numFmt w:val="bullet"/>
      <w:lvlText w:val=""/>
      <w:lvlJc w:val="left"/>
      <w:pPr>
        <w:tabs>
          <w:tab w:val="num" w:pos="1440"/>
        </w:tabs>
        <w:ind w:left="1440" w:hanging="360"/>
      </w:pPr>
      <w:rPr>
        <w:rFonts w:ascii="Wingdings" w:hAnsi="Wingdings" w:hint="default"/>
      </w:rPr>
    </w:lvl>
    <w:lvl w:ilvl="2" w:tplc="CDBA186A" w:tentative="1">
      <w:start w:val="1"/>
      <w:numFmt w:val="bullet"/>
      <w:lvlText w:val=""/>
      <w:lvlJc w:val="left"/>
      <w:pPr>
        <w:tabs>
          <w:tab w:val="num" w:pos="2160"/>
        </w:tabs>
        <w:ind w:left="2160" w:hanging="360"/>
      </w:pPr>
      <w:rPr>
        <w:rFonts w:ascii="Wingdings" w:hAnsi="Wingdings" w:hint="default"/>
      </w:rPr>
    </w:lvl>
    <w:lvl w:ilvl="3" w:tplc="EA94E2EC" w:tentative="1">
      <w:start w:val="1"/>
      <w:numFmt w:val="bullet"/>
      <w:lvlText w:val=""/>
      <w:lvlJc w:val="left"/>
      <w:pPr>
        <w:tabs>
          <w:tab w:val="num" w:pos="2880"/>
        </w:tabs>
        <w:ind w:left="2880" w:hanging="360"/>
      </w:pPr>
      <w:rPr>
        <w:rFonts w:ascii="Wingdings" w:hAnsi="Wingdings" w:hint="default"/>
      </w:rPr>
    </w:lvl>
    <w:lvl w:ilvl="4" w:tplc="14BA8CC8" w:tentative="1">
      <w:start w:val="1"/>
      <w:numFmt w:val="bullet"/>
      <w:lvlText w:val=""/>
      <w:lvlJc w:val="left"/>
      <w:pPr>
        <w:tabs>
          <w:tab w:val="num" w:pos="3600"/>
        </w:tabs>
        <w:ind w:left="3600" w:hanging="360"/>
      </w:pPr>
      <w:rPr>
        <w:rFonts w:ascii="Wingdings" w:hAnsi="Wingdings" w:hint="default"/>
      </w:rPr>
    </w:lvl>
    <w:lvl w:ilvl="5" w:tplc="392CD808" w:tentative="1">
      <w:start w:val="1"/>
      <w:numFmt w:val="bullet"/>
      <w:lvlText w:val=""/>
      <w:lvlJc w:val="left"/>
      <w:pPr>
        <w:tabs>
          <w:tab w:val="num" w:pos="4320"/>
        </w:tabs>
        <w:ind w:left="4320" w:hanging="360"/>
      </w:pPr>
      <w:rPr>
        <w:rFonts w:ascii="Wingdings" w:hAnsi="Wingdings" w:hint="default"/>
      </w:rPr>
    </w:lvl>
    <w:lvl w:ilvl="6" w:tplc="3C34F846" w:tentative="1">
      <w:start w:val="1"/>
      <w:numFmt w:val="bullet"/>
      <w:lvlText w:val=""/>
      <w:lvlJc w:val="left"/>
      <w:pPr>
        <w:tabs>
          <w:tab w:val="num" w:pos="5040"/>
        </w:tabs>
        <w:ind w:left="5040" w:hanging="360"/>
      </w:pPr>
      <w:rPr>
        <w:rFonts w:ascii="Wingdings" w:hAnsi="Wingdings" w:hint="default"/>
      </w:rPr>
    </w:lvl>
    <w:lvl w:ilvl="7" w:tplc="3C5E433E" w:tentative="1">
      <w:start w:val="1"/>
      <w:numFmt w:val="bullet"/>
      <w:lvlText w:val=""/>
      <w:lvlJc w:val="left"/>
      <w:pPr>
        <w:tabs>
          <w:tab w:val="num" w:pos="5760"/>
        </w:tabs>
        <w:ind w:left="5760" w:hanging="360"/>
      </w:pPr>
      <w:rPr>
        <w:rFonts w:ascii="Wingdings" w:hAnsi="Wingdings" w:hint="default"/>
      </w:rPr>
    </w:lvl>
    <w:lvl w:ilvl="8" w:tplc="354AA91C" w:tentative="1">
      <w:start w:val="1"/>
      <w:numFmt w:val="bullet"/>
      <w:lvlText w:val=""/>
      <w:lvlJc w:val="left"/>
      <w:pPr>
        <w:tabs>
          <w:tab w:val="num" w:pos="6480"/>
        </w:tabs>
        <w:ind w:left="6480" w:hanging="360"/>
      </w:pPr>
      <w:rPr>
        <w:rFonts w:ascii="Wingdings" w:hAnsi="Wingdings" w:hint="default"/>
      </w:rPr>
    </w:lvl>
  </w:abstractNum>
  <w:abstractNum w:abstractNumId="25">
    <w:nsid w:val="38AC600A"/>
    <w:multiLevelType w:val="hybridMultilevel"/>
    <w:tmpl w:val="A1CCA17C"/>
    <w:lvl w:ilvl="0" w:tplc="08E6C63A">
      <w:numFmt w:val="bullet"/>
      <w:lvlText w:val=""/>
      <w:lvlJc w:val="left"/>
      <w:pPr>
        <w:ind w:left="1440" w:hanging="360"/>
      </w:pPr>
      <w:rPr>
        <w:rFonts w:ascii="Symbol" w:eastAsia="Times New Roman" w:hAnsi="Symbol" w:cs="Times New Roman"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6">
    <w:nsid w:val="38B9499D"/>
    <w:multiLevelType w:val="hybridMultilevel"/>
    <w:tmpl w:val="BE62372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3C7F18CB"/>
    <w:multiLevelType w:val="multilevel"/>
    <w:tmpl w:val="D3E23D78"/>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2964653"/>
    <w:multiLevelType w:val="multilevel"/>
    <w:tmpl w:val="20CA2CAC"/>
    <w:lvl w:ilvl="0">
      <w:start w:val="4"/>
      <w:numFmt w:val="decimal"/>
      <w:lvlText w:val="%1"/>
      <w:lvlJc w:val="left"/>
      <w:pPr>
        <w:tabs>
          <w:tab w:val="num" w:pos="0"/>
        </w:tabs>
        <w:ind w:left="360" w:hanging="360"/>
      </w:pPr>
      <w:rPr>
        <w:rFonts w:hint="default"/>
      </w:rPr>
    </w:lvl>
    <w:lvl w:ilvl="1">
      <w:start w:val="1"/>
      <w:numFmt w:val="none"/>
      <w:lvlText w:val="3.2"/>
      <w:lvlJc w:val="left"/>
      <w:pPr>
        <w:tabs>
          <w:tab w:val="num" w:pos="0"/>
        </w:tabs>
        <w:ind w:left="786" w:hanging="360"/>
      </w:pPr>
      <w:rPr>
        <w:rFonts w:hint="default"/>
      </w:rPr>
    </w:lvl>
    <w:lvl w:ilvl="2">
      <w:start w:val="1"/>
      <w:numFmt w:val="decimal"/>
      <w:lvlText w:val="%1.%2.%3"/>
      <w:lvlJc w:val="left"/>
      <w:pPr>
        <w:tabs>
          <w:tab w:val="num" w:pos="0"/>
        </w:tabs>
        <w:ind w:left="1572" w:hanging="720"/>
      </w:pPr>
      <w:rPr>
        <w:rFonts w:hint="default"/>
      </w:rPr>
    </w:lvl>
    <w:lvl w:ilvl="3">
      <w:start w:val="1"/>
      <w:numFmt w:val="decimal"/>
      <w:lvlText w:val="%1.%2.%3.%4"/>
      <w:lvlJc w:val="left"/>
      <w:pPr>
        <w:tabs>
          <w:tab w:val="num" w:pos="0"/>
        </w:tabs>
        <w:ind w:left="1998" w:hanging="720"/>
      </w:pPr>
      <w:rPr>
        <w:rFonts w:hint="default"/>
      </w:rPr>
    </w:lvl>
    <w:lvl w:ilvl="4">
      <w:start w:val="1"/>
      <w:numFmt w:val="decimal"/>
      <w:lvlText w:val="%1.%2.%3.%4.%5"/>
      <w:lvlJc w:val="left"/>
      <w:pPr>
        <w:tabs>
          <w:tab w:val="num" w:pos="0"/>
        </w:tabs>
        <w:ind w:left="2784" w:hanging="1080"/>
      </w:pPr>
      <w:rPr>
        <w:rFonts w:hint="default"/>
      </w:rPr>
    </w:lvl>
    <w:lvl w:ilvl="5">
      <w:start w:val="1"/>
      <w:numFmt w:val="decimal"/>
      <w:lvlText w:val="%1.%2.%3.%4.%5.%6"/>
      <w:lvlJc w:val="left"/>
      <w:pPr>
        <w:tabs>
          <w:tab w:val="num" w:pos="0"/>
        </w:tabs>
        <w:ind w:left="3210" w:hanging="1080"/>
      </w:pPr>
      <w:rPr>
        <w:rFonts w:hint="default"/>
      </w:rPr>
    </w:lvl>
    <w:lvl w:ilvl="6">
      <w:start w:val="1"/>
      <w:numFmt w:val="decimal"/>
      <w:lvlText w:val="%1.%2.%3.%4.%5.%6.%7"/>
      <w:lvlJc w:val="left"/>
      <w:pPr>
        <w:tabs>
          <w:tab w:val="num" w:pos="0"/>
        </w:tabs>
        <w:ind w:left="3996" w:hanging="1440"/>
      </w:pPr>
      <w:rPr>
        <w:rFonts w:hint="default"/>
      </w:rPr>
    </w:lvl>
    <w:lvl w:ilvl="7">
      <w:start w:val="1"/>
      <w:numFmt w:val="decimal"/>
      <w:lvlText w:val="%1.%2.%3.%4.%5.%6.%7.%8"/>
      <w:lvlJc w:val="left"/>
      <w:pPr>
        <w:tabs>
          <w:tab w:val="num" w:pos="0"/>
        </w:tabs>
        <w:ind w:left="4422" w:hanging="1440"/>
      </w:pPr>
      <w:rPr>
        <w:rFonts w:hint="default"/>
      </w:rPr>
    </w:lvl>
    <w:lvl w:ilvl="8">
      <w:start w:val="1"/>
      <w:numFmt w:val="decimal"/>
      <w:lvlText w:val="%1.%2.%3.%4.%5.%6.%7.%8.%9"/>
      <w:lvlJc w:val="left"/>
      <w:pPr>
        <w:tabs>
          <w:tab w:val="num" w:pos="0"/>
        </w:tabs>
        <w:ind w:left="5208" w:hanging="1800"/>
      </w:pPr>
      <w:rPr>
        <w:rFonts w:hint="default"/>
      </w:rPr>
    </w:lvl>
  </w:abstractNum>
  <w:abstractNum w:abstractNumId="29">
    <w:nsid w:val="4352725E"/>
    <w:multiLevelType w:val="hybridMultilevel"/>
    <w:tmpl w:val="B4A6F576"/>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0">
    <w:nsid w:val="47735A25"/>
    <w:multiLevelType w:val="hybridMultilevel"/>
    <w:tmpl w:val="F2F6769C"/>
    <w:lvl w:ilvl="0" w:tplc="041F000D">
      <w:start w:val="1"/>
      <w:numFmt w:val="bullet"/>
      <w:lvlText w:val=""/>
      <w:lvlJc w:val="left"/>
      <w:pPr>
        <w:tabs>
          <w:tab w:val="num" w:pos="720"/>
        </w:tabs>
        <w:ind w:left="720" w:hanging="360"/>
      </w:pPr>
      <w:rPr>
        <w:rFonts w:ascii="Wingdings" w:hAnsi="Wingdings" w:hint="default"/>
      </w:rPr>
    </w:lvl>
    <w:lvl w:ilvl="1" w:tplc="29D060D0" w:tentative="1">
      <w:start w:val="1"/>
      <w:numFmt w:val="bullet"/>
      <w:lvlText w:val=""/>
      <w:lvlJc w:val="left"/>
      <w:pPr>
        <w:tabs>
          <w:tab w:val="num" w:pos="1440"/>
        </w:tabs>
        <w:ind w:left="1440" w:hanging="360"/>
      </w:pPr>
      <w:rPr>
        <w:rFonts w:ascii="Wingdings" w:hAnsi="Wingdings" w:hint="default"/>
      </w:rPr>
    </w:lvl>
    <w:lvl w:ilvl="2" w:tplc="A6C4213A" w:tentative="1">
      <w:start w:val="1"/>
      <w:numFmt w:val="bullet"/>
      <w:lvlText w:val=""/>
      <w:lvlJc w:val="left"/>
      <w:pPr>
        <w:tabs>
          <w:tab w:val="num" w:pos="2160"/>
        </w:tabs>
        <w:ind w:left="2160" w:hanging="360"/>
      </w:pPr>
      <w:rPr>
        <w:rFonts w:ascii="Wingdings" w:hAnsi="Wingdings" w:hint="default"/>
      </w:rPr>
    </w:lvl>
    <w:lvl w:ilvl="3" w:tplc="13503BCE" w:tentative="1">
      <w:start w:val="1"/>
      <w:numFmt w:val="bullet"/>
      <w:lvlText w:val=""/>
      <w:lvlJc w:val="left"/>
      <w:pPr>
        <w:tabs>
          <w:tab w:val="num" w:pos="2880"/>
        </w:tabs>
        <w:ind w:left="2880" w:hanging="360"/>
      </w:pPr>
      <w:rPr>
        <w:rFonts w:ascii="Wingdings" w:hAnsi="Wingdings" w:hint="default"/>
      </w:rPr>
    </w:lvl>
    <w:lvl w:ilvl="4" w:tplc="A67A453E" w:tentative="1">
      <w:start w:val="1"/>
      <w:numFmt w:val="bullet"/>
      <w:lvlText w:val=""/>
      <w:lvlJc w:val="left"/>
      <w:pPr>
        <w:tabs>
          <w:tab w:val="num" w:pos="3600"/>
        </w:tabs>
        <w:ind w:left="3600" w:hanging="360"/>
      </w:pPr>
      <w:rPr>
        <w:rFonts w:ascii="Wingdings" w:hAnsi="Wingdings" w:hint="default"/>
      </w:rPr>
    </w:lvl>
    <w:lvl w:ilvl="5" w:tplc="F3048BE0" w:tentative="1">
      <w:start w:val="1"/>
      <w:numFmt w:val="bullet"/>
      <w:lvlText w:val=""/>
      <w:lvlJc w:val="left"/>
      <w:pPr>
        <w:tabs>
          <w:tab w:val="num" w:pos="4320"/>
        </w:tabs>
        <w:ind w:left="4320" w:hanging="360"/>
      </w:pPr>
      <w:rPr>
        <w:rFonts w:ascii="Wingdings" w:hAnsi="Wingdings" w:hint="default"/>
      </w:rPr>
    </w:lvl>
    <w:lvl w:ilvl="6" w:tplc="B6F0A64A" w:tentative="1">
      <w:start w:val="1"/>
      <w:numFmt w:val="bullet"/>
      <w:lvlText w:val=""/>
      <w:lvlJc w:val="left"/>
      <w:pPr>
        <w:tabs>
          <w:tab w:val="num" w:pos="5040"/>
        </w:tabs>
        <w:ind w:left="5040" w:hanging="360"/>
      </w:pPr>
      <w:rPr>
        <w:rFonts w:ascii="Wingdings" w:hAnsi="Wingdings" w:hint="default"/>
      </w:rPr>
    </w:lvl>
    <w:lvl w:ilvl="7" w:tplc="038EE0C8" w:tentative="1">
      <w:start w:val="1"/>
      <w:numFmt w:val="bullet"/>
      <w:lvlText w:val=""/>
      <w:lvlJc w:val="left"/>
      <w:pPr>
        <w:tabs>
          <w:tab w:val="num" w:pos="5760"/>
        </w:tabs>
        <w:ind w:left="5760" w:hanging="360"/>
      </w:pPr>
      <w:rPr>
        <w:rFonts w:ascii="Wingdings" w:hAnsi="Wingdings" w:hint="default"/>
      </w:rPr>
    </w:lvl>
    <w:lvl w:ilvl="8" w:tplc="11762D12" w:tentative="1">
      <w:start w:val="1"/>
      <w:numFmt w:val="bullet"/>
      <w:lvlText w:val=""/>
      <w:lvlJc w:val="left"/>
      <w:pPr>
        <w:tabs>
          <w:tab w:val="num" w:pos="6480"/>
        </w:tabs>
        <w:ind w:left="6480" w:hanging="360"/>
      </w:pPr>
      <w:rPr>
        <w:rFonts w:ascii="Wingdings" w:hAnsi="Wingdings" w:hint="default"/>
      </w:rPr>
    </w:lvl>
  </w:abstractNum>
  <w:abstractNum w:abstractNumId="31">
    <w:nsid w:val="495A424E"/>
    <w:multiLevelType w:val="hybridMultilevel"/>
    <w:tmpl w:val="18D295D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4AE2060E"/>
    <w:multiLevelType w:val="hybridMultilevel"/>
    <w:tmpl w:val="FE165E20"/>
    <w:lvl w:ilvl="0" w:tplc="041F000D">
      <w:start w:val="1"/>
      <w:numFmt w:val="bullet"/>
      <w:lvlText w:val=""/>
      <w:lvlJc w:val="left"/>
      <w:pPr>
        <w:tabs>
          <w:tab w:val="num" w:pos="720"/>
        </w:tabs>
        <w:ind w:left="720" w:hanging="360"/>
      </w:pPr>
      <w:rPr>
        <w:rFonts w:ascii="Wingdings" w:hAnsi="Wingdings" w:hint="default"/>
      </w:rPr>
    </w:lvl>
    <w:lvl w:ilvl="1" w:tplc="845677F6" w:tentative="1">
      <w:start w:val="1"/>
      <w:numFmt w:val="bullet"/>
      <w:lvlText w:val=""/>
      <w:lvlJc w:val="left"/>
      <w:pPr>
        <w:tabs>
          <w:tab w:val="num" w:pos="1440"/>
        </w:tabs>
        <w:ind w:left="1440" w:hanging="360"/>
      </w:pPr>
      <w:rPr>
        <w:rFonts w:ascii="Wingdings" w:hAnsi="Wingdings" w:hint="default"/>
      </w:rPr>
    </w:lvl>
    <w:lvl w:ilvl="2" w:tplc="9C282A0E" w:tentative="1">
      <w:start w:val="1"/>
      <w:numFmt w:val="bullet"/>
      <w:lvlText w:val=""/>
      <w:lvlJc w:val="left"/>
      <w:pPr>
        <w:tabs>
          <w:tab w:val="num" w:pos="2160"/>
        </w:tabs>
        <w:ind w:left="2160" w:hanging="360"/>
      </w:pPr>
      <w:rPr>
        <w:rFonts w:ascii="Wingdings" w:hAnsi="Wingdings" w:hint="default"/>
      </w:rPr>
    </w:lvl>
    <w:lvl w:ilvl="3" w:tplc="E0DE4768" w:tentative="1">
      <w:start w:val="1"/>
      <w:numFmt w:val="bullet"/>
      <w:lvlText w:val=""/>
      <w:lvlJc w:val="left"/>
      <w:pPr>
        <w:tabs>
          <w:tab w:val="num" w:pos="2880"/>
        </w:tabs>
        <w:ind w:left="2880" w:hanging="360"/>
      </w:pPr>
      <w:rPr>
        <w:rFonts w:ascii="Wingdings" w:hAnsi="Wingdings" w:hint="default"/>
      </w:rPr>
    </w:lvl>
    <w:lvl w:ilvl="4" w:tplc="D96A4B7A" w:tentative="1">
      <w:start w:val="1"/>
      <w:numFmt w:val="bullet"/>
      <w:lvlText w:val=""/>
      <w:lvlJc w:val="left"/>
      <w:pPr>
        <w:tabs>
          <w:tab w:val="num" w:pos="3600"/>
        </w:tabs>
        <w:ind w:left="3600" w:hanging="360"/>
      </w:pPr>
      <w:rPr>
        <w:rFonts w:ascii="Wingdings" w:hAnsi="Wingdings" w:hint="default"/>
      </w:rPr>
    </w:lvl>
    <w:lvl w:ilvl="5" w:tplc="F1362698" w:tentative="1">
      <w:start w:val="1"/>
      <w:numFmt w:val="bullet"/>
      <w:lvlText w:val=""/>
      <w:lvlJc w:val="left"/>
      <w:pPr>
        <w:tabs>
          <w:tab w:val="num" w:pos="4320"/>
        </w:tabs>
        <w:ind w:left="4320" w:hanging="360"/>
      </w:pPr>
      <w:rPr>
        <w:rFonts w:ascii="Wingdings" w:hAnsi="Wingdings" w:hint="default"/>
      </w:rPr>
    </w:lvl>
    <w:lvl w:ilvl="6" w:tplc="0764E55C" w:tentative="1">
      <w:start w:val="1"/>
      <w:numFmt w:val="bullet"/>
      <w:lvlText w:val=""/>
      <w:lvlJc w:val="left"/>
      <w:pPr>
        <w:tabs>
          <w:tab w:val="num" w:pos="5040"/>
        </w:tabs>
        <w:ind w:left="5040" w:hanging="360"/>
      </w:pPr>
      <w:rPr>
        <w:rFonts w:ascii="Wingdings" w:hAnsi="Wingdings" w:hint="default"/>
      </w:rPr>
    </w:lvl>
    <w:lvl w:ilvl="7" w:tplc="A6661BB8" w:tentative="1">
      <w:start w:val="1"/>
      <w:numFmt w:val="bullet"/>
      <w:lvlText w:val=""/>
      <w:lvlJc w:val="left"/>
      <w:pPr>
        <w:tabs>
          <w:tab w:val="num" w:pos="5760"/>
        </w:tabs>
        <w:ind w:left="5760" w:hanging="360"/>
      </w:pPr>
      <w:rPr>
        <w:rFonts w:ascii="Wingdings" w:hAnsi="Wingdings" w:hint="default"/>
      </w:rPr>
    </w:lvl>
    <w:lvl w:ilvl="8" w:tplc="D3AA9CB4" w:tentative="1">
      <w:start w:val="1"/>
      <w:numFmt w:val="bullet"/>
      <w:lvlText w:val=""/>
      <w:lvlJc w:val="left"/>
      <w:pPr>
        <w:tabs>
          <w:tab w:val="num" w:pos="6480"/>
        </w:tabs>
        <w:ind w:left="6480" w:hanging="360"/>
      </w:pPr>
      <w:rPr>
        <w:rFonts w:ascii="Wingdings" w:hAnsi="Wingdings" w:hint="default"/>
      </w:rPr>
    </w:lvl>
  </w:abstractNum>
  <w:abstractNum w:abstractNumId="33">
    <w:nsid w:val="4E595F30"/>
    <w:multiLevelType w:val="hybridMultilevel"/>
    <w:tmpl w:val="E67848F2"/>
    <w:lvl w:ilvl="0" w:tplc="CD861810">
      <w:start w:val="1"/>
      <w:numFmt w:val="decimal"/>
      <w:lvlText w:val="%1."/>
      <w:lvlJc w:val="left"/>
      <w:pPr>
        <w:tabs>
          <w:tab w:val="num" w:pos="720"/>
        </w:tabs>
        <w:ind w:left="720" w:hanging="360"/>
      </w:pPr>
    </w:lvl>
    <w:lvl w:ilvl="1" w:tplc="98E04472" w:tentative="1">
      <w:start w:val="1"/>
      <w:numFmt w:val="decimal"/>
      <w:lvlText w:val="%2."/>
      <w:lvlJc w:val="left"/>
      <w:pPr>
        <w:tabs>
          <w:tab w:val="num" w:pos="1440"/>
        </w:tabs>
        <w:ind w:left="1440" w:hanging="360"/>
      </w:pPr>
    </w:lvl>
    <w:lvl w:ilvl="2" w:tplc="3544F010" w:tentative="1">
      <w:start w:val="1"/>
      <w:numFmt w:val="decimal"/>
      <w:lvlText w:val="%3."/>
      <w:lvlJc w:val="left"/>
      <w:pPr>
        <w:tabs>
          <w:tab w:val="num" w:pos="2160"/>
        </w:tabs>
        <w:ind w:left="2160" w:hanging="360"/>
      </w:pPr>
    </w:lvl>
    <w:lvl w:ilvl="3" w:tplc="5CDE3330" w:tentative="1">
      <w:start w:val="1"/>
      <w:numFmt w:val="decimal"/>
      <w:lvlText w:val="%4."/>
      <w:lvlJc w:val="left"/>
      <w:pPr>
        <w:tabs>
          <w:tab w:val="num" w:pos="2880"/>
        </w:tabs>
        <w:ind w:left="2880" w:hanging="360"/>
      </w:pPr>
    </w:lvl>
    <w:lvl w:ilvl="4" w:tplc="03C05F60" w:tentative="1">
      <w:start w:val="1"/>
      <w:numFmt w:val="decimal"/>
      <w:lvlText w:val="%5."/>
      <w:lvlJc w:val="left"/>
      <w:pPr>
        <w:tabs>
          <w:tab w:val="num" w:pos="3600"/>
        </w:tabs>
        <w:ind w:left="3600" w:hanging="360"/>
      </w:pPr>
    </w:lvl>
    <w:lvl w:ilvl="5" w:tplc="3DAAFDBE" w:tentative="1">
      <w:start w:val="1"/>
      <w:numFmt w:val="decimal"/>
      <w:lvlText w:val="%6."/>
      <w:lvlJc w:val="left"/>
      <w:pPr>
        <w:tabs>
          <w:tab w:val="num" w:pos="4320"/>
        </w:tabs>
        <w:ind w:left="4320" w:hanging="360"/>
      </w:pPr>
    </w:lvl>
    <w:lvl w:ilvl="6" w:tplc="1EDADD04" w:tentative="1">
      <w:start w:val="1"/>
      <w:numFmt w:val="decimal"/>
      <w:lvlText w:val="%7."/>
      <w:lvlJc w:val="left"/>
      <w:pPr>
        <w:tabs>
          <w:tab w:val="num" w:pos="5040"/>
        </w:tabs>
        <w:ind w:left="5040" w:hanging="360"/>
      </w:pPr>
    </w:lvl>
    <w:lvl w:ilvl="7" w:tplc="922AF3B2" w:tentative="1">
      <w:start w:val="1"/>
      <w:numFmt w:val="decimal"/>
      <w:lvlText w:val="%8."/>
      <w:lvlJc w:val="left"/>
      <w:pPr>
        <w:tabs>
          <w:tab w:val="num" w:pos="5760"/>
        </w:tabs>
        <w:ind w:left="5760" w:hanging="360"/>
      </w:pPr>
    </w:lvl>
    <w:lvl w:ilvl="8" w:tplc="B3AA1DE8" w:tentative="1">
      <w:start w:val="1"/>
      <w:numFmt w:val="decimal"/>
      <w:lvlText w:val="%9."/>
      <w:lvlJc w:val="left"/>
      <w:pPr>
        <w:tabs>
          <w:tab w:val="num" w:pos="6480"/>
        </w:tabs>
        <w:ind w:left="6480" w:hanging="360"/>
      </w:pPr>
    </w:lvl>
  </w:abstractNum>
  <w:abstractNum w:abstractNumId="34">
    <w:nsid w:val="515A3142"/>
    <w:multiLevelType w:val="hybridMultilevel"/>
    <w:tmpl w:val="00B8D5BC"/>
    <w:lvl w:ilvl="0" w:tplc="041F000D">
      <w:start w:val="1"/>
      <w:numFmt w:val="bullet"/>
      <w:lvlText w:val=""/>
      <w:lvlJc w:val="left"/>
      <w:pPr>
        <w:tabs>
          <w:tab w:val="num" w:pos="720"/>
        </w:tabs>
        <w:ind w:left="720" w:hanging="360"/>
      </w:pPr>
      <w:rPr>
        <w:rFonts w:ascii="Wingdings" w:hAnsi="Wingdings" w:hint="default"/>
      </w:rPr>
    </w:lvl>
    <w:lvl w:ilvl="1" w:tplc="BC7EBD18" w:tentative="1">
      <w:start w:val="1"/>
      <w:numFmt w:val="bullet"/>
      <w:lvlText w:val=""/>
      <w:lvlJc w:val="left"/>
      <w:pPr>
        <w:tabs>
          <w:tab w:val="num" w:pos="1440"/>
        </w:tabs>
        <w:ind w:left="1440" w:hanging="360"/>
      </w:pPr>
      <w:rPr>
        <w:rFonts w:ascii="Wingdings" w:hAnsi="Wingdings" w:hint="default"/>
      </w:rPr>
    </w:lvl>
    <w:lvl w:ilvl="2" w:tplc="C696DFC0" w:tentative="1">
      <w:start w:val="1"/>
      <w:numFmt w:val="bullet"/>
      <w:lvlText w:val=""/>
      <w:lvlJc w:val="left"/>
      <w:pPr>
        <w:tabs>
          <w:tab w:val="num" w:pos="2160"/>
        </w:tabs>
        <w:ind w:left="2160" w:hanging="360"/>
      </w:pPr>
      <w:rPr>
        <w:rFonts w:ascii="Wingdings" w:hAnsi="Wingdings" w:hint="default"/>
      </w:rPr>
    </w:lvl>
    <w:lvl w:ilvl="3" w:tplc="7E608A90" w:tentative="1">
      <w:start w:val="1"/>
      <w:numFmt w:val="bullet"/>
      <w:lvlText w:val=""/>
      <w:lvlJc w:val="left"/>
      <w:pPr>
        <w:tabs>
          <w:tab w:val="num" w:pos="2880"/>
        </w:tabs>
        <w:ind w:left="2880" w:hanging="360"/>
      </w:pPr>
      <w:rPr>
        <w:rFonts w:ascii="Wingdings" w:hAnsi="Wingdings" w:hint="default"/>
      </w:rPr>
    </w:lvl>
    <w:lvl w:ilvl="4" w:tplc="36247C6A" w:tentative="1">
      <w:start w:val="1"/>
      <w:numFmt w:val="bullet"/>
      <w:lvlText w:val=""/>
      <w:lvlJc w:val="left"/>
      <w:pPr>
        <w:tabs>
          <w:tab w:val="num" w:pos="3600"/>
        </w:tabs>
        <w:ind w:left="3600" w:hanging="360"/>
      </w:pPr>
      <w:rPr>
        <w:rFonts w:ascii="Wingdings" w:hAnsi="Wingdings" w:hint="default"/>
      </w:rPr>
    </w:lvl>
    <w:lvl w:ilvl="5" w:tplc="5EBA5992" w:tentative="1">
      <w:start w:val="1"/>
      <w:numFmt w:val="bullet"/>
      <w:lvlText w:val=""/>
      <w:lvlJc w:val="left"/>
      <w:pPr>
        <w:tabs>
          <w:tab w:val="num" w:pos="4320"/>
        </w:tabs>
        <w:ind w:left="4320" w:hanging="360"/>
      </w:pPr>
      <w:rPr>
        <w:rFonts w:ascii="Wingdings" w:hAnsi="Wingdings" w:hint="default"/>
      </w:rPr>
    </w:lvl>
    <w:lvl w:ilvl="6" w:tplc="B01CC77C" w:tentative="1">
      <w:start w:val="1"/>
      <w:numFmt w:val="bullet"/>
      <w:lvlText w:val=""/>
      <w:lvlJc w:val="left"/>
      <w:pPr>
        <w:tabs>
          <w:tab w:val="num" w:pos="5040"/>
        </w:tabs>
        <w:ind w:left="5040" w:hanging="360"/>
      </w:pPr>
      <w:rPr>
        <w:rFonts w:ascii="Wingdings" w:hAnsi="Wingdings" w:hint="default"/>
      </w:rPr>
    </w:lvl>
    <w:lvl w:ilvl="7" w:tplc="7BEEF1BE" w:tentative="1">
      <w:start w:val="1"/>
      <w:numFmt w:val="bullet"/>
      <w:lvlText w:val=""/>
      <w:lvlJc w:val="left"/>
      <w:pPr>
        <w:tabs>
          <w:tab w:val="num" w:pos="5760"/>
        </w:tabs>
        <w:ind w:left="5760" w:hanging="360"/>
      </w:pPr>
      <w:rPr>
        <w:rFonts w:ascii="Wingdings" w:hAnsi="Wingdings" w:hint="default"/>
      </w:rPr>
    </w:lvl>
    <w:lvl w:ilvl="8" w:tplc="9CF4C73C" w:tentative="1">
      <w:start w:val="1"/>
      <w:numFmt w:val="bullet"/>
      <w:lvlText w:val=""/>
      <w:lvlJc w:val="left"/>
      <w:pPr>
        <w:tabs>
          <w:tab w:val="num" w:pos="6480"/>
        </w:tabs>
        <w:ind w:left="6480" w:hanging="360"/>
      </w:pPr>
      <w:rPr>
        <w:rFonts w:ascii="Wingdings" w:hAnsi="Wingdings" w:hint="default"/>
      </w:rPr>
    </w:lvl>
  </w:abstractNum>
  <w:abstractNum w:abstractNumId="35">
    <w:nsid w:val="58422C76"/>
    <w:multiLevelType w:val="hybridMultilevel"/>
    <w:tmpl w:val="DE2A9086"/>
    <w:lvl w:ilvl="0" w:tplc="041F000D">
      <w:start w:val="1"/>
      <w:numFmt w:val="bullet"/>
      <w:lvlText w:val=""/>
      <w:lvlJc w:val="left"/>
      <w:pPr>
        <w:tabs>
          <w:tab w:val="num" w:pos="720"/>
        </w:tabs>
        <w:ind w:left="720" w:hanging="360"/>
      </w:pPr>
      <w:rPr>
        <w:rFonts w:ascii="Wingdings" w:hAnsi="Wingdings" w:hint="default"/>
      </w:rPr>
    </w:lvl>
    <w:lvl w:ilvl="1" w:tplc="6D5242E0" w:tentative="1">
      <w:start w:val="1"/>
      <w:numFmt w:val="bullet"/>
      <w:lvlText w:val=""/>
      <w:lvlJc w:val="left"/>
      <w:pPr>
        <w:tabs>
          <w:tab w:val="num" w:pos="1440"/>
        </w:tabs>
        <w:ind w:left="1440" w:hanging="360"/>
      </w:pPr>
      <w:rPr>
        <w:rFonts w:ascii="Wingdings" w:hAnsi="Wingdings" w:hint="default"/>
      </w:rPr>
    </w:lvl>
    <w:lvl w:ilvl="2" w:tplc="FB14BFE6" w:tentative="1">
      <w:start w:val="1"/>
      <w:numFmt w:val="bullet"/>
      <w:lvlText w:val=""/>
      <w:lvlJc w:val="left"/>
      <w:pPr>
        <w:tabs>
          <w:tab w:val="num" w:pos="2160"/>
        </w:tabs>
        <w:ind w:left="2160" w:hanging="360"/>
      </w:pPr>
      <w:rPr>
        <w:rFonts w:ascii="Wingdings" w:hAnsi="Wingdings" w:hint="default"/>
      </w:rPr>
    </w:lvl>
    <w:lvl w:ilvl="3" w:tplc="73A4CA42" w:tentative="1">
      <w:start w:val="1"/>
      <w:numFmt w:val="bullet"/>
      <w:lvlText w:val=""/>
      <w:lvlJc w:val="left"/>
      <w:pPr>
        <w:tabs>
          <w:tab w:val="num" w:pos="2880"/>
        </w:tabs>
        <w:ind w:left="2880" w:hanging="360"/>
      </w:pPr>
      <w:rPr>
        <w:rFonts w:ascii="Wingdings" w:hAnsi="Wingdings" w:hint="default"/>
      </w:rPr>
    </w:lvl>
    <w:lvl w:ilvl="4" w:tplc="C57CA8F0" w:tentative="1">
      <w:start w:val="1"/>
      <w:numFmt w:val="bullet"/>
      <w:lvlText w:val=""/>
      <w:lvlJc w:val="left"/>
      <w:pPr>
        <w:tabs>
          <w:tab w:val="num" w:pos="3600"/>
        </w:tabs>
        <w:ind w:left="3600" w:hanging="360"/>
      </w:pPr>
      <w:rPr>
        <w:rFonts w:ascii="Wingdings" w:hAnsi="Wingdings" w:hint="default"/>
      </w:rPr>
    </w:lvl>
    <w:lvl w:ilvl="5" w:tplc="90128FEA" w:tentative="1">
      <w:start w:val="1"/>
      <w:numFmt w:val="bullet"/>
      <w:lvlText w:val=""/>
      <w:lvlJc w:val="left"/>
      <w:pPr>
        <w:tabs>
          <w:tab w:val="num" w:pos="4320"/>
        </w:tabs>
        <w:ind w:left="4320" w:hanging="360"/>
      </w:pPr>
      <w:rPr>
        <w:rFonts w:ascii="Wingdings" w:hAnsi="Wingdings" w:hint="default"/>
      </w:rPr>
    </w:lvl>
    <w:lvl w:ilvl="6" w:tplc="8D44DB24" w:tentative="1">
      <w:start w:val="1"/>
      <w:numFmt w:val="bullet"/>
      <w:lvlText w:val=""/>
      <w:lvlJc w:val="left"/>
      <w:pPr>
        <w:tabs>
          <w:tab w:val="num" w:pos="5040"/>
        </w:tabs>
        <w:ind w:left="5040" w:hanging="360"/>
      </w:pPr>
      <w:rPr>
        <w:rFonts w:ascii="Wingdings" w:hAnsi="Wingdings" w:hint="default"/>
      </w:rPr>
    </w:lvl>
    <w:lvl w:ilvl="7" w:tplc="797E47E2" w:tentative="1">
      <w:start w:val="1"/>
      <w:numFmt w:val="bullet"/>
      <w:lvlText w:val=""/>
      <w:lvlJc w:val="left"/>
      <w:pPr>
        <w:tabs>
          <w:tab w:val="num" w:pos="5760"/>
        </w:tabs>
        <w:ind w:left="5760" w:hanging="360"/>
      </w:pPr>
      <w:rPr>
        <w:rFonts w:ascii="Wingdings" w:hAnsi="Wingdings" w:hint="default"/>
      </w:rPr>
    </w:lvl>
    <w:lvl w:ilvl="8" w:tplc="2A7A0B5E" w:tentative="1">
      <w:start w:val="1"/>
      <w:numFmt w:val="bullet"/>
      <w:lvlText w:val=""/>
      <w:lvlJc w:val="left"/>
      <w:pPr>
        <w:tabs>
          <w:tab w:val="num" w:pos="6480"/>
        </w:tabs>
        <w:ind w:left="6480" w:hanging="360"/>
      </w:pPr>
      <w:rPr>
        <w:rFonts w:ascii="Wingdings" w:hAnsi="Wingdings" w:hint="default"/>
      </w:rPr>
    </w:lvl>
  </w:abstractNum>
  <w:abstractNum w:abstractNumId="36">
    <w:nsid w:val="596D6718"/>
    <w:multiLevelType w:val="hybridMultilevel"/>
    <w:tmpl w:val="205840D0"/>
    <w:lvl w:ilvl="0" w:tplc="0E0074B0">
      <w:numFmt w:val="bullet"/>
      <w:lvlText w:val=""/>
      <w:lvlJc w:val="left"/>
      <w:pPr>
        <w:ind w:left="1440" w:hanging="360"/>
      </w:pPr>
      <w:rPr>
        <w:rFonts w:ascii="Symbol" w:eastAsia="Times New Roman" w:hAnsi="Symbol" w:cs="Times New Roman"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7">
    <w:nsid w:val="5A0364D8"/>
    <w:multiLevelType w:val="multilevel"/>
    <w:tmpl w:val="3526701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60E758F5"/>
    <w:multiLevelType w:val="multilevel"/>
    <w:tmpl w:val="28607590"/>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nsid w:val="611D6B74"/>
    <w:multiLevelType w:val="hybridMultilevel"/>
    <w:tmpl w:val="299EEA56"/>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0">
    <w:nsid w:val="62C325BB"/>
    <w:multiLevelType w:val="hybridMultilevel"/>
    <w:tmpl w:val="4A505068"/>
    <w:lvl w:ilvl="0" w:tplc="041F000D">
      <w:start w:val="1"/>
      <w:numFmt w:val="bullet"/>
      <w:lvlText w:val=""/>
      <w:lvlJc w:val="left"/>
      <w:pPr>
        <w:tabs>
          <w:tab w:val="num" w:pos="720"/>
        </w:tabs>
        <w:ind w:left="720" w:hanging="360"/>
      </w:pPr>
      <w:rPr>
        <w:rFonts w:ascii="Wingdings" w:hAnsi="Wingdings" w:hint="default"/>
      </w:rPr>
    </w:lvl>
    <w:lvl w:ilvl="1" w:tplc="7B2E033E" w:tentative="1">
      <w:start w:val="1"/>
      <w:numFmt w:val="bullet"/>
      <w:lvlText w:val=""/>
      <w:lvlJc w:val="left"/>
      <w:pPr>
        <w:tabs>
          <w:tab w:val="num" w:pos="1440"/>
        </w:tabs>
        <w:ind w:left="1440" w:hanging="360"/>
      </w:pPr>
      <w:rPr>
        <w:rFonts w:ascii="Wingdings" w:hAnsi="Wingdings" w:hint="default"/>
      </w:rPr>
    </w:lvl>
    <w:lvl w:ilvl="2" w:tplc="9DFC49DA" w:tentative="1">
      <w:start w:val="1"/>
      <w:numFmt w:val="bullet"/>
      <w:lvlText w:val=""/>
      <w:lvlJc w:val="left"/>
      <w:pPr>
        <w:tabs>
          <w:tab w:val="num" w:pos="2160"/>
        </w:tabs>
        <w:ind w:left="2160" w:hanging="360"/>
      </w:pPr>
      <w:rPr>
        <w:rFonts w:ascii="Wingdings" w:hAnsi="Wingdings" w:hint="default"/>
      </w:rPr>
    </w:lvl>
    <w:lvl w:ilvl="3" w:tplc="AD52BF94" w:tentative="1">
      <w:start w:val="1"/>
      <w:numFmt w:val="bullet"/>
      <w:lvlText w:val=""/>
      <w:lvlJc w:val="left"/>
      <w:pPr>
        <w:tabs>
          <w:tab w:val="num" w:pos="2880"/>
        </w:tabs>
        <w:ind w:left="2880" w:hanging="360"/>
      </w:pPr>
      <w:rPr>
        <w:rFonts w:ascii="Wingdings" w:hAnsi="Wingdings" w:hint="default"/>
      </w:rPr>
    </w:lvl>
    <w:lvl w:ilvl="4" w:tplc="02A862F8" w:tentative="1">
      <w:start w:val="1"/>
      <w:numFmt w:val="bullet"/>
      <w:lvlText w:val=""/>
      <w:lvlJc w:val="left"/>
      <w:pPr>
        <w:tabs>
          <w:tab w:val="num" w:pos="3600"/>
        </w:tabs>
        <w:ind w:left="3600" w:hanging="360"/>
      </w:pPr>
      <w:rPr>
        <w:rFonts w:ascii="Wingdings" w:hAnsi="Wingdings" w:hint="default"/>
      </w:rPr>
    </w:lvl>
    <w:lvl w:ilvl="5" w:tplc="5A10807A" w:tentative="1">
      <w:start w:val="1"/>
      <w:numFmt w:val="bullet"/>
      <w:lvlText w:val=""/>
      <w:lvlJc w:val="left"/>
      <w:pPr>
        <w:tabs>
          <w:tab w:val="num" w:pos="4320"/>
        </w:tabs>
        <w:ind w:left="4320" w:hanging="360"/>
      </w:pPr>
      <w:rPr>
        <w:rFonts w:ascii="Wingdings" w:hAnsi="Wingdings" w:hint="default"/>
      </w:rPr>
    </w:lvl>
    <w:lvl w:ilvl="6" w:tplc="3E3CDE30" w:tentative="1">
      <w:start w:val="1"/>
      <w:numFmt w:val="bullet"/>
      <w:lvlText w:val=""/>
      <w:lvlJc w:val="left"/>
      <w:pPr>
        <w:tabs>
          <w:tab w:val="num" w:pos="5040"/>
        </w:tabs>
        <w:ind w:left="5040" w:hanging="360"/>
      </w:pPr>
      <w:rPr>
        <w:rFonts w:ascii="Wingdings" w:hAnsi="Wingdings" w:hint="default"/>
      </w:rPr>
    </w:lvl>
    <w:lvl w:ilvl="7" w:tplc="8E5E35FC" w:tentative="1">
      <w:start w:val="1"/>
      <w:numFmt w:val="bullet"/>
      <w:lvlText w:val=""/>
      <w:lvlJc w:val="left"/>
      <w:pPr>
        <w:tabs>
          <w:tab w:val="num" w:pos="5760"/>
        </w:tabs>
        <w:ind w:left="5760" w:hanging="360"/>
      </w:pPr>
      <w:rPr>
        <w:rFonts w:ascii="Wingdings" w:hAnsi="Wingdings" w:hint="default"/>
      </w:rPr>
    </w:lvl>
    <w:lvl w:ilvl="8" w:tplc="794CED80" w:tentative="1">
      <w:start w:val="1"/>
      <w:numFmt w:val="bullet"/>
      <w:lvlText w:val=""/>
      <w:lvlJc w:val="left"/>
      <w:pPr>
        <w:tabs>
          <w:tab w:val="num" w:pos="6480"/>
        </w:tabs>
        <w:ind w:left="6480" w:hanging="360"/>
      </w:pPr>
      <w:rPr>
        <w:rFonts w:ascii="Wingdings" w:hAnsi="Wingdings" w:hint="default"/>
      </w:rPr>
    </w:lvl>
  </w:abstractNum>
  <w:abstractNum w:abstractNumId="41">
    <w:nsid w:val="651511FD"/>
    <w:multiLevelType w:val="hybridMultilevel"/>
    <w:tmpl w:val="7A32553E"/>
    <w:lvl w:ilvl="0" w:tplc="9CF637A2">
      <w:start w:val="1"/>
      <w:numFmt w:val="decimal"/>
      <w:lvlText w:val="%1."/>
      <w:lvlJc w:val="left"/>
      <w:pPr>
        <w:tabs>
          <w:tab w:val="num" w:pos="720"/>
        </w:tabs>
        <w:ind w:left="720" w:hanging="360"/>
      </w:pPr>
    </w:lvl>
    <w:lvl w:ilvl="1" w:tplc="9C68E20A" w:tentative="1">
      <w:start w:val="1"/>
      <w:numFmt w:val="decimal"/>
      <w:lvlText w:val="%2."/>
      <w:lvlJc w:val="left"/>
      <w:pPr>
        <w:tabs>
          <w:tab w:val="num" w:pos="1440"/>
        </w:tabs>
        <w:ind w:left="1440" w:hanging="360"/>
      </w:pPr>
    </w:lvl>
    <w:lvl w:ilvl="2" w:tplc="1AF6CFF8" w:tentative="1">
      <w:start w:val="1"/>
      <w:numFmt w:val="decimal"/>
      <w:lvlText w:val="%3."/>
      <w:lvlJc w:val="left"/>
      <w:pPr>
        <w:tabs>
          <w:tab w:val="num" w:pos="2160"/>
        </w:tabs>
        <w:ind w:left="2160" w:hanging="360"/>
      </w:pPr>
    </w:lvl>
    <w:lvl w:ilvl="3" w:tplc="F9167BC2" w:tentative="1">
      <w:start w:val="1"/>
      <w:numFmt w:val="decimal"/>
      <w:lvlText w:val="%4."/>
      <w:lvlJc w:val="left"/>
      <w:pPr>
        <w:tabs>
          <w:tab w:val="num" w:pos="2880"/>
        </w:tabs>
        <w:ind w:left="2880" w:hanging="360"/>
      </w:pPr>
    </w:lvl>
    <w:lvl w:ilvl="4" w:tplc="5D0AA194" w:tentative="1">
      <w:start w:val="1"/>
      <w:numFmt w:val="decimal"/>
      <w:lvlText w:val="%5."/>
      <w:lvlJc w:val="left"/>
      <w:pPr>
        <w:tabs>
          <w:tab w:val="num" w:pos="3600"/>
        </w:tabs>
        <w:ind w:left="3600" w:hanging="360"/>
      </w:pPr>
    </w:lvl>
    <w:lvl w:ilvl="5" w:tplc="338C1328" w:tentative="1">
      <w:start w:val="1"/>
      <w:numFmt w:val="decimal"/>
      <w:lvlText w:val="%6."/>
      <w:lvlJc w:val="left"/>
      <w:pPr>
        <w:tabs>
          <w:tab w:val="num" w:pos="4320"/>
        </w:tabs>
        <w:ind w:left="4320" w:hanging="360"/>
      </w:pPr>
    </w:lvl>
    <w:lvl w:ilvl="6" w:tplc="5D109C58" w:tentative="1">
      <w:start w:val="1"/>
      <w:numFmt w:val="decimal"/>
      <w:lvlText w:val="%7."/>
      <w:lvlJc w:val="left"/>
      <w:pPr>
        <w:tabs>
          <w:tab w:val="num" w:pos="5040"/>
        </w:tabs>
        <w:ind w:left="5040" w:hanging="360"/>
      </w:pPr>
    </w:lvl>
    <w:lvl w:ilvl="7" w:tplc="7DDCED6C" w:tentative="1">
      <w:start w:val="1"/>
      <w:numFmt w:val="decimal"/>
      <w:lvlText w:val="%8."/>
      <w:lvlJc w:val="left"/>
      <w:pPr>
        <w:tabs>
          <w:tab w:val="num" w:pos="5760"/>
        </w:tabs>
        <w:ind w:left="5760" w:hanging="360"/>
      </w:pPr>
    </w:lvl>
    <w:lvl w:ilvl="8" w:tplc="D3A04D22" w:tentative="1">
      <w:start w:val="1"/>
      <w:numFmt w:val="decimal"/>
      <w:lvlText w:val="%9."/>
      <w:lvlJc w:val="left"/>
      <w:pPr>
        <w:tabs>
          <w:tab w:val="num" w:pos="6480"/>
        </w:tabs>
        <w:ind w:left="6480" w:hanging="360"/>
      </w:pPr>
    </w:lvl>
  </w:abstractNum>
  <w:abstractNum w:abstractNumId="42">
    <w:nsid w:val="6747636E"/>
    <w:multiLevelType w:val="hybridMultilevel"/>
    <w:tmpl w:val="59661FA8"/>
    <w:lvl w:ilvl="0" w:tplc="F27AB542">
      <w:start w:val="1"/>
      <w:numFmt w:val="bullet"/>
      <w:lvlText w:val=""/>
      <w:lvlJc w:val="left"/>
      <w:pPr>
        <w:tabs>
          <w:tab w:val="num" w:pos="720"/>
        </w:tabs>
        <w:ind w:left="720" w:hanging="360"/>
      </w:pPr>
      <w:rPr>
        <w:rFonts w:ascii="Wingdings" w:hAnsi="Wingdings" w:hint="default"/>
      </w:rPr>
    </w:lvl>
    <w:lvl w:ilvl="1" w:tplc="5E1EF7D8" w:tentative="1">
      <w:start w:val="1"/>
      <w:numFmt w:val="bullet"/>
      <w:lvlText w:val=""/>
      <w:lvlJc w:val="left"/>
      <w:pPr>
        <w:tabs>
          <w:tab w:val="num" w:pos="1440"/>
        </w:tabs>
        <w:ind w:left="1440" w:hanging="360"/>
      </w:pPr>
      <w:rPr>
        <w:rFonts w:ascii="Wingdings" w:hAnsi="Wingdings" w:hint="default"/>
      </w:rPr>
    </w:lvl>
    <w:lvl w:ilvl="2" w:tplc="DD1065CE" w:tentative="1">
      <w:start w:val="1"/>
      <w:numFmt w:val="bullet"/>
      <w:lvlText w:val=""/>
      <w:lvlJc w:val="left"/>
      <w:pPr>
        <w:tabs>
          <w:tab w:val="num" w:pos="2160"/>
        </w:tabs>
        <w:ind w:left="2160" w:hanging="360"/>
      </w:pPr>
      <w:rPr>
        <w:rFonts w:ascii="Wingdings" w:hAnsi="Wingdings" w:hint="default"/>
      </w:rPr>
    </w:lvl>
    <w:lvl w:ilvl="3" w:tplc="0FC68D24" w:tentative="1">
      <w:start w:val="1"/>
      <w:numFmt w:val="bullet"/>
      <w:lvlText w:val=""/>
      <w:lvlJc w:val="left"/>
      <w:pPr>
        <w:tabs>
          <w:tab w:val="num" w:pos="2880"/>
        </w:tabs>
        <w:ind w:left="2880" w:hanging="360"/>
      </w:pPr>
      <w:rPr>
        <w:rFonts w:ascii="Wingdings" w:hAnsi="Wingdings" w:hint="default"/>
      </w:rPr>
    </w:lvl>
    <w:lvl w:ilvl="4" w:tplc="0B54FD64" w:tentative="1">
      <w:start w:val="1"/>
      <w:numFmt w:val="bullet"/>
      <w:lvlText w:val=""/>
      <w:lvlJc w:val="left"/>
      <w:pPr>
        <w:tabs>
          <w:tab w:val="num" w:pos="3600"/>
        </w:tabs>
        <w:ind w:left="3600" w:hanging="360"/>
      </w:pPr>
      <w:rPr>
        <w:rFonts w:ascii="Wingdings" w:hAnsi="Wingdings" w:hint="default"/>
      </w:rPr>
    </w:lvl>
    <w:lvl w:ilvl="5" w:tplc="76E25ADE" w:tentative="1">
      <w:start w:val="1"/>
      <w:numFmt w:val="bullet"/>
      <w:lvlText w:val=""/>
      <w:lvlJc w:val="left"/>
      <w:pPr>
        <w:tabs>
          <w:tab w:val="num" w:pos="4320"/>
        </w:tabs>
        <w:ind w:left="4320" w:hanging="360"/>
      </w:pPr>
      <w:rPr>
        <w:rFonts w:ascii="Wingdings" w:hAnsi="Wingdings" w:hint="default"/>
      </w:rPr>
    </w:lvl>
    <w:lvl w:ilvl="6" w:tplc="7A082B66" w:tentative="1">
      <w:start w:val="1"/>
      <w:numFmt w:val="bullet"/>
      <w:lvlText w:val=""/>
      <w:lvlJc w:val="left"/>
      <w:pPr>
        <w:tabs>
          <w:tab w:val="num" w:pos="5040"/>
        </w:tabs>
        <w:ind w:left="5040" w:hanging="360"/>
      </w:pPr>
      <w:rPr>
        <w:rFonts w:ascii="Wingdings" w:hAnsi="Wingdings" w:hint="default"/>
      </w:rPr>
    </w:lvl>
    <w:lvl w:ilvl="7" w:tplc="6442D6F6" w:tentative="1">
      <w:start w:val="1"/>
      <w:numFmt w:val="bullet"/>
      <w:lvlText w:val=""/>
      <w:lvlJc w:val="left"/>
      <w:pPr>
        <w:tabs>
          <w:tab w:val="num" w:pos="5760"/>
        </w:tabs>
        <w:ind w:left="5760" w:hanging="360"/>
      </w:pPr>
      <w:rPr>
        <w:rFonts w:ascii="Wingdings" w:hAnsi="Wingdings" w:hint="default"/>
      </w:rPr>
    </w:lvl>
    <w:lvl w:ilvl="8" w:tplc="1FE86C46" w:tentative="1">
      <w:start w:val="1"/>
      <w:numFmt w:val="bullet"/>
      <w:lvlText w:val=""/>
      <w:lvlJc w:val="left"/>
      <w:pPr>
        <w:tabs>
          <w:tab w:val="num" w:pos="6480"/>
        </w:tabs>
        <w:ind w:left="6480" w:hanging="360"/>
      </w:pPr>
      <w:rPr>
        <w:rFonts w:ascii="Wingdings" w:hAnsi="Wingdings" w:hint="default"/>
      </w:rPr>
    </w:lvl>
  </w:abstractNum>
  <w:abstractNum w:abstractNumId="43">
    <w:nsid w:val="69DA1782"/>
    <w:multiLevelType w:val="hybridMultilevel"/>
    <w:tmpl w:val="FB00E65C"/>
    <w:lvl w:ilvl="0" w:tplc="DF464124">
      <w:start w:val="1"/>
      <w:numFmt w:val="bullet"/>
      <w:lvlText w:val=""/>
      <w:lvlJc w:val="left"/>
      <w:pPr>
        <w:tabs>
          <w:tab w:val="num" w:pos="720"/>
        </w:tabs>
        <w:ind w:left="720" w:hanging="360"/>
      </w:pPr>
      <w:rPr>
        <w:rFonts w:ascii="Wingdings" w:hAnsi="Wingdings" w:hint="default"/>
      </w:rPr>
    </w:lvl>
    <w:lvl w:ilvl="1" w:tplc="92B483BC" w:tentative="1">
      <w:start w:val="1"/>
      <w:numFmt w:val="bullet"/>
      <w:lvlText w:val=""/>
      <w:lvlJc w:val="left"/>
      <w:pPr>
        <w:tabs>
          <w:tab w:val="num" w:pos="1440"/>
        </w:tabs>
        <w:ind w:left="1440" w:hanging="360"/>
      </w:pPr>
      <w:rPr>
        <w:rFonts w:ascii="Wingdings" w:hAnsi="Wingdings" w:hint="default"/>
      </w:rPr>
    </w:lvl>
    <w:lvl w:ilvl="2" w:tplc="5FCEFBB6" w:tentative="1">
      <w:start w:val="1"/>
      <w:numFmt w:val="bullet"/>
      <w:lvlText w:val=""/>
      <w:lvlJc w:val="left"/>
      <w:pPr>
        <w:tabs>
          <w:tab w:val="num" w:pos="2160"/>
        </w:tabs>
        <w:ind w:left="2160" w:hanging="360"/>
      </w:pPr>
      <w:rPr>
        <w:rFonts w:ascii="Wingdings" w:hAnsi="Wingdings" w:hint="default"/>
      </w:rPr>
    </w:lvl>
    <w:lvl w:ilvl="3" w:tplc="0CC8B950" w:tentative="1">
      <w:start w:val="1"/>
      <w:numFmt w:val="bullet"/>
      <w:lvlText w:val=""/>
      <w:lvlJc w:val="left"/>
      <w:pPr>
        <w:tabs>
          <w:tab w:val="num" w:pos="2880"/>
        </w:tabs>
        <w:ind w:left="2880" w:hanging="360"/>
      </w:pPr>
      <w:rPr>
        <w:rFonts w:ascii="Wingdings" w:hAnsi="Wingdings" w:hint="default"/>
      </w:rPr>
    </w:lvl>
    <w:lvl w:ilvl="4" w:tplc="CEAC4D62" w:tentative="1">
      <w:start w:val="1"/>
      <w:numFmt w:val="bullet"/>
      <w:lvlText w:val=""/>
      <w:lvlJc w:val="left"/>
      <w:pPr>
        <w:tabs>
          <w:tab w:val="num" w:pos="3600"/>
        </w:tabs>
        <w:ind w:left="3600" w:hanging="360"/>
      </w:pPr>
      <w:rPr>
        <w:rFonts w:ascii="Wingdings" w:hAnsi="Wingdings" w:hint="default"/>
      </w:rPr>
    </w:lvl>
    <w:lvl w:ilvl="5" w:tplc="3A10DCF4" w:tentative="1">
      <w:start w:val="1"/>
      <w:numFmt w:val="bullet"/>
      <w:lvlText w:val=""/>
      <w:lvlJc w:val="left"/>
      <w:pPr>
        <w:tabs>
          <w:tab w:val="num" w:pos="4320"/>
        </w:tabs>
        <w:ind w:left="4320" w:hanging="360"/>
      </w:pPr>
      <w:rPr>
        <w:rFonts w:ascii="Wingdings" w:hAnsi="Wingdings" w:hint="default"/>
      </w:rPr>
    </w:lvl>
    <w:lvl w:ilvl="6" w:tplc="30964BDE" w:tentative="1">
      <w:start w:val="1"/>
      <w:numFmt w:val="bullet"/>
      <w:lvlText w:val=""/>
      <w:lvlJc w:val="left"/>
      <w:pPr>
        <w:tabs>
          <w:tab w:val="num" w:pos="5040"/>
        </w:tabs>
        <w:ind w:left="5040" w:hanging="360"/>
      </w:pPr>
      <w:rPr>
        <w:rFonts w:ascii="Wingdings" w:hAnsi="Wingdings" w:hint="default"/>
      </w:rPr>
    </w:lvl>
    <w:lvl w:ilvl="7" w:tplc="01486DCC" w:tentative="1">
      <w:start w:val="1"/>
      <w:numFmt w:val="bullet"/>
      <w:lvlText w:val=""/>
      <w:lvlJc w:val="left"/>
      <w:pPr>
        <w:tabs>
          <w:tab w:val="num" w:pos="5760"/>
        </w:tabs>
        <w:ind w:left="5760" w:hanging="360"/>
      </w:pPr>
      <w:rPr>
        <w:rFonts w:ascii="Wingdings" w:hAnsi="Wingdings" w:hint="default"/>
      </w:rPr>
    </w:lvl>
    <w:lvl w:ilvl="8" w:tplc="B9A2FA30" w:tentative="1">
      <w:start w:val="1"/>
      <w:numFmt w:val="bullet"/>
      <w:lvlText w:val=""/>
      <w:lvlJc w:val="left"/>
      <w:pPr>
        <w:tabs>
          <w:tab w:val="num" w:pos="6480"/>
        </w:tabs>
        <w:ind w:left="6480" w:hanging="360"/>
      </w:pPr>
      <w:rPr>
        <w:rFonts w:ascii="Wingdings" w:hAnsi="Wingdings" w:hint="default"/>
      </w:rPr>
    </w:lvl>
  </w:abstractNum>
  <w:abstractNum w:abstractNumId="44">
    <w:nsid w:val="6B016052"/>
    <w:multiLevelType w:val="multilevel"/>
    <w:tmpl w:val="5BF403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6C3865B5"/>
    <w:multiLevelType w:val="multilevel"/>
    <w:tmpl w:val="07A6ABD0"/>
    <w:lvl w:ilvl="0">
      <w:start w:val="1"/>
      <w:numFmt w:val="none"/>
      <w:lvlText w:val="6."/>
      <w:lvlJc w:val="left"/>
      <w:pPr>
        <w:tabs>
          <w:tab w:val="num" w:pos="720"/>
        </w:tabs>
        <w:ind w:left="720" w:hanging="360"/>
      </w:pPr>
      <w:rPr>
        <w:rFonts w:hint="default"/>
      </w:rPr>
    </w:lvl>
    <w:lvl w:ilvl="1">
      <w:start w:val="1"/>
      <w:numFmt w:val="none"/>
      <w:lvlText w:val="4.1"/>
      <w:lvlJc w:val="left"/>
      <w:pPr>
        <w:tabs>
          <w:tab w:val="num" w:pos="720"/>
        </w:tabs>
        <w:ind w:left="720" w:hanging="360"/>
      </w:pPr>
      <w:rPr>
        <w:rFonts w:hint="default"/>
      </w:rPr>
    </w:lvl>
    <w:lvl w:ilvl="2">
      <w:start w:val="1"/>
      <w:numFmt w:val="none"/>
      <w:lvlText w:val="4.1.1"/>
      <w:lvlJc w:val="left"/>
      <w:pPr>
        <w:tabs>
          <w:tab w:val="num" w:pos="720"/>
        </w:tabs>
        <w:ind w:left="720" w:hanging="360"/>
      </w:pPr>
      <w:rPr>
        <w:rFonts w:hint="default"/>
      </w:rPr>
    </w:lvl>
    <w:lvl w:ilvl="3">
      <w:start w:val="1"/>
      <w:numFmt w:val="none"/>
      <w:isLgl/>
      <w:lvlText w:val="4"/>
      <w:lvlJc w:val="left"/>
      <w:pPr>
        <w:tabs>
          <w:tab w:val="num" w:pos="0"/>
        </w:tabs>
        <w:ind w:left="1080" w:hanging="72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440" w:hanging="108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1800" w:hanging="1440"/>
      </w:pPr>
      <w:rPr>
        <w:rFonts w:hint="default"/>
      </w:rPr>
    </w:lvl>
    <w:lvl w:ilvl="8">
      <w:start w:val="1"/>
      <w:numFmt w:val="decimal"/>
      <w:isLgl/>
      <w:lvlText w:val="%1.%2.%3.%4.%5.%6.%7.%8.%9."/>
      <w:lvlJc w:val="left"/>
      <w:pPr>
        <w:tabs>
          <w:tab w:val="num" w:pos="0"/>
        </w:tabs>
        <w:ind w:left="2160" w:hanging="1800"/>
      </w:pPr>
      <w:rPr>
        <w:rFonts w:hint="default"/>
      </w:rPr>
    </w:lvl>
  </w:abstractNum>
  <w:abstractNum w:abstractNumId="46">
    <w:nsid w:val="6DAE6FA9"/>
    <w:multiLevelType w:val="multilevel"/>
    <w:tmpl w:val="80525F24"/>
    <w:lvl w:ilvl="0">
      <w:start w:val="3"/>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nsid w:val="744B3570"/>
    <w:multiLevelType w:val="hybridMultilevel"/>
    <w:tmpl w:val="8FEE49F8"/>
    <w:lvl w:ilvl="0" w:tplc="041F000D">
      <w:start w:val="1"/>
      <w:numFmt w:val="bullet"/>
      <w:lvlText w:val=""/>
      <w:lvlJc w:val="left"/>
      <w:pPr>
        <w:ind w:left="1060" w:hanging="360"/>
      </w:pPr>
      <w:rPr>
        <w:rFonts w:ascii="Wingdings" w:hAnsi="Wingdings"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48">
    <w:nsid w:val="77240244"/>
    <w:multiLevelType w:val="multilevel"/>
    <w:tmpl w:val="8AEABE6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nsid w:val="77914548"/>
    <w:multiLevelType w:val="multilevel"/>
    <w:tmpl w:val="0BB224B0"/>
    <w:lvl w:ilvl="0">
      <w:start w:val="4"/>
      <w:numFmt w:val="decimal"/>
      <w:lvlText w:val="%1"/>
      <w:lvlJc w:val="left"/>
      <w:pPr>
        <w:tabs>
          <w:tab w:val="num" w:pos="0"/>
        </w:tabs>
        <w:ind w:left="360" w:hanging="360"/>
      </w:pPr>
      <w:rPr>
        <w:rFonts w:hint="default"/>
      </w:rPr>
    </w:lvl>
    <w:lvl w:ilvl="1">
      <w:start w:val="4"/>
      <w:numFmt w:val="decimal"/>
      <w:lvlText w:val="3.%2"/>
      <w:lvlJc w:val="left"/>
      <w:pPr>
        <w:tabs>
          <w:tab w:val="num" w:pos="0"/>
        </w:tabs>
        <w:ind w:left="360" w:hanging="360"/>
      </w:pPr>
      <w:rPr>
        <w:rFonts w:hint="default"/>
      </w:rPr>
    </w:lvl>
    <w:lvl w:ilvl="2">
      <w:start w:val="1"/>
      <w:numFmt w:val="decimal"/>
      <w:lvlText w:val="3.%2.%3"/>
      <w:lvlJc w:val="left"/>
      <w:pPr>
        <w:tabs>
          <w:tab w:val="num" w:pos="0"/>
        </w:tabs>
        <w:ind w:left="720" w:hanging="72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800" w:hanging="1800"/>
      </w:pPr>
      <w:rPr>
        <w:rFonts w:hint="default"/>
      </w:rPr>
    </w:lvl>
  </w:abstractNum>
  <w:abstractNum w:abstractNumId="50">
    <w:nsid w:val="7DA915D3"/>
    <w:multiLevelType w:val="hybridMultilevel"/>
    <w:tmpl w:val="FD7ACCE2"/>
    <w:lvl w:ilvl="0" w:tplc="91E8E3E4">
      <w:start w:val="1"/>
      <w:numFmt w:val="bullet"/>
      <w:lvlText w:val=""/>
      <w:lvlJc w:val="left"/>
      <w:pPr>
        <w:tabs>
          <w:tab w:val="num" w:pos="720"/>
        </w:tabs>
        <w:ind w:left="720" w:hanging="360"/>
      </w:pPr>
      <w:rPr>
        <w:rFonts w:ascii="Wingdings" w:hAnsi="Wingdings" w:hint="default"/>
      </w:rPr>
    </w:lvl>
    <w:lvl w:ilvl="1" w:tplc="2122858C" w:tentative="1">
      <w:start w:val="1"/>
      <w:numFmt w:val="bullet"/>
      <w:lvlText w:val=""/>
      <w:lvlJc w:val="left"/>
      <w:pPr>
        <w:tabs>
          <w:tab w:val="num" w:pos="1440"/>
        </w:tabs>
        <w:ind w:left="1440" w:hanging="360"/>
      </w:pPr>
      <w:rPr>
        <w:rFonts w:ascii="Wingdings" w:hAnsi="Wingdings" w:hint="default"/>
      </w:rPr>
    </w:lvl>
    <w:lvl w:ilvl="2" w:tplc="F3803644" w:tentative="1">
      <w:start w:val="1"/>
      <w:numFmt w:val="bullet"/>
      <w:lvlText w:val=""/>
      <w:lvlJc w:val="left"/>
      <w:pPr>
        <w:tabs>
          <w:tab w:val="num" w:pos="2160"/>
        </w:tabs>
        <w:ind w:left="2160" w:hanging="360"/>
      </w:pPr>
      <w:rPr>
        <w:rFonts w:ascii="Wingdings" w:hAnsi="Wingdings" w:hint="default"/>
      </w:rPr>
    </w:lvl>
    <w:lvl w:ilvl="3" w:tplc="2984372A" w:tentative="1">
      <w:start w:val="1"/>
      <w:numFmt w:val="bullet"/>
      <w:lvlText w:val=""/>
      <w:lvlJc w:val="left"/>
      <w:pPr>
        <w:tabs>
          <w:tab w:val="num" w:pos="2880"/>
        </w:tabs>
        <w:ind w:left="2880" w:hanging="360"/>
      </w:pPr>
      <w:rPr>
        <w:rFonts w:ascii="Wingdings" w:hAnsi="Wingdings" w:hint="default"/>
      </w:rPr>
    </w:lvl>
    <w:lvl w:ilvl="4" w:tplc="B754AEDA" w:tentative="1">
      <w:start w:val="1"/>
      <w:numFmt w:val="bullet"/>
      <w:lvlText w:val=""/>
      <w:lvlJc w:val="left"/>
      <w:pPr>
        <w:tabs>
          <w:tab w:val="num" w:pos="3600"/>
        </w:tabs>
        <w:ind w:left="3600" w:hanging="360"/>
      </w:pPr>
      <w:rPr>
        <w:rFonts w:ascii="Wingdings" w:hAnsi="Wingdings" w:hint="default"/>
      </w:rPr>
    </w:lvl>
    <w:lvl w:ilvl="5" w:tplc="4F2248C6" w:tentative="1">
      <w:start w:val="1"/>
      <w:numFmt w:val="bullet"/>
      <w:lvlText w:val=""/>
      <w:lvlJc w:val="left"/>
      <w:pPr>
        <w:tabs>
          <w:tab w:val="num" w:pos="4320"/>
        </w:tabs>
        <w:ind w:left="4320" w:hanging="360"/>
      </w:pPr>
      <w:rPr>
        <w:rFonts w:ascii="Wingdings" w:hAnsi="Wingdings" w:hint="default"/>
      </w:rPr>
    </w:lvl>
    <w:lvl w:ilvl="6" w:tplc="2292C392" w:tentative="1">
      <w:start w:val="1"/>
      <w:numFmt w:val="bullet"/>
      <w:lvlText w:val=""/>
      <w:lvlJc w:val="left"/>
      <w:pPr>
        <w:tabs>
          <w:tab w:val="num" w:pos="5040"/>
        </w:tabs>
        <w:ind w:left="5040" w:hanging="360"/>
      </w:pPr>
      <w:rPr>
        <w:rFonts w:ascii="Wingdings" w:hAnsi="Wingdings" w:hint="default"/>
      </w:rPr>
    </w:lvl>
    <w:lvl w:ilvl="7" w:tplc="46EA02EA" w:tentative="1">
      <w:start w:val="1"/>
      <w:numFmt w:val="bullet"/>
      <w:lvlText w:val=""/>
      <w:lvlJc w:val="left"/>
      <w:pPr>
        <w:tabs>
          <w:tab w:val="num" w:pos="5760"/>
        </w:tabs>
        <w:ind w:left="5760" w:hanging="360"/>
      </w:pPr>
      <w:rPr>
        <w:rFonts w:ascii="Wingdings" w:hAnsi="Wingdings" w:hint="default"/>
      </w:rPr>
    </w:lvl>
    <w:lvl w:ilvl="8" w:tplc="44724EF8" w:tentative="1">
      <w:start w:val="1"/>
      <w:numFmt w:val="bullet"/>
      <w:lvlText w:val=""/>
      <w:lvlJc w:val="left"/>
      <w:pPr>
        <w:tabs>
          <w:tab w:val="num" w:pos="6480"/>
        </w:tabs>
        <w:ind w:left="6480" w:hanging="360"/>
      </w:pPr>
      <w:rPr>
        <w:rFonts w:ascii="Wingdings" w:hAnsi="Wingdings" w:hint="default"/>
      </w:rPr>
    </w:lvl>
  </w:abstractNum>
  <w:abstractNum w:abstractNumId="51">
    <w:nsid w:val="7DBF62DC"/>
    <w:multiLevelType w:val="hybridMultilevel"/>
    <w:tmpl w:val="3A72A054"/>
    <w:lvl w:ilvl="0" w:tplc="68620310">
      <w:start w:val="1"/>
      <w:numFmt w:val="bullet"/>
      <w:lvlText w:val=""/>
      <w:lvlJc w:val="left"/>
      <w:pPr>
        <w:tabs>
          <w:tab w:val="num" w:pos="720"/>
        </w:tabs>
        <w:ind w:left="720" w:hanging="360"/>
      </w:pPr>
      <w:rPr>
        <w:rFonts w:ascii="Wingdings" w:hAnsi="Wingdings" w:hint="default"/>
      </w:rPr>
    </w:lvl>
    <w:lvl w:ilvl="1" w:tplc="62C48512">
      <w:numFmt w:val="bullet"/>
      <w:lvlText w:val="•"/>
      <w:lvlJc w:val="left"/>
      <w:pPr>
        <w:ind w:left="1440" w:hanging="360"/>
      </w:pPr>
      <w:rPr>
        <w:rFonts w:ascii="Times New Roman" w:eastAsia="Calibri" w:hAnsi="Times New Roman" w:cs="Times New Roman" w:hint="default"/>
      </w:rPr>
    </w:lvl>
    <w:lvl w:ilvl="2" w:tplc="A9689002" w:tentative="1">
      <w:start w:val="1"/>
      <w:numFmt w:val="bullet"/>
      <w:lvlText w:val=""/>
      <w:lvlJc w:val="left"/>
      <w:pPr>
        <w:tabs>
          <w:tab w:val="num" w:pos="2160"/>
        </w:tabs>
        <w:ind w:left="2160" w:hanging="360"/>
      </w:pPr>
      <w:rPr>
        <w:rFonts w:ascii="Wingdings" w:hAnsi="Wingdings" w:hint="default"/>
      </w:rPr>
    </w:lvl>
    <w:lvl w:ilvl="3" w:tplc="49BAE504" w:tentative="1">
      <w:start w:val="1"/>
      <w:numFmt w:val="bullet"/>
      <w:lvlText w:val=""/>
      <w:lvlJc w:val="left"/>
      <w:pPr>
        <w:tabs>
          <w:tab w:val="num" w:pos="2880"/>
        </w:tabs>
        <w:ind w:left="2880" w:hanging="360"/>
      </w:pPr>
      <w:rPr>
        <w:rFonts w:ascii="Wingdings" w:hAnsi="Wingdings" w:hint="default"/>
      </w:rPr>
    </w:lvl>
    <w:lvl w:ilvl="4" w:tplc="6B6468BC" w:tentative="1">
      <w:start w:val="1"/>
      <w:numFmt w:val="bullet"/>
      <w:lvlText w:val=""/>
      <w:lvlJc w:val="left"/>
      <w:pPr>
        <w:tabs>
          <w:tab w:val="num" w:pos="3600"/>
        </w:tabs>
        <w:ind w:left="3600" w:hanging="360"/>
      </w:pPr>
      <w:rPr>
        <w:rFonts w:ascii="Wingdings" w:hAnsi="Wingdings" w:hint="default"/>
      </w:rPr>
    </w:lvl>
    <w:lvl w:ilvl="5" w:tplc="66E28270" w:tentative="1">
      <w:start w:val="1"/>
      <w:numFmt w:val="bullet"/>
      <w:lvlText w:val=""/>
      <w:lvlJc w:val="left"/>
      <w:pPr>
        <w:tabs>
          <w:tab w:val="num" w:pos="4320"/>
        </w:tabs>
        <w:ind w:left="4320" w:hanging="360"/>
      </w:pPr>
      <w:rPr>
        <w:rFonts w:ascii="Wingdings" w:hAnsi="Wingdings" w:hint="default"/>
      </w:rPr>
    </w:lvl>
    <w:lvl w:ilvl="6" w:tplc="A582F73C" w:tentative="1">
      <w:start w:val="1"/>
      <w:numFmt w:val="bullet"/>
      <w:lvlText w:val=""/>
      <w:lvlJc w:val="left"/>
      <w:pPr>
        <w:tabs>
          <w:tab w:val="num" w:pos="5040"/>
        </w:tabs>
        <w:ind w:left="5040" w:hanging="360"/>
      </w:pPr>
      <w:rPr>
        <w:rFonts w:ascii="Wingdings" w:hAnsi="Wingdings" w:hint="default"/>
      </w:rPr>
    </w:lvl>
    <w:lvl w:ilvl="7" w:tplc="455A146A" w:tentative="1">
      <w:start w:val="1"/>
      <w:numFmt w:val="bullet"/>
      <w:lvlText w:val=""/>
      <w:lvlJc w:val="left"/>
      <w:pPr>
        <w:tabs>
          <w:tab w:val="num" w:pos="5760"/>
        </w:tabs>
        <w:ind w:left="5760" w:hanging="360"/>
      </w:pPr>
      <w:rPr>
        <w:rFonts w:ascii="Wingdings" w:hAnsi="Wingdings" w:hint="default"/>
      </w:rPr>
    </w:lvl>
    <w:lvl w:ilvl="8" w:tplc="ADFAE4CA" w:tentative="1">
      <w:start w:val="1"/>
      <w:numFmt w:val="bullet"/>
      <w:lvlText w:val=""/>
      <w:lvlJc w:val="left"/>
      <w:pPr>
        <w:tabs>
          <w:tab w:val="num" w:pos="6480"/>
        </w:tabs>
        <w:ind w:left="6480" w:hanging="360"/>
      </w:pPr>
      <w:rPr>
        <w:rFonts w:ascii="Wingdings" w:hAnsi="Wingdings" w:hint="default"/>
      </w:rPr>
    </w:lvl>
  </w:abstractNum>
  <w:abstractNum w:abstractNumId="52">
    <w:nsid w:val="7E851B48"/>
    <w:multiLevelType w:val="multilevel"/>
    <w:tmpl w:val="CDD299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nsid w:val="7EE0387C"/>
    <w:multiLevelType w:val="multilevel"/>
    <w:tmpl w:val="49A24C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color w:val="1F497D" w:themeColor="text2"/>
      </w:rPr>
    </w:lvl>
    <w:lvl w:ilvl="2">
      <w:start w:val="1"/>
      <w:numFmt w:val="decimal"/>
      <w:isLgl/>
      <w:lvlText w:val="%1.%2.%3"/>
      <w:lvlJc w:val="left"/>
      <w:pPr>
        <w:ind w:left="1080" w:hanging="720"/>
      </w:pPr>
      <w:rPr>
        <w:rFonts w:hint="default"/>
        <w:b w:val="0"/>
        <w:color w:val="1F497D" w:themeColor="text2"/>
      </w:rPr>
    </w:lvl>
    <w:lvl w:ilvl="3">
      <w:start w:val="1"/>
      <w:numFmt w:val="decimal"/>
      <w:isLgl/>
      <w:lvlText w:val="%1.%2.%3.%4"/>
      <w:lvlJc w:val="left"/>
      <w:pPr>
        <w:ind w:left="1080" w:hanging="720"/>
      </w:pPr>
      <w:rPr>
        <w:rFonts w:hint="default"/>
        <w:b w:val="0"/>
        <w:color w:val="1F497D" w:themeColor="text2"/>
      </w:rPr>
    </w:lvl>
    <w:lvl w:ilvl="4">
      <w:start w:val="1"/>
      <w:numFmt w:val="decimal"/>
      <w:isLgl/>
      <w:lvlText w:val="%1.%2.%3.%4.%5"/>
      <w:lvlJc w:val="left"/>
      <w:pPr>
        <w:ind w:left="1440" w:hanging="1080"/>
      </w:pPr>
      <w:rPr>
        <w:rFonts w:hint="default"/>
        <w:b w:val="0"/>
        <w:color w:val="1F497D" w:themeColor="text2"/>
      </w:rPr>
    </w:lvl>
    <w:lvl w:ilvl="5">
      <w:start w:val="1"/>
      <w:numFmt w:val="decimal"/>
      <w:isLgl/>
      <w:lvlText w:val="%1.%2.%3.%4.%5.%6"/>
      <w:lvlJc w:val="left"/>
      <w:pPr>
        <w:ind w:left="1440" w:hanging="1080"/>
      </w:pPr>
      <w:rPr>
        <w:rFonts w:hint="default"/>
        <w:b w:val="0"/>
        <w:color w:val="1F497D" w:themeColor="text2"/>
      </w:rPr>
    </w:lvl>
    <w:lvl w:ilvl="6">
      <w:start w:val="1"/>
      <w:numFmt w:val="decimal"/>
      <w:isLgl/>
      <w:lvlText w:val="%1.%2.%3.%4.%5.%6.%7"/>
      <w:lvlJc w:val="left"/>
      <w:pPr>
        <w:ind w:left="1800" w:hanging="1440"/>
      </w:pPr>
      <w:rPr>
        <w:rFonts w:hint="default"/>
        <w:b w:val="0"/>
        <w:color w:val="1F497D" w:themeColor="text2"/>
      </w:rPr>
    </w:lvl>
    <w:lvl w:ilvl="7">
      <w:start w:val="1"/>
      <w:numFmt w:val="decimal"/>
      <w:isLgl/>
      <w:lvlText w:val="%1.%2.%3.%4.%5.%6.%7.%8"/>
      <w:lvlJc w:val="left"/>
      <w:pPr>
        <w:ind w:left="1800" w:hanging="1440"/>
      </w:pPr>
      <w:rPr>
        <w:rFonts w:hint="default"/>
        <w:b w:val="0"/>
        <w:color w:val="1F497D" w:themeColor="text2"/>
      </w:rPr>
    </w:lvl>
    <w:lvl w:ilvl="8">
      <w:start w:val="1"/>
      <w:numFmt w:val="decimal"/>
      <w:isLgl/>
      <w:lvlText w:val="%1.%2.%3.%4.%5.%6.%7.%8.%9"/>
      <w:lvlJc w:val="left"/>
      <w:pPr>
        <w:ind w:left="2160" w:hanging="1800"/>
      </w:pPr>
      <w:rPr>
        <w:rFonts w:hint="default"/>
        <w:b w:val="0"/>
        <w:color w:val="1F497D" w:themeColor="text2"/>
      </w:rPr>
    </w:lvl>
  </w:abstractNum>
  <w:num w:numId="1">
    <w:abstractNumId w:val="25"/>
  </w:num>
  <w:num w:numId="2">
    <w:abstractNumId w:val="31"/>
  </w:num>
  <w:num w:numId="3">
    <w:abstractNumId w:val="48"/>
  </w:num>
  <w:num w:numId="4">
    <w:abstractNumId w:val="9"/>
  </w:num>
  <w:num w:numId="5">
    <w:abstractNumId w:val="52"/>
  </w:num>
  <w:num w:numId="6">
    <w:abstractNumId w:val="37"/>
  </w:num>
  <w:num w:numId="7">
    <w:abstractNumId w:val="36"/>
  </w:num>
  <w:num w:numId="8">
    <w:abstractNumId w:val="27"/>
  </w:num>
  <w:num w:numId="9">
    <w:abstractNumId w:val="19"/>
  </w:num>
  <w:num w:numId="10">
    <w:abstractNumId w:val="10"/>
  </w:num>
  <w:num w:numId="11">
    <w:abstractNumId w:val="49"/>
  </w:num>
  <w:num w:numId="12">
    <w:abstractNumId w:val="28"/>
  </w:num>
  <w:num w:numId="13">
    <w:abstractNumId w:val="12"/>
  </w:num>
  <w:num w:numId="14">
    <w:abstractNumId w:val="11"/>
  </w:num>
  <w:num w:numId="15">
    <w:abstractNumId w:val="7"/>
  </w:num>
  <w:num w:numId="16">
    <w:abstractNumId w:val="44"/>
  </w:num>
  <w:num w:numId="17">
    <w:abstractNumId w:val="18"/>
  </w:num>
  <w:num w:numId="18">
    <w:abstractNumId w:val="38"/>
  </w:num>
  <w:num w:numId="19">
    <w:abstractNumId w:val="15"/>
  </w:num>
  <w:num w:numId="20">
    <w:abstractNumId w:val="45"/>
  </w:num>
  <w:num w:numId="21">
    <w:abstractNumId w:val="21"/>
  </w:num>
  <w:num w:numId="22">
    <w:abstractNumId w:val="22"/>
  </w:num>
  <w:num w:numId="23">
    <w:abstractNumId w:val="13"/>
  </w:num>
  <w:num w:numId="24">
    <w:abstractNumId w:val="23"/>
  </w:num>
  <w:num w:numId="25">
    <w:abstractNumId w:val="46"/>
  </w:num>
  <w:num w:numId="26">
    <w:abstractNumId w:val="53"/>
  </w:num>
  <w:num w:numId="27">
    <w:abstractNumId w:val="17"/>
  </w:num>
  <w:num w:numId="28">
    <w:abstractNumId w:val="47"/>
  </w:num>
  <w:num w:numId="29">
    <w:abstractNumId w:val="26"/>
  </w:num>
  <w:num w:numId="30">
    <w:abstractNumId w:val="6"/>
  </w:num>
  <w:num w:numId="31">
    <w:abstractNumId w:val="51"/>
  </w:num>
  <w:num w:numId="32">
    <w:abstractNumId w:val="50"/>
  </w:num>
  <w:num w:numId="33">
    <w:abstractNumId w:val="8"/>
  </w:num>
  <w:num w:numId="34">
    <w:abstractNumId w:val="30"/>
  </w:num>
  <w:num w:numId="35">
    <w:abstractNumId w:val="20"/>
  </w:num>
  <w:num w:numId="36">
    <w:abstractNumId w:val="32"/>
  </w:num>
  <w:num w:numId="37">
    <w:abstractNumId w:val="35"/>
  </w:num>
  <w:num w:numId="38">
    <w:abstractNumId w:val="4"/>
  </w:num>
  <w:num w:numId="39">
    <w:abstractNumId w:val="40"/>
  </w:num>
  <w:num w:numId="40">
    <w:abstractNumId w:val="34"/>
  </w:num>
  <w:num w:numId="41">
    <w:abstractNumId w:val="16"/>
  </w:num>
  <w:num w:numId="42">
    <w:abstractNumId w:val="39"/>
  </w:num>
  <w:num w:numId="43">
    <w:abstractNumId w:val="29"/>
  </w:num>
  <w:num w:numId="44">
    <w:abstractNumId w:val="2"/>
  </w:num>
  <w:num w:numId="45">
    <w:abstractNumId w:val="3"/>
  </w:num>
  <w:num w:numId="46">
    <w:abstractNumId w:val="0"/>
  </w:num>
  <w:num w:numId="47">
    <w:abstractNumId w:val="1"/>
  </w:num>
  <w:num w:numId="48">
    <w:abstractNumId w:val="33"/>
  </w:num>
  <w:num w:numId="49">
    <w:abstractNumId w:val="41"/>
  </w:num>
  <w:num w:numId="50">
    <w:abstractNumId w:val="5"/>
  </w:num>
  <w:num w:numId="51">
    <w:abstractNumId w:val="42"/>
  </w:num>
  <w:num w:numId="52">
    <w:abstractNumId w:val="14"/>
  </w:num>
  <w:num w:numId="53">
    <w:abstractNumId w:val="43"/>
  </w:num>
  <w:num w:numId="54">
    <w:abstractNumId w:val="2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B4D"/>
    <w:rsid w:val="0000210C"/>
    <w:rsid w:val="00002B05"/>
    <w:rsid w:val="00002D5D"/>
    <w:rsid w:val="00003471"/>
    <w:rsid w:val="000047EA"/>
    <w:rsid w:val="000056A7"/>
    <w:rsid w:val="00006477"/>
    <w:rsid w:val="00006EF2"/>
    <w:rsid w:val="000125B6"/>
    <w:rsid w:val="00012F0A"/>
    <w:rsid w:val="00012FA2"/>
    <w:rsid w:val="000138EF"/>
    <w:rsid w:val="00013CC4"/>
    <w:rsid w:val="0001414B"/>
    <w:rsid w:val="00015185"/>
    <w:rsid w:val="00015A27"/>
    <w:rsid w:val="00017B69"/>
    <w:rsid w:val="000209B1"/>
    <w:rsid w:val="0002296A"/>
    <w:rsid w:val="00022A65"/>
    <w:rsid w:val="0002343F"/>
    <w:rsid w:val="0002381A"/>
    <w:rsid w:val="00025936"/>
    <w:rsid w:val="00027054"/>
    <w:rsid w:val="000353C1"/>
    <w:rsid w:val="00036C73"/>
    <w:rsid w:val="000376A9"/>
    <w:rsid w:val="00037ED4"/>
    <w:rsid w:val="00040097"/>
    <w:rsid w:val="000415F3"/>
    <w:rsid w:val="00042891"/>
    <w:rsid w:val="00042ED6"/>
    <w:rsid w:val="000434C1"/>
    <w:rsid w:val="00043880"/>
    <w:rsid w:val="00047C33"/>
    <w:rsid w:val="00051D61"/>
    <w:rsid w:val="00053325"/>
    <w:rsid w:val="00055988"/>
    <w:rsid w:val="00056EEB"/>
    <w:rsid w:val="00057833"/>
    <w:rsid w:val="000602D6"/>
    <w:rsid w:val="00065025"/>
    <w:rsid w:val="00067CAC"/>
    <w:rsid w:val="00067CDC"/>
    <w:rsid w:val="000719FF"/>
    <w:rsid w:val="00072859"/>
    <w:rsid w:val="00072BA2"/>
    <w:rsid w:val="00073FAF"/>
    <w:rsid w:val="00074232"/>
    <w:rsid w:val="00075415"/>
    <w:rsid w:val="00076618"/>
    <w:rsid w:val="0007727C"/>
    <w:rsid w:val="0007788D"/>
    <w:rsid w:val="0008580E"/>
    <w:rsid w:val="0008628A"/>
    <w:rsid w:val="00086678"/>
    <w:rsid w:val="00087EA3"/>
    <w:rsid w:val="00090337"/>
    <w:rsid w:val="00091C97"/>
    <w:rsid w:val="00092CF7"/>
    <w:rsid w:val="000944B6"/>
    <w:rsid w:val="00094B83"/>
    <w:rsid w:val="00095887"/>
    <w:rsid w:val="00097BF6"/>
    <w:rsid w:val="000A00E4"/>
    <w:rsid w:val="000A4506"/>
    <w:rsid w:val="000A586F"/>
    <w:rsid w:val="000A5AA7"/>
    <w:rsid w:val="000A62FA"/>
    <w:rsid w:val="000A634A"/>
    <w:rsid w:val="000A67E8"/>
    <w:rsid w:val="000A719A"/>
    <w:rsid w:val="000B0B97"/>
    <w:rsid w:val="000B3094"/>
    <w:rsid w:val="000B7E32"/>
    <w:rsid w:val="000C2A88"/>
    <w:rsid w:val="000C3EE2"/>
    <w:rsid w:val="000C4DA6"/>
    <w:rsid w:val="000C53B3"/>
    <w:rsid w:val="000C5491"/>
    <w:rsid w:val="000C5989"/>
    <w:rsid w:val="000C696E"/>
    <w:rsid w:val="000D3970"/>
    <w:rsid w:val="000D660E"/>
    <w:rsid w:val="000D759F"/>
    <w:rsid w:val="000D7EA2"/>
    <w:rsid w:val="000E13B8"/>
    <w:rsid w:val="000E3449"/>
    <w:rsid w:val="000E44E1"/>
    <w:rsid w:val="000F1050"/>
    <w:rsid w:val="000F15C7"/>
    <w:rsid w:val="000F1D8D"/>
    <w:rsid w:val="000F39D2"/>
    <w:rsid w:val="000F39EE"/>
    <w:rsid w:val="000F48E6"/>
    <w:rsid w:val="000F579F"/>
    <w:rsid w:val="000F61FC"/>
    <w:rsid w:val="000F6BC2"/>
    <w:rsid w:val="00102E9C"/>
    <w:rsid w:val="00103BB4"/>
    <w:rsid w:val="0010450F"/>
    <w:rsid w:val="00105B3D"/>
    <w:rsid w:val="00106141"/>
    <w:rsid w:val="00106390"/>
    <w:rsid w:val="00107026"/>
    <w:rsid w:val="00110DE8"/>
    <w:rsid w:val="00111029"/>
    <w:rsid w:val="0011162F"/>
    <w:rsid w:val="00111DEC"/>
    <w:rsid w:val="00111F3B"/>
    <w:rsid w:val="001121E1"/>
    <w:rsid w:val="00115EDE"/>
    <w:rsid w:val="00116807"/>
    <w:rsid w:val="00116B2D"/>
    <w:rsid w:val="00120590"/>
    <w:rsid w:val="00121DBB"/>
    <w:rsid w:val="00125657"/>
    <w:rsid w:val="001327AB"/>
    <w:rsid w:val="00134B22"/>
    <w:rsid w:val="00135ED8"/>
    <w:rsid w:val="001419AE"/>
    <w:rsid w:val="0014270C"/>
    <w:rsid w:val="001434B4"/>
    <w:rsid w:val="001450B6"/>
    <w:rsid w:val="00146B58"/>
    <w:rsid w:val="0015061A"/>
    <w:rsid w:val="00152106"/>
    <w:rsid w:val="00152890"/>
    <w:rsid w:val="001538DC"/>
    <w:rsid w:val="001602C1"/>
    <w:rsid w:val="00161B25"/>
    <w:rsid w:val="00161F2A"/>
    <w:rsid w:val="00163C35"/>
    <w:rsid w:val="0016743A"/>
    <w:rsid w:val="00170B49"/>
    <w:rsid w:val="001750CA"/>
    <w:rsid w:val="0017519E"/>
    <w:rsid w:val="001769AB"/>
    <w:rsid w:val="00176C2A"/>
    <w:rsid w:val="0017767C"/>
    <w:rsid w:val="0018051F"/>
    <w:rsid w:val="00182F79"/>
    <w:rsid w:val="00184DBA"/>
    <w:rsid w:val="00185FF2"/>
    <w:rsid w:val="00186D1A"/>
    <w:rsid w:val="00190985"/>
    <w:rsid w:val="001923D9"/>
    <w:rsid w:val="0019260F"/>
    <w:rsid w:val="00193EAC"/>
    <w:rsid w:val="001A09D9"/>
    <w:rsid w:val="001A1B4D"/>
    <w:rsid w:val="001A3EF2"/>
    <w:rsid w:val="001A4F23"/>
    <w:rsid w:val="001A6A1A"/>
    <w:rsid w:val="001B53A4"/>
    <w:rsid w:val="001B56BD"/>
    <w:rsid w:val="001B570D"/>
    <w:rsid w:val="001C1068"/>
    <w:rsid w:val="001C1B02"/>
    <w:rsid w:val="001C1E89"/>
    <w:rsid w:val="001C4867"/>
    <w:rsid w:val="001C4D81"/>
    <w:rsid w:val="001C512B"/>
    <w:rsid w:val="001C6381"/>
    <w:rsid w:val="001C76E0"/>
    <w:rsid w:val="001C7AD5"/>
    <w:rsid w:val="001D0285"/>
    <w:rsid w:val="001D134A"/>
    <w:rsid w:val="001D3011"/>
    <w:rsid w:val="001D4908"/>
    <w:rsid w:val="001D5061"/>
    <w:rsid w:val="001D68A5"/>
    <w:rsid w:val="001D7543"/>
    <w:rsid w:val="001D7F80"/>
    <w:rsid w:val="001E0368"/>
    <w:rsid w:val="001E04A3"/>
    <w:rsid w:val="001E2F8A"/>
    <w:rsid w:val="001E3736"/>
    <w:rsid w:val="001E5275"/>
    <w:rsid w:val="001E5D22"/>
    <w:rsid w:val="001E5F6F"/>
    <w:rsid w:val="001F01F1"/>
    <w:rsid w:val="001F1168"/>
    <w:rsid w:val="001F162D"/>
    <w:rsid w:val="001F196A"/>
    <w:rsid w:val="001F40F0"/>
    <w:rsid w:val="001F64A8"/>
    <w:rsid w:val="001F65AB"/>
    <w:rsid w:val="002002D9"/>
    <w:rsid w:val="00200FCE"/>
    <w:rsid w:val="002023B7"/>
    <w:rsid w:val="002048EF"/>
    <w:rsid w:val="002061B5"/>
    <w:rsid w:val="00206788"/>
    <w:rsid w:val="00206790"/>
    <w:rsid w:val="00207874"/>
    <w:rsid w:val="0021136D"/>
    <w:rsid w:val="00211F28"/>
    <w:rsid w:val="00213D8B"/>
    <w:rsid w:val="002173F1"/>
    <w:rsid w:val="00217785"/>
    <w:rsid w:val="00221085"/>
    <w:rsid w:val="00222853"/>
    <w:rsid w:val="0022405A"/>
    <w:rsid w:val="0022783B"/>
    <w:rsid w:val="00230783"/>
    <w:rsid w:val="00235285"/>
    <w:rsid w:val="002357BC"/>
    <w:rsid w:val="0024029C"/>
    <w:rsid w:val="00241107"/>
    <w:rsid w:val="00242839"/>
    <w:rsid w:val="002437C7"/>
    <w:rsid w:val="00244255"/>
    <w:rsid w:val="00245556"/>
    <w:rsid w:val="00247C18"/>
    <w:rsid w:val="00247CFB"/>
    <w:rsid w:val="00250618"/>
    <w:rsid w:val="00250B08"/>
    <w:rsid w:val="002521B9"/>
    <w:rsid w:val="002526D7"/>
    <w:rsid w:val="00252AA4"/>
    <w:rsid w:val="00253A7C"/>
    <w:rsid w:val="002541C7"/>
    <w:rsid w:val="00255282"/>
    <w:rsid w:val="002554E1"/>
    <w:rsid w:val="00256116"/>
    <w:rsid w:val="002575E1"/>
    <w:rsid w:val="002579A7"/>
    <w:rsid w:val="00257D57"/>
    <w:rsid w:val="0026255A"/>
    <w:rsid w:val="002634C6"/>
    <w:rsid w:val="002666DF"/>
    <w:rsid w:val="00267C48"/>
    <w:rsid w:val="00270213"/>
    <w:rsid w:val="00270820"/>
    <w:rsid w:val="002729C3"/>
    <w:rsid w:val="00273E6E"/>
    <w:rsid w:val="002751E7"/>
    <w:rsid w:val="002756B2"/>
    <w:rsid w:val="002767B6"/>
    <w:rsid w:val="00277510"/>
    <w:rsid w:val="002779AE"/>
    <w:rsid w:val="002816EF"/>
    <w:rsid w:val="0028299D"/>
    <w:rsid w:val="00283037"/>
    <w:rsid w:val="0028705A"/>
    <w:rsid w:val="00290257"/>
    <w:rsid w:val="00293E25"/>
    <w:rsid w:val="002940ED"/>
    <w:rsid w:val="0029483F"/>
    <w:rsid w:val="00294969"/>
    <w:rsid w:val="0029760F"/>
    <w:rsid w:val="00297BBD"/>
    <w:rsid w:val="002A1829"/>
    <w:rsid w:val="002A311F"/>
    <w:rsid w:val="002A360B"/>
    <w:rsid w:val="002A4BCC"/>
    <w:rsid w:val="002A4CCC"/>
    <w:rsid w:val="002A5291"/>
    <w:rsid w:val="002A5732"/>
    <w:rsid w:val="002A5E6C"/>
    <w:rsid w:val="002A6B2B"/>
    <w:rsid w:val="002A7FF8"/>
    <w:rsid w:val="002B0F16"/>
    <w:rsid w:val="002B1000"/>
    <w:rsid w:val="002B2A54"/>
    <w:rsid w:val="002B2F9B"/>
    <w:rsid w:val="002B5206"/>
    <w:rsid w:val="002B576B"/>
    <w:rsid w:val="002B5D76"/>
    <w:rsid w:val="002C1C8C"/>
    <w:rsid w:val="002C1CB1"/>
    <w:rsid w:val="002C2B24"/>
    <w:rsid w:val="002C49CD"/>
    <w:rsid w:val="002C7A06"/>
    <w:rsid w:val="002C7DAF"/>
    <w:rsid w:val="002D0161"/>
    <w:rsid w:val="002D0B6B"/>
    <w:rsid w:val="002D0F4B"/>
    <w:rsid w:val="002D1A9B"/>
    <w:rsid w:val="002D1C95"/>
    <w:rsid w:val="002D36C1"/>
    <w:rsid w:val="002D655C"/>
    <w:rsid w:val="002E0A8C"/>
    <w:rsid w:val="002E1F9C"/>
    <w:rsid w:val="002E2243"/>
    <w:rsid w:val="002E2597"/>
    <w:rsid w:val="002E5385"/>
    <w:rsid w:val="002E5525"/>
    <w:rsid w:val="002F0E9D"/>
    <w:rsid w:val="002F0F4F"/>
    <w:rsid w:val="002F0FC1"/>
    <w:rsid w:val="002F3C73"/>
    <w:rsid w:val="002F442D"/>
    <w:rsid w:val="002F4C9A"/>
    <w:rsid w:val="002F65BC"/>
    <w:rsid w:val="002F65E1"/>
    <w:rsid w:val="002F66B8"/>
    <w:rsid w:val="002F7935"/>
    <w:rsid w:val="00302F88"/>
    <w:rsid w:val="003031CC"/>
    <w:rsid w:val="003042CF"/>
    <w:rsid w:val="00304672"/>
    <w:rsid w:val="00304E38"/>
    <w:rsid w:val="0030525E"/>
    <w:rsid w:val="00306F31"/>
    <w:rsid w:val="00312AA2"/>
    <w:rsid w:val="0031311B"/>
    <w:rsid w:val="00313743"/>
    <w:rsid w:val="003204B0"/>
    <w:rsid w:val="0032051B"/>
    <w:rsid w:val="00320F0C"/>
    <w:rsid w:val="003215BA"/>
    <w:rsid w:val="00322843"/>
    <w:rsid w:val="0032492D"/>
    <w:rsid w:val="00325CFB"/>
    <w:rsid w:val="00327756"/>
    <w:rsid w:val="00327EB7"/>
    <w:rsid w:val="003327BF"/>
    <w:rsid w:val="00334DAC"/>
    <w:rsid w:val="00335BF3"/>
    <w:rsid w:val="0034020E"/>
    <w:rsid w:val="0034083D"/>
    <w:rsid w:val="00340917"/>
    <w:rsid w:val="0034262B"/>
    <w:rsid w:val="003434B7"/>
    <w:rsid w:val="00343C54"/>
    <w:rsid w:val="00347D19"/>
    <w:rsid w:val="00355682"/>
    <w:rsid w:val="00355E33"/>
    <w:rsid w:val="00356510"/>
    <w:rsid w:val="003566D6"/>
    <w:rsid w:val="00357374"/>
    <w:rsid w:val="00360AD9"/>
    <w:rsid w:val="003612E5"/>
    <w:rsid w:val="00365657"/>
    <w:rsid w:val="00365842"/>
    <w:rsid w:val="00365B55"/>
    <w:rsid w:val="00365D4E"/>
    <w:rsid w:val="00366D41"/>
    <w:rsid w:val="00370362"/>
    <w:rsid w:val="00370893"/>
    <w:rsid w:val="00370A02"/>
    <w:rsid w:val="0037131C"/>
    <w:rsid w:val="00372594"/>
    <w:rsid w:val="003727D4"/>
    <w:rsid w:val="00373876"/>
    <w:rsid w:val="00374000"/>
    <w:rsid w:val="00375009"/>
    <w:rsid w:val="00375630"/>
    <w:rsid w:val="00375D18"/>
    <w:rsid w:val="00385E2A"/>
    <w:rsid w:val="0038650E"/>
    <w:rsid w:val="00390524"/>
    <w:rsid w:val="0039198B"/>
    <w:rsid w:val="00392150"/>
    <w:rsid w:val="00392A0B"/>
    <w:rsid w:val="00394057"/>
    <w:rsid w:val="00396B4A"/>
    <w:rsid w:val="00397BA2"/>
    <w:rsid w:val="003A0272"/>
    <w:rsid w:val="003A0B89"/>
    <w:rsid w:val="003A10F7"/>
    <w:rsid w:val="003A14A9"/>
    <w:rsid w:val="003A2B1A"/>
    <w:rsid w:val="003A3974"/>
    <w:rsid w:val="003A4563"/>
    <w:rsid w:val="003A4CCF"/>
    <w:rsid w:val="003A7BE3"/>
    <w:rsid w:val="003B03A4"/>
    <w:rsid w:val="003B15E8"/>
    <w:rsid w:val="003B1DEC"/>
    <w:rsid w:val="003B7EE9"/>
    <w:rsid w:val="003B7FF9"/>
    <w:rsid w:val="003C36B2"/>
    <w:rsid w:val="003C57D0"/>
    <w:rsid w:val="003C760C"/>
    <w:rsid w:val="003D0520"/>
    <w:rsid w:val="003D1055"/>
    <w:rsid w:val="003D112D"/>
    <w:rsid w:val="003D3D48"/>
    <w:rsid w:val="003D428E"/>
    <w:rsid w:val="003D6015"/>
    <w:rsid w:val="003E0897"/>
    <w:rsid w:val="003E20D6"/>
    <w:rsid w:val="003E5AB9"/>
    <w:rsid w:val="003E5F18"/>
    <w:rsid w:val="003E670A"/>
    <w:rsid w:val="003E703F"/>
    <w:rsid w:val="003F32F8"/>
    <w:rsid w:val="003F3AEA"/>
    <w:rsid w:val="003F675D"/>
    <w:rsid w:val="003F6AEC"/>
    <w:rsid w:val="00401544"/>
    <w:rsid w:val="0040273F"/>
    <w:rsid w:val="00402EBA"/>
    <w:rsid w:val="0040382D"/>
    <w:rsid w:val="004076DA"/>
    <w:rsid w:val="00410230"/>
    <w:rsid w:val="00410B76"/>
    <w:rsid w:val="00412096"/>
    <w:rsid w:val="0041364D"/>
    <w:rsid w:val="00414CC3"/>
    <w:rsid w:val="0041569A"/>
    <w:rsid w:val="004171FC"/>
    <w:rsid w:val="004173A7"/>
    <w:rsid w:val="00417A7D"/>
    <w:rsid w:val="00422B63"/>
    <w:rsid w:val="004251C8"/>
    <w:rsid w:val="00425265"/>
    <w:rsid w:val="00425D6E"/>
    <w:rsid w:val="00425FF1"/>
    <w:rsid w:val="00426FA8"/>
    <w:rsid w:val="0043012E"/>
    <w:rsid w:val="0043184D"/>
    <w:rsid w:val="00433CFE"/>
    <w:rsid w:val="00436AE7"/>
    <w:rsid w:val="004373DF"/>
    <w:rsid w:val="004408BC"/>
    <w:rsid w:val="00442228"/>
    <w:rsid w:val="00443BB2"/>
    <w:rsid w:val="00445543"/>
    <w:rsid w:val="00445CB3"/>
    <w:rsid w:val="00446021"/>
    <w:rsid w:val="0044608A"/>
    <w:rsid w:val="004505F8"/>
    <w:rsid w:val="00450BD9"/>
    <w:rsid w:val="00450DD5"/>
    <w:rsid w:val="00451D34"/>
    <w:rsid w:val="00452593"/>
    <w:rsid w:val="0045499E"/>
    <w:rsid w:val="004610C3"/>
    <w:rsid w:val="00464522"/>
    <w:rsid w:val="004655DF"/>
    <w:rsid w:val="0046566F"/>
    <w:rsid w:val="00465D2B"/>
    <w:rsid w:val="00466556"/>
    <w:rsid w:val="004670D2"/>
    <w:rsid w:val="00467B2D"/>
    <w:rsid w:val="00467B93"/>
    <w:rsid w:val="00472488"/>
    <w:rsid w:val="00475BBE"/>
    <w:rsid w:val="00477748"/>
    <w:rsid w:val="00480B5F"/>
    <w:rsid w:val="00482B10"/>
    <w:rsid w:val="00485C13"/>
    <w:rsid w:val="004866AA"/>
    <w:rsid w:val="004871FA"/>
    <w:rsid w:val="004873B4"/>
    <w:rsid w:val="004905E9"/>
    <w:rsid w:val="00494C54"/>
    <w:rsid w:val="00496143"/>
    <w:rsid w:val="004976EC"/>
    <w:rsid w:val="00497768"/>
    <w:rsid w:val="004A3153"/>
    <w:rsid w:val="004A527E"/>
    <w:rsid w:val="004B2738"/>
    <w:rsid w:val="004B281F"/>
    <w:rsid w:val="004B6058"/>
    <w:rsid w:val="004B6C98"/>
    <w:rsid w:val="004B707E"/>
    <w:rsid w:val="004B7843"/>
    <w:rsid w:val="004C00BE"/>
    <w:rsid w:val="004C0AA8"/>
    <w:rsid w:val="004C2387"/>
    <w:rsid w:val="004C37F3"/>
    <w:rsid w:val="004C6797"/>
    <w:rsid w:val="004D0318"/>
    <w:rsid w:val="004D0A11"/>
    <w:rsid w:val="004D1103"/>
    <w:rsid w:val="004D13CD"/>
    <w:rsid w:val="004D2711"/>
    <w:rsid w:val="004D27ED"/>
    <w:rsid w:val="004D2BE8"/>
    <w:rsid w:val="004D4A35"/>
    <w:rsid w:val="004E1157"/>
    <w:rsid w:val="004E1A63"/>
    <w:rsid w:val="004E1BCB"/>
    <w:rsid w:val="004E2E81"/>
    <w:rsid w:val="004E548E"/>
    <w:rsid w:val="004E6695"/>
    <w:rsid w:val="004E6D34"/>
    <w:rsid w:val="004F199F"/>
    <w:rsid w:val="004F3822"/>
    <w:rsid w:val="004F3BC6"/>
    <w:rsid w:val="004F71E0"/>
    <w:rsid w:val="004F7ED5"/>
    <w:rsid w:val="005004DD"/>
    <w:rsid w:val="00500669"/>
    <w:rsid w:val="005012D4"/>
    <w:rsid w:val="005019BE"/>
    <w:rsid w:val="005020D6"/>
    <w:rsid w:val="00503E67"/>
    <w:rsid w:val="0050516B"/>
    <w:rsid w:val="0050549A"/>
    <w:rsid w:val="005056F7"/>
    <w:rsid w:val="00505922"/>
    <w:rsid w:val="00511535"/>
    <w:rsid w:val="00511985"/>
    <w:rsid w:val="0051216E"/>
    <w:rsid w:val="00514945"/>
    <w:rsid w:val="00515D54"/>
    <w:rsid w:val="00515E99"/>
    <w:rsid w:val="00516A99"/>
    <w:rsid w:val="005174A5"/>
    <w:rsid w:val="00517C25"/>
    <w:rsid w:val="00517CA5"/>
    <w:rsid w:val="00521661"/>
    <w:rsid w:val="00524A39"/>
    <w:rsid w:val="00527D09"/>
    <w:rsid w:val="005308FF"/>
    <w:rsid w:val="00533681"/>
    <w:rsid w:val="005349F2"/>
    <w:rsid w:val="0053549C"/>
    <w:rsid w:val="00535701"/>
    <w:rsid w:val="00535AF9"/>
    <w:rsid w:val="00535FB1"/>
    <w:rsid w:val="00537F0B"/>
    <w:rsid w:val="00537F60"/>
    <w:rsid w:val="00542B96"/>
    <w:rsid w:val="00543962"/>
    <w:rsid w:val="00543AA9"/>
    <w:rsid w:val="00544C0A"/>
    <w:rsid w:val="00544DFC"/>
    <w:rsid w:val="0054575D"/>
    <w:rsid w:val="0054592A"/>
    <w:rsid w:val="0055222A"/>
    <w:rsid w:val="0055365A"/>
    <w:rsid w:val="00553886"/>
    <w:rsid w:val="00554000"/>
    <w:rsid w:val="00554748"/>
    <w:rsid w:val="0055483A"/>
    <w:rsid w:val="0055490A"/>
    <w:rsid w:val="005560B5"/>
    <w:rsid w:val="005577EE"/>
    <w:rsid w:val="00562256"/>
    <w:rsid w:val="005629B0"/>
    <w:rsid w:val="005666DB"/>
    <w:rsid w:val="005711F4"/>
    <w:rsid w:val="005756A3"/>
    <w:rsid w:val="00584324"/>
    <w:rsid w:val="0058560D"/>
    <w:rsid w:val="00585CEC"/>
    <w:rsid w:val="00585D8C"/>
    <w:rsid w:val="0059028D"/>
    <w:rsid w:val="00590C80"/>
    <w:rsid w:val="00591183"/>
    <w:rsid w:val="00591306"/>
    <w:rsid w:val="00594EE5"/>
    <w:rsid w:val="00595E1B"/>
    <w:rsid w:val="00597464"/>
    <w:rsid w:val="00597DB1"/>
    <w:rsid w:val="005A1FDF"/>
    <w:rsid w:val="005A3588"/>
    <w:rsid w:val="005A4044"/>
    <w:rsid w:val="005A50FD"/>
    <w:rsid w:val="005A7457"/>
    <w:rsid w:val="005B1042"/>
    <w:rsid w:val="005B1CB6"/>
    <w:rsid w:val="005C17C9"/>
    <w:rsid w:val="005C5011"/>
    <w:rsid w:val="005D0673"/>
    <w:rsid w:val="005D10A3"/>
    <w:rsid w:val="005D3E66"/>
    <w:rsid w:val="005D51D1"/>
    <w:rsid w:val="005D6F32"/>
    <w:rsid w:val="005E08D4"/>
    <w:rsid w:val="005E0BCC"/>
    <w:rsid w:val="005E15B6"/>
    <w:rsid w:val="005E1C40"/>
    <w:rsid w:val="005E24E8"/>
    <w:rsid w:val="005E3ADC"/>
    <w:rsid w:val="005E3DFE"/>
    <w:rsid w:val="005E7232"/>
    <w:rsid w:val="005E7DEC"/>
    <w:rsid w:val="005F01D1"/>
    <w:rsid w:val="005F0D55"/>
    <w:rsid w:val="005F17E0"/>
    <w:rsid w:val="005F25B4"/>
    <w:rsid w:val="0060076A"/>
    <w:rsid w:val="00603A8F"/>
    <w:rsid w:val="00603BE8"/>
    <w:rsid w:val="00604C11"/>
    <w:rsid w:val="00605065"/>
    <w:rsid w:val="006063A5"/>
    <w:rsid w:val="00606F0A"/>
    <w:rsid w:val="006108B5"/>
    <w:rsid w:val="006137E8"/>
    <w:rsid w:val="00613EAA"/>
    <w:rsid w:val="00616AAD"/>
    <w:rsid w:val="0061794A"/>
    <w:rsid w:val="006204E5"/>
    <w:rsid w:val="00623329"/>
    <w:rsid w:val="006241AF"/>
    <w:rsid w:val="006241D6"/>
    <w:rsid w:val="00626F7F"/>
    <w:rsid w:val="00633D8D"/>
    <w:rsid w:val="006344C2"/>
    <w:rsid w:val="00634DC8"/>
    <w:rsid w:val="00635E14"/>
    <w:rsid w:val="00636CFD"/>
    <w:rsid w:val="00637C29"/>
    <w:rsid w:val="006402D2"/>
    <w:rsid w:val="00640C32"/>
    <w:rsid w:val="0064186F"/>
    <w:rsid w:val="00644DF6"/>
    <w:rsid w:val="006457F1"/>
    <w:rsid w:val="006461DD"/>
    <w:rsid w:val="00647B95"/>
    <w:rsid w:val="00650CE0"/>
    <w:rsid w:val="00651BF0"/>
    <w:rsid w:val="00652920"/>
    <w:rsid w:val="00652E67"/>
    <w:rsid w:val="006532E9"/>
    <w:rsid w:val="00655AA3"/>
    <w:rsid w:val="00655B61"/>
    <w:rsid w:val="006569AC"/>
    <w:rsid w:val="00657DDB"/>
    <w:rsid w:val="00663928"/>
    <w:rsid w:val="00663D13"/>
    <w:rsid w:val="00664334"/>
    <w:rsid w:val="006645AD"/>
    <w:rsid w:val="006647C8"/>
    <w:rsid w:val="00664CC8"/>
    <w:rsid w:val="006655B8"/>
    <w:rsid w:val="0066758B"/>
    <w:rsid w:val="00671AFB"/>
    <w:rsid w:val="00673734"/>
    <w:rsid w:val="00674579"/>
    <w:rsid w:val="00674691"/>
    <w:rsid w:val="00675D0A"/>
    <w:rsid w:val="006777AF"/>
    <w:rsid w:val="00680627"/>
    <w:rsid w:val="006809AB"/>
    <w:rsid w:val="00683FF8"/>
    <w:rsid w:val="0068435E"/>
    <w:rsid w:val="00684539"/>
    <w:rsid w:val="00684AB0"/>
    <w:rsid w:val="00684C1F"/>
    <w:rsid w:val="00686C7F"/>
    <w:rsid w:val="00686EFC"/>
    <w:rsid w:val="00687D5C"/>
    <w:rsid w:val="00687FC2"/>
    <w:rsid w:val="0069372B"/>
    <w:rsid w:val="00693773"/>
    <w:rsid w:val="006948E9"/>
    <w:rsid w:val="006948F7"/>
    <w:rsid w:val="006A0CBC"/>
    <w:rsid w:val="006A1E67"/>
    <w:rsid w:val="006A1EB9"/>
    <w:rsid w:val="006A32DC"/>
    <w:rsid w:val="006A448A"/>
    <w:rsid w:val="006A4D99"/>
    <w:rsid w:val="006A5561"/>
    <w:rsid w:val="006A721E"/>
    <w:rsid w:val="006A7344"/>
    <w:rsid w:val="006B08B1"/>
    <w:rsid w:val="006B0B2F"/>
    <w:rsid w:val="006B2F60"/>
    <w:rsid w:val="006B3E93"/>
    <w:rsid w:val="006B4A95"/>
    <w:rsid w:val="006B4D71"/>
    <w:rsid w:val="006B5986"/>
    <w:rsid w:val="006C21C2"/>
    <w:rsid w:val="006C4A16"/>
    <w:rsid w:val="006C64BA"/>
    <w:rsid w:val="006C723A"/>
    <w:rsid w:val="006C747F"/>
    <w:rsid w:val="006D1B38"/>
    <w:rsid w:val="006D2218"/>
    <w:rsid w:val="006D3F5B"/>
    <w:rsid w:val="006D655C"/>
    <w:rsid w:val="006D6CA8"/>
    <w:rsid w:val="006D7886"/>
    <w:rsid w:val="006E1293"/>
    <w:rsid w:val="006E1D7C"/>
    <w:rsid w:val="006E50C8"/>
    <w:rsid w:val="006E5EA7"/>
    <w:rsid w:val="006E6431"/>
    <w:rsid w:val="006E6E4A"/>
    <w:rsid w:val="006F1646"/>
    <w:rsid w:val="006F52EB"/>
    <w:rsid w:val="006F5A06"/>
    <w:rsid w:val="006F5CFD"/>
    <w:rsid w:val="0070006F"/>
    <w:rsid w:val="007002ED"/>
    <w:rsid w:val="007003FF"/>
    <w:rsid w:val="00700631"/>
    <w:rsid w:val="00701677"/>
    <w:rsid w:val="007029F8"/>
    <w:rsid w:val="00702A60"/>
    <w:rsid w:val="00714D81"/>
    <w:rsid w:val="0071654C"/>
    <w:rsid w:val="00721C50"/>
    <w:rsid w:val="0072474D"/>
    <w:rsid w:val="0072532D"/>
    <w:rsid w:val="0072624D"/>
    <w:rsid w:val="00730D82"/>
    <w:rsid w:val="007319C8"/>
    <w:rsid w:val="007326C7"/>
    <w:rsid w:val="00734F61"/>
    <w:rsid w:val="0073604B"/>
    <w:rsid w:val="0073746F"/>
    <w:rsid w:val="00737FAE"/>
    <w:rsid w:val="00741540"/>
    <w:rsid w:val="00742334"/>
    <w:rsid w:val="00742AA5"/>
    <w:rsid w:val="00744CB5"/>
    <w:rsid w:val="00744F09"/>
    <w:rsid w:val="00746834"/>
    <w:rsid w:val="007477D8"/>
    <w:rsid w:val="00750AA2"/>
    <w:rsid w:val="007515A3"/>
    <w:rsid w:val="007519F3"/>
    <w:rsid w:val="00752A11"/>
    <w:rsid w:val="007538CF"/>
    <w:rsid w:val="007547A5"/>
    <w:rsid w:val="00756A8C"/>
    <w:rsid w:val="00757170"/>
    <w:rsid w:val="007600E8"/>
    <w:rsid w:val="0076046C"/>
    <w:rsid w:val="00764B02"/>
    <w:rsid w:val="00765F74"/>
    <w:rsid w:val="00770EA5"/>
    <w:rsid w:val="007713C2"/>
    <w:rsid w:val="00772026"/>
    <w:rsid w:val="007734FD"/>
    <w:rsid w:val="0077486F"/>
    <w:rsid w:val="00777C23"/>
    <w:rsid w:val="00781EC6"/>
    <w:rsid w:val="00782753"/>
    <w:rsid w:val="00782F04"/>
    <w:rsid w:val="007836C2"/>
    <w:rsid w:val="00783C9E"/>
    <w:rsid w:val="00785843"/>
    <w:rsid w:val="007903E4"/>
    <w:rsid w:val="00790545"/>
    <w:rsid w:val="00792440"/>
    <w:rsid w:val="00792501"/>
    <w:rsid w:val="00795BC8"/>
    <w:rsid w:val="00797F07"/>
    <w:rsid w:val="007A05CA"/>
    <w:rsid w:val="007A097E"/>
    <w:rsid w:val="007A09EB"/>
    <w:rsid w:val="007A0D83"/>
    <w:rsid w:val="007A0E7C"/>
    <w:rsid w:val="007A10DB"/>
    <w:rsid w:val="007A3227"/>
    <w:rsid w:val="007A5767"/>
    <w:rsid w:val="007B1A3E"/>
    <w:rsid w:val="007B1F92"/>
    <w:rsid w:val="007B6738"/>
    <w:rsid w:val="007B7BF5"/>
    <w:rsid w:val="007C2093"/>
    <w:rsid w:val="007C2122"/>
    <w:rsid w:val="007C5282"/>
    <w:rsid w:val="007C630F"/>
    <w:rsid w:val="007C67A9"/>
    <w:rsid w:val="007C7192"/>
    <w:rsid w:val="007D204A"/>
    <w:rsid w:val="007D20DE"/>
    <w:rsid w:val="007D5D0C"/>
    <w:rsid w:val="007D7140"/>
    <w:rsid w:val="007E1B32"/>
    <w:rsid w:val="007E1F86"/>
    <w:rsid w:val="007E46F2"/>
    <w:rsid w:val="007E547C"/>
    <w:rsid w:val="007F037D"/>
    <w:rsid w:val="007F243E"/>
    <w:rsid w:val="007F30BB"/>
    <w:rsid w:val="007F3521"/>
    <w:rsid w:val="007F4133"/>
    <w:rsid w:val="007F5548"/>
    <w:rsid w:val="007F7371"/>
    <w:rsid w:val="00802B08"/>
    <w:rsid w:val="008042A4"/>
    <w:rsid w:val="0080613F"/>
    <w:rsid w:val="00806C5B"/>
    <w:rsid w:val="0081146A"/>
    <w:rsid w:val="0081232B"/>
    <w:rsid w:val="0081262F"/>
    <w:rsid w:val="00812FE7"/>
    <w:rsid w:val="00813606"/>
    <w:rsid w:val="008139EA"/>
    <w:rsid w:val="00814CEC"/>
    <w:rsid w:val="008158FB"/>
    <w:rsid w:val="008169C3"/>
    <w:rsid w:val="00816BF2"/>
    <w:rsid w:val="0082136A"/>
    <w:rsid w:val="00822527"/>
    <w:rsid w:val="008232F1"/>
    <w:rsid w:val="00823847"/>
    <w:rsid w:val="008255A3"/>
    <w:rsid w:val="00825BBA"/>
    <w:rsid w:val="00830B60"/>
    <w:rsid w:val="00831BB2"/>
    <w:rsid w:val="00833867"/>
    <w:rsid w:val="00833ED7"/>
    <w:rsid w:val="00834E2A"/>
    <w:rsid w:val="00835707"/>
    <w:rsid w:val="00840469"/>
    <w:rsid w:val="0084203F"/>
    <w:rsid w:val="00846693"/>
    <w:rsid w:val="00846A52"/>
    <w:rsid w:val="00847221"/>
    <w:rsid w:val="00847B59"/>
    <w:rsid w:val="00851D1B"/>
    <w:rsid w:val="00852FF6"/>
    <w:rsid w:val="008534B0"/>
    <w:rsid w:val="00860778"/>
    <w:rsid w:val="00860E54"/>
    <w:rsid w:val="00864043"/>
    <w:rsid w:val="0086498A"/>
    <w:rsid w:val="00865EE4"/>
    <w:rsid w:val="00870491"/>
    <w:rsid w:val="0087203C"/>
    <w:rsid w:val="00873F09"/>
    <w:rsid w:val="008741B2"/>
    <w:rsid w:val="00874AA0"/>
    <w:rsid w:val="00874F33"/>
    <w:rsid w:val="00875340"/>
    <w:rsid w:val="008757E1"/>
    <w:rsid w:val="008762C4"/>
    <w:rsid w:val="008822E3"/>
    <w:rsid w:val="0088278D"/>
    <w:rsid w:val="00882C4F"/>
    <w:rsid w:val="00883D68"/>
    <w:rsid w:val="00884F20"/>
    <w:rsid w:val="008852C4"/>
    <w:rsid w:val="00886ED5"/>
    <w:rsid w:val="008918F5"/>
    <w:rsid w:val="0089348C"/>
    <w:rsid w:val="0089601A"/>
    <w:rsid w:val="00896517"/>
    <w:rsid w:val="008A0B13"/>
    <w:rsid w:val="008A0B68"/>
    <w:rsid w:val="008A0B8A"/>
    <w:rsid w:val="008A0C0B"/>
    <w:rsid w:val="008A17B6"/>
    <w:rsid w:val="008A2493"/>
    <w:rsid w:val="008A25E3"/>
    <w:rsid w:val="008A41EC"/>
    <w:rsid w:val="008A4706"/>
    <w:rsid w:val="008A58CB"/>
    <w:rsid w:val="008A6A8B"/>
    <w:rsid w:val="008B1A0C"/>
    <w:rsid w:val="008B1A96"/>
    <w:rsid w:val="008B44DE"/>
    <w:rsid w:val="008B5EDA"/>
    <w:rsid w:val="008B678C"/>
    <w:rsid w:val="008B6A63"/>
    <w:rsid w:val="008B71D9"/>
    <w:rsid w:val="008B764F"/>
    <w:rsid w:val="008C2EEA"/>
    <w:rsid w:val="008C34FB"/>
    <w:rsid w:val="008C39F1"/>
    <w:rsid w:val="008C3CB3"/>
    <w:rsid w:val="008C4319"/>
    <w:rsid w:val="008C5433"/>
    <w:rsid w:val="008C7DFE"/>
    <w:rsid w:val="008D2F62"/>
    <w:rsid w:val="008D3BC5"/>
    <w:rsid w:val="008E06D2"/>
    <w:rsid w:val="008E17BC"/>
    <w:rsid w:val="008E19F5"/>
    <w:rsid w:val="008E35D6"/>
    <w:rsid w:val="008E500E"/>
    <w:rsid w:val="008E662D"/>
    <w:rsid w:val="008E7E6B"/>
    <w:rsid w:val="008F1087"/>
    <w:rsid w:val="008F168B"/>
    <w:rsid w:val="008F2EBE"/>
    <w:rsid w:val="008F54BC"/>
    <w:rsid w:val="008F6594"/>
    <w:rsid w:val="009013DE"/>
    <w:rsid w:val="009014DA"/>
    <w:rsid w:val="00902991"/>
    <w:rsid w:val="009032D4"/>
    <w:rsid w:val="00903C80"/>
    <w:rsid w:val="0090427A"/>
    <w:rsid w:val="00905679"/>
    <w:rsid w:val="0090629E"/>
    <w:rsid w:val="00910008"/>
    <w:rsid w:val="00910436"/>
    <w:rsid w:val="00911C5D"/>
    <w:rsid w:val="0091241F"/>
    <w:rsid w:val="00913961"/>
    <w:rsid w:val="0091451A"/>
    <w:rsid w:val="00916598"/>
    <w:rsid w:val="00917A83"/>
    <w:rsid w:val="00921551"/>
    <w:rsid w:val="00922906"/>
    <w:rsid w:val="00922F3A"/>
    <w:rsid w:val="009244C0"/>
    <w:rsid w:val="00924A51"/>
    <w:rsid w:val="00926BA4"/>
    <w:rsid w:val="0093195A"/>
    <w:rsid w:val="0093312D"/>
    <w:rsid w:val="00934B46"/>
    <w:rsid w:val="009374D2"/>
    <w:rsid w:val="00941809"/>
    <w:rsid w:val="00942158"/>
    <w:rsid w:val="0094270E"/>
    <w:rsid w:val="00943F65"/>
    <w:rsid w:val="00943F81"/>
    <w:rsid w:val="009447FE"/>
    <w:rsid w:val="00944E65"/>
    <w:rsid w:val="0094573A"/>
    <w:rsid w:val="00950B99"/>
    <w:rsid w:val="00951B65"/>
    <w:rsid w:val="0095203D"/>
    <w:rsid w:val="00954644"/>
    <w:rsid w:val="00956A53"/>
    <w:rsid w:val="00956EEC"/>
    <w:rsid w:val="00957500"/>
    <w:rsid w:val="009601CD"/>
    <w:rsid w:val="00961DF1"/>
    <w:rsid w:val="00962255"/>
    <w:rsid w:val="00962EC0"/>
    <w:rsid w:val="0096369F"/>
    <w:rsid w:val="009639DF"/>
    <w:rsid w:val="00965568"/>
    <w:rsid w:val="00967AD6"/>
    <w:rsid w:val="00970A79"/>
    <w:rsid w:val="00972EF6"/>
    <w:rsid w:val="00973500"/>
    <w:rsid w:val="00973E19"/>
    <w:rsid w:val="00974225"/>
    <w:rsid w:val="009752FA"/>
    <w:rsid w:val="00980C57"/>
    <w:rsid w:val="00981464"/>
    <w:rsid w:val="009833F1"/>
    <w:rsid w:val="009837EA"/>
    <w:rsid w:val="00984C43"/>
    <w:rsid w:val="0098752C"/>
    <w:rsid w:val="00992511"/>
    <w:rsid w:val="009974FE"/>
    <w:rsid w:val="009A0787"/>
    <w:rsid w:val="009A07B6"/>
    <w:rsid w:val="009A1389"/>
    <w:rsid w:val="009A2C3C"/>
    <w:rsid w:val="009A3518"/>
    <w:rsid w:val="009A38F8"/>
    <w:rsid w:val="009A3D23"/>
    <w:rsid w:val="009A622D"/>
    <w:rsid w:val="009A702C"/>
    <w:rsid w:val="009B1D7E"/>
    <w:rsid w:val="009B319E"/>
    <w:rsid w:val="009B32A0"/>
    <w:rsid w:val="009B44EC"/>
    <w:rsid w:val="009B7600"/>
    <w:rsid w:val="009B78A2"/>
    <w:rsid w:val="009C0795"/>
    <w:rsid w:val="009C22FD"/>
    <w:rsid w:val="009C2B9D"/>
    <w:rsid w:val="009C46CE"/>
    <w:rsid w:val="009C5D68"/>
    <w:rsid w:val="009C656E"/>
    <w:rsid w:val="009C6E45"/>
    <w:rsid w:val="009C79EF"/>
    <w:rsid w:val="009D2273"/>
    <w:rsid w:val="009D3DEB"/>
    <w:rsid w:val="009D4F6E"/>
    <w:rsid w:val="009D4FB8"/>
    <w:rsid w:val="009D5405"/>
    <w:rsid w:val="009D575F"/>
    <w:rsid w:val="009D7209"/>
    <w:rsid w:val="009E220B"/>
    <w:rsid w:val="009E6B9C"/>
    <w:rsid w:val="009E7DB1"/>
    <w:rsid w:val="009F383E"/>
    <w:rsid w:val="009F6A5D"/>
    <w:rsid w:val="009F6AFE"/>
    <w:rsid w:val="00A00720"/>
    <w:rsid w:val="00A0142E"/>
    <w:rsid w:val="00A036D1"/>
    <w:rsid w:val="00A05911"/>
    <w:rsid w:val="00A064FD"/>
    <w:rsid w:val="00A07396"/>
    <w:rsid w:val="00A07513"/>
    <w:rsid w:val="00A10F0F"/>
    <w:rsid w:val="00A11201"/>
    <w:rsid w:val="00A11AAB"/>
    <w:rsid w:val="00A11EFF"/>
    <w:rsid w:val="00A12997"/>
    <w:rsid w:val="00A13F37"/>
    <w:rsid w:val="00A20D8E"/>
    <w:rsid w:val="00A2135E"/>
    <w:rsid w:val="00A22C63"/>
    <w:rsid w:val="00A2381E"/>
    <w:rsid w:val="00A247F9"/>
    <w:rsid w:val="00A2552E"/>
    <w:rsid w:val="00A25AF5"/>
    <w:rsid w:val="00A2610F"/>
    <w:rsid w:val="00A277DB"/>
    <w:rsid w:val="00A301BB"/>
    <w:rsid w:val="00A31258"/>
    <w:rsid w:val="00A3519C"/>
    <w:rsid w:val="00A352C8"/>
    <w:rsid w:val="00A40381"/>
    <w:rsid w:val="00A40E8B"/>
    <w:rsid w:val="00A4197D"/>
    <w:rsid w:val="00A43BD3"/>
    <w:rsid w:val="00A441B2"/>
    <w:rsid w:val="00A445DB"/>
    <w:rsid w:val="00A44CEB"/>
    <w:rsid w:val="00A51D71"/>
    <w:rsid w:val="00A52455"/>
    <w:rsid w:val="00A54593"/>
    <w:rsid w:val="00A55467"/>
    <w:rsid w:val="00A55F9F"/>
    <w:rsid w:val="00A561E3"/>
    <w:rsid w:val="00A56C86"/>
    <w:rsid w:val="00A57C55"/>
    <w:rsid w:val="00A627AB"/>
    <w:rsid w:val="00A631F7"/>
    <w:rsid w:val="00A64134"/>
    <w:rsid w:val="00A65482"/>
    <w:rsid w:val="00A72724"/>
    <w:rsid w:val="00A73085"/>
    <w:rsid w:val="00A77E21"/>
    <w:rsid w:val="00A808B3"/>
    <w:rsid w:val="00A80A98"/>
    <w:rsid w:val="00A82103"/>
    <w:rsid w:val="00A82807"/>
    <w:rsid w:val="00A83DDD"/>
    <w:rsid w:val="00A91553"/>
    <w:rsid w:val="00A91620"/>
    <w:rsid w:val="00A92B63"/>
    <w:rsid w:val="00A93DAF"/>
    <w:rsid w:val="00A93FAA"/>
    <w:rsid w:val="00A947D2"/>
    <w:rsid w:val="00A9599B"/>
    <w:rsid w:val="00A96116"/>
    <w:rsid w:val="00A96F02"/>
    <w:rsid w:val="00A97EA9"/>
    <w:rsid w:val="00AA0076"/>
    <w:rsid w:val="00AA069A"/>
    <w:rsid w:val="00AA4765"/>
    <w:rsid w:val="00AA47CB"/>
    <w:rsid w:val="00AB04EC"/>
    <w:rsid w:val="00AB0606"/>
    <w:rsid w:val="00AB3006"/>
    <w:rsid w:val="00AB3674"/>
    <w:rsid w:val="00AB44F7"/>
    <w:rsid w:val="00AB675D"/>
    <w:rsid w:val="00AB6E73"/>
    <w:rsid w:val="00AC10A8"/>
    <w:rsid w:val="00AC43CD"/>
    <w:rsid w:val="00AC4DC2"/>
    <w:rsid w:val="00AC56D9"/>
    <w:rsid w:val="00AC710F"/>
    <w:rsid w:val="00AC7EA1"/>
    <w:rsid w:val="00AD0E61"/>
    <w:rsid w:val="00AD3077"/>
    <w:rsid w:val="00AD3715"/>
    <w:rsid w:val="00AD4A14"/>
    <w:rsid w:val="00AD5B2F"/>
    <w:rsid w:val="00AD691E"/>
    <w:rsid w:val="00AE00E9"/>
    <w:rsid w:val="00AE7D97"/>
    <w:rsid w:val="00AF393C"/>
    <w:rsid w:val="00AF4B45"/>
    <w:rsid w:val="00AF59A0"/>
    <w:rsid w:val="00B0706C"/>
    <w:rsid w:val="00B10A65"/>
    <w:rsid w:val="00B1338F"/>
    <w:rsid w:val="00B13508"/>
    <w:rsid w:val="00B1654D"/>
    <w:rsid w:val="00B16DF3"/>
    <w:rsid w:val="00B17E8B"/>
    <w:rsid w:val="00B23D5E"/>
    <w:rsid w:val="00B24780"/>
    <w:rsid w:val="00B2565B"/>
    <w:rsid w:val="00B275D0"/>
    <w:rsid w:val="00B27E55"/>
    <w:rsid w:val="00B300DB"/>
    <w:rsid w:val="00B30E4D"/>
    <w:rsid w:val="00B30F5B"/>
    <w:rsid w:val="00B31208"/>
    <w:rsid w:val="00B32DA9"/>
    <w:rsid w:val="00B34934"/>
    <w:rsid w:val="00B34EB6"/>
    <w:rsid w:val="00B35A74"/>
    <w:rsid w:val="00B3613F"/>
    <w:rsid w:val="00B412BE"/>
    <w:rsid w:val="00B428DB"/>
    <w:rsid w:val="00B42F66"/>
    <w:rsid w:val="00B46319"/>
    <w:rsid w:val="00B50818"/>
    <w:rsid w:val="00B52BB9"/>
    <w:rsid w:val="00B568F9"/>
    <w:rsid w:val="00B6088C"/>
    <w:rsid w:val="00B621E1"/>
    <w:rsid w:val="00B62AFB"/>
    <w:rsid w:val="00B65E4A"/>
    <w:rsid w:val="00B66958"/>
    <w:rsid w:val="00B66DB3"/>
    <w:rsid w:val="00B67FCE"/>
    <w:rsid w:val="00B70DF0"/>
    <w:rsid w:val="00B727BC"/>
    <w:rsid w:val="00B73D1F"/>
    <w:rsid w:val="00B74563"/>
    <w:rsid w:val="00B74B0C"/>
    <w:rsid w:val="00B7599A"/>
    <w:rsid w:val="00B775FF"/>
    <w:rsid w:val="00B81951"/>
    <w:rsid w:val="00B841D0"/>
    <w:rsid w:val="00B84401"/>
    <w:rsid w:val="00B850EC"/>
    <w:rsid w:val="00B85CA4"/>
    <w:rsid w:val="00B8616D"/>
    <w:rsid w:val="00B87B8F"/>
    <w:rsid w:val="00B91671"/>
    <w:rsid w:val="00B9239E"/>
    <w:rsid w:val="00B940E2"/>
    <w:rsid w:val="00B94592"/>
    <w:rsid w:val="00B969A4"/>
    <w:rsid w:val="00B97229"/>
    <w:rsid w:val="00B97F94"/>
    <w:rsid w:val="00BA03C6"/>
    <w:rsid w:val="00BA066E"/>
    <w:rsid w:val="00BA0FDE"/>
    <w:rsid w:val="00BA1010"/>
    <w:rsid w:val="00BA3CAE"/>
    <w:rsid w:val="00BA4FEA"/>
    <w:rsid w:val="00BA59D6"/>
    <w:rsid w:val="00BA79A1"/>
    <w:rsid w:val="00BB696A"/>
    <w:rsid w:val="00BB6D6B"/>
    <w:rsid w:val="00BB7144"/>
    <w:rsid w:val="00BB7B7F"/>
    <w:rsid w:val="00BC1B0A"/>
    <w:rsid w:val="00BC27BD"/>
    <w:rsid w:val="00BC5B86"/>
    <w:rsid w:val="00BC5C97"/>
    <w:rsid w:val="00BD254E"/>
    <w:rsid w:val="00BD40C2"/>
    <w:rsid w:val="00BD459F"/>
    <w:rsid w:val="00BD5552"/>
    <w:rsid w:val="00BE0267"/>
    <w:rsid w:val="00BE16E2"/>
    <w:rsid w:val="00BE4B9A"/>
    <w:rsid w:val="00BE720D"/>
    <w:rsid w:val="00BF033E"/>
    <w:rsid w:val="00BF09FB"/>
    <w:rsid w:val="00BF117B"/>
    <w:rsid w:val="00BF1AE2"/>
    <w:rsid w:val="00BF2406"/>
    <w:rsid w:val="00BF24E8"/>
    <w:rsid w:val="00BF2D6E"/>
    <w:rsid w:val="00BF2DB8"/>
    <w:rsid w:val="00C00A67"/>
    <w:rsid w:val="00C02FCF"/>
    <w:rsid w:val="00C03E78"/>
    <w:rsid w:val="00C040CD"/>
    <w:rsid w:val="00C06FFD"/>
    <w:rsid w:val="00C101F4"/>
    <w:rsid w:val="00C10280"/>
    <w:rsid w:val="00C10A31"/>
    <w:rsid w:val="00C1216F"/>
    <w:rsid w:val="00C1359F"/>
    <w:rsid w:val="00C13BC3"/>
    <w:rsid w:val="00C179EF"/>
    <w:rsid w:val="00C17AAE"/>
    <w:rsid w:val="00C21038"/>
    <w:rsid w:val="00C2133C"/>
    <w:rsid w:val="00C22EF8"/>
    <w:rsid w:val="00C237BC"/>
    <w:rsid w:val="00C24729"/>
    <w:rsid w:val="00C24889"/>
    <w:rsid w:val="00C30059"/>
    <w:rsid w:val="00C30824"/>
    <w:rsid w:val="00C30CD2"/>
    <w:rsid w:val="00C31DD1"/>
    <w:rsid w:val="00C31EA4"/>
    <w:rsid w:val="00C31F2A"/>
    <w:rsid w:val="00C334E9"/>
    <w:rsid w:val="00C3370C"/>
    <w:rsid w:val="00C348C7"/>
    <w:rsid w:val="00C35B7A"/>
    <w:rsid w:val="00C35DD6"/>
    <w:rsid w:val="00C411B9"/>
    <w:rsid w:val="00C411EA"/>
    <w:rsid w:val="00C41737"/>
    <w:rsid w:val="00C42880"/>
    <w:rsid w:val="00C43CEB"/>
    <w:rsid w:val="00C447F0"/>
    <w:rsid w:val="00C458E6"/>
    <w:rsid w:val="00C45B2E"/>
    <w:rsid w:val="00C47B29"/>
    <w:rsid w:val="00C52025"/>
    <w:rsid w:val="00C52F94"/>
    <w:rsid w:val="00C53677"/>
    <w:rsid w:val="00C57777"/>
    <w:rsid w:val="00C57AD2"/>
    <w:rsid w:val="00C61B37"/>
    <w:rsid w:val="00C61B9E"/>
    <w:rsid w:val="00C6251C"/>
    <w:rsid w:val="00C62986"/>
    <w:rsid w:val="00C62AEE"/>
    <w:rsid w:val="00C63141"/>
    <w:rsid w:val="00C6343C"/>
    <w:rsid w:val="00C64547"/>
    <w:rsid w:val="00C65161"/>
    <w:rsid w:val="00C67381"/>
    <w:rsid w:val="00C746AB"/>
    <w:rsid w:val="00C74ED9"/>
    <w:rsid w:val="00C76587"/>
    <w:rsid w:val="00C76CF1"/>
    <w:rsid w:val="00C771B5"/>
    <w:rsid w:val="00C77E45"/>
    <w:rsid w:val="00C87BAD"/>
    <w:rsid w:val="00C9228E"/>
    <w:rsid w:val="00C95944"/>
    <w:rsid w:val="00C95C91"/>
    <w:rsid w:val="00CA2534"/>
    <w:rsid w:val="00CA2FF5"/>
    <w:rsid w:val="00CA6FEF"/>
    <w:rsid w:val="00CA7D59"/>
    <w:rsid w:val="00CB218C"/>
    <w:rsid w:val="00CB3B98"/>
    <w:rsid w:val="00CB3CC5"/>
    <w:rsid w:val="00CB3D77"/>
    <w:rsid w:val="00CB6FAE"/>
    <w:rsid w:val="00CB7004"/>
    <w:rsid w:val="00CC0755"/>
    <w:rsid w:val="00CC0E96"/>
    <w:rsid w:val="00CC2D2B"/>
    <w:rsid w:val="00CC3EAE"/>
    <w:rsid w:val="00CC4E7D"/>
    <w:rsid w:val="00CC57C0"/>
    <w:rsid w:val="00CC713E"/>
    <w:rsid w:val="00CD0120"/>
    <w:rsid w:val="00CD2BC3"/>
    <w:rsid w:val="00CD5926"/>
    <w:rsid w:val="00CD699B"/>
    <w:rsid w:val="00CE00D0"/>
    <w:rsid w:val="00CE11F9"/>
    <w:rsid w:val="00CE18A8"/>
    <w:rsid w:val="00CE57D1"/>
    <w:rsid w:val="00CF0453"/>
    <w:rsid w:val="00CF04E7"/>
    <w:rsid w:val="00CF103D"/>
    <w:rsid w:val="00CF19E1"/>
    <w:rsid w:val="00CF2A66"/>
    <w:rsid w:val="00CF48B6"/>
    <w:rsid w:val="00CF547E"/>
    <w:rsid w:val="00D022D7"/>
    <w:rsid w:val="00D03B34"/>
    <w:rsid w:val="00D056A2"/>
    <w:rsid w:val="00D06863"/>
    <w:rsid w:val="00D07577"/>
    <w:rsid w:val="00D07726"/>
    <w:rsid w:val="00D100AC"/>
    <w:rsid w:val="00D10918"/>
    <w:rsid w:val="00D11387"/>
    <w:rsid w:val="00D1267A"/>
    <w:rsid w:val="00D12C08"/>
    <w:rsid w:val="00D13FE2"/>
    <w:rsid w:val="00D148B7"/>
    <w:rsid w:val="00D1571E"/>
    <w:rsid w:val="00D211FC"/>
    <w:rsid w:val="00D25746"/>
    <w:rsid w:val="00D259DA"/>
    <w:rsid w:val="00D25F51"/>
    <w:rsid w:val="00D2688E"/>
    <w:rsid w:val="00D269EB"/>
    <w:rsid w:val="00D26CB3"/>
    <w:rsid w:val="00D30E80"/>
    <w:rsid w:val="00D30F4D"/>
    <w:rsid w:val="00D327C7"/>
    <w:rsid w:val="00D32C61"/>
    <w:rsid w:val="00D33D65"/>
    <w:rsid w:val="00D355E8"/>
    <w:rsid w:val="00D36DF9"/>
    <w:rsid w:val="00D36F5E"/>
    <w:rsid w:val="00D40064"/>
    <w:rsid w:val="00D4086C"/>
    <w:rsid w:val="00D40D07"/>
    <w:rsid w:val="00D4286C"/>
    <w:rsid w:val="00D43FE4"/>
    <w:rsid w:val="00D44922"/>
    <w:rsid w:val="00D44C29"/>
    <w:rsid w:val="00D44E2A"/>
    <w:rsid w:val="00D45A7D"/>
    <w:rsid w:val="00D46ECE"/>
    <w:rsid w:val="00D47462"/>
    <w:rsid w:val="00D50CD4"/>
    <w:rsid w:val="00D51B68"/>
    <w:rsid w:val="00D51D58"/>
    <w:rsid w:val="00D54EEF"/>
    <w:rsid w:val="00D551BD"/>
    <w:rsid w:val="00D551E9"/>
    <w:rsid w:val="00D606B1"/>
    <w:rsid w:val="00D6075B"/>
    <w:rsid w:val="00D60DD5"/>
    <w:rsid w:val="00D6174F"/>
    <w:rsid w:val="00D61EAC"/>
    <w:rsid w:val="00D6207A"/>
    <w:rsid w:val="00D62F14"/>
    <w:rsid w:val="00D63D55"/>
    <w:rsid w:val="00D652EE"/>
    <w:rsid w:val="00D65F9B"/>
    <w:rsid w:val="00D6705D"/>
    <w:rsid w:val="00D73DD9"/>
    <w:rsid w:val="00D76519"/>
    <w:rsid w:val="00D76F76"/>
    <w:rsid w:val="00D8202B"/>
    <w:rsid w:val="00D83B68"/>
    <w:rsid w:val="00D83F29"/>
    <w:rsid w:val="00D855DE"/>
    <w:rsid w:val="00D85BF9"/>
    <w:rsid w:val="00D85EBD"/>
    <w:rsid w:val="00D86213"/>
    <w:rsid w:val="00D87766"/>
    <w:rsid w:val="00D92091"/>
    <w:rsid w:val="00D934E0"/>
    <w:rsid w:val="00D94609"/>
    <w:rsid w:val="00D971C5"/>
    <w:rsid w:val="00D97904"/>
    <w:rsid w:val="00D97E3E"/>
    <w:rsid w:val="00DA051F"/>
    <w:rsid w:val="00DA0803"/>
    <w:rsid w:val="00DA191A"/>
    <w:rsid w:val="00DA283D"/>
    <w:rsid w:val="00DA2D7B"/>
    <w:rsid w:val="00DA3517"/>
    <w:rsid w:val="00DA369D"/>
    <w:rsid w:val="00DA550A"/>
    <w:rsid w:val="00DA5A0A"/>
    <w:rsid w:val="00DB0E71"/>
    <w:rsid w:val="00DB1B55"/>
    <w:rsid w:val="00DB573E"/>
    <w:rsid w:val="00DB64A3"/>
    <w:rsid w:val="00DB664E"/>
    <w:rsid w:val="00DC0893"/>
    <w:rsid w:val="00DC2B23"/>
    <w:rsid w:val="00DC46D7"/>
    <w:rsid w:val="00DC4741"/>
    <w:rsid w:val="00DC5722"/>
    <w:rsid w:val="00DC6550"/>
    <w:rsid w:val="00DC6D31"/>
    <w:rsid w:val="00DC7531"/>
    <w:rsid w:val="00DC7550"/>
    <w:rsid w:val="00DD2661"/>
    <w:rsid w:val="00DD4AC6"/>
    <w:rsid w:val="00DD5063"/>
    <w:rsid w:val="00DD5372"/>
    <w:rsid w:val="00DD59AF"/>
    <w:rsid w:val="00DD65DD"/>
    <w:rsid w:val="00DD6C80"/>
    <w:rsid w:val="00DD72AB"/>
    <w:rsid w:val="00DE2502"/>
    <w:rsid w:val="00DE30F5"/>
    <w:rsid w:val="00DE53B7"/>
    <w:rsid w:val="00DE5A65"/>
    <w:rsid w:val="00DE69F5"/>
    <w:rsid w:val="00DF6149"/>
    <w:rsid w:val="00DF7752"/>
    <w:rsid w:val="00DF7907"/>
    <w:rsid w:val="00DF79C4"/>
    <w:rsid w:val="00E003A0"/>
    <w:rsid w:val="00E05E9E"/>
    <w:rsid w:val="00E0740A"/>
    <w:rsid w:val="00E147F5"/>
    <w:rsid w:val="00E15BAA"/>
    <w:rsid w:val="00E1772D"/>
    <w:rsid w:val="00E20447"/>
    <w:rsid w:val="00E2098B"/>
    <w:rsid w:val="00E2136C"/>
    <w:rsid w:val="00E22984"/>
    <w:rsid w:val="00E24FD9"/>
    <w:rsid w:val="00E25BC1"/>
    <w:rsid w:val="00E27B4E"/>
    <w:rsid w:val="00E30DCC"/>
    <w:rsid w:val="00E312AD"/>
    <w:rsid w:val="00E32BBC"/>
    <w:rsid w:val="00E35177"/>
    <w:rsid w:val="00E35CA9"/>
    <w:rsid w:val="00E36F3E"/>
    <w:rsid w:val="00E37243"/>
    <w:rsid w:val="00E40159"/>
    <w:rsid w:val="00E42476"/>
    <w:rsid w:val="00E4270A"/>
    <w:rsid w:val="00E4309A"/>
    <w:rsid w:val="00E43882"/>
    <w:rsid w:val="00E43B28"/>
    <w:rsid w:val="00E45607"/>
    <w:rsid w:val="00E47CFA"/>
    <w:rsid w:val="00E53FD3"/>
    <w:rsid w:val="00E5655B"/>
    <w:rsid w:val="00E6220A"/>
    <w:rsid w:val="00E6425E"/>
    <w:rsid w:val="00E658E5"/>
    <w:rsid w:val="00E6629C"/>
    <w:rsid w:val="00E67D85"/>
    <w:rsid w:val="00E7125F"/>
    <w:rsid w:val="00E80661"/>
    <w:rsid w:val="00E80E37"/>
    <w:rsid w:val="00E82B8D"/>
    <w:rsid w:val="00E8303D"/>
    <w:rsid w:val="00E83425"/>
    <w:rsid w:val="00E83537"/>
    <w:rsid w:val="00E842C9"/>
    <w:rsid w:val="00E84F20"/>
    <w:rsid w:val="00E90309"/>
    <w:rsid w:val="00E90457"/>
    <w:rsid w:val="00E90DB2"/>
    <w:rsid w:val="00E94B0E"/>
    <w:rsid w:val="00EA0AE8"/>
    <w:rsid w:val="00EA1442"/>
    <w:rsid w:val="00EA2B10"/>
    <w:rsid w:val="00EA4E61"/>
    <w:rsid w:val="00EA5FF5"/>
    <w:rsid w:val="00EA73CB"/>
    <w:rsid w:val="00EA742D"/>
    <w:rsid w:val="00EA7698"/>
    <w:rsid w:val="00EB0246"/>
    <w:rsid w:val="00EB42AE"/>
    <w:rsid w:val="00EB5F6A"/>
    <w:rsid w:val="00EB6B92"/>
    <w:rsid w:val="00EC003D"/>
    <w:rsid w:val="00EC3508"/>
    <w:rsid w:val="00EC3E08"/>
    <w:rsid w:val="00EC52A8"/>
    <w:rsid w:val="00EC5B08"/>
    <w:rsid w:val="00EC6F45"/>
    <w:rsid w:val="00EC7827"/>
    <w:rsid w:val="00ED34E7"/>
    <w:rsid w:val="00ED3590"/>
    <w:rsid w:val="00ED5F98"/>
    <w:rsid w:val="00ED62D4"/>
    <w:rsid w:val="00ED63AD"/>
    <w:rsid w:val="00EE20AD"/>
    <w:rsid w:val="00EE23EB"/>
    <w:rsid w:val="00EE377E"/>
    <w:rsid w:val="00EE44A2"/>
    <w:rsid w:val="00EE52DF"/>
    <w:rsid w:val="00EE5816"/>
    <w:rsid w:val="00EE66BE"/>
    <w:rsid w:val="00EE6AF0"/>
    <w:rsid w:val="00EE7A6D"/>
    <w:rsid w:val="00EF047E"/>
    <w:rsid w:val="00EF2192"/>
    <w:rsid w:val="00EF72FC"/>
    <w:rsid w:val="00EF76FB"/>
    <w:rsid w:val="00EF77CF"/>
    <w:rsid w:val="00F004FC"/>
    <w:rsid w:val="00F03114"/>
    <w:rsid w:val="00F03681"/>
    <w:rsid w:val="00F07E32"/>
    <w:rsid w:val="00F1013E"/>
    <w:rsid w:val="00F11BFC"/>
    <w:rsid w:val="00F11E2B"/>
    <w:rsid w:val="00F11FAA"/>
    <w:rsid w:val="00F13125"/>
    <w:rsid w:val="00F166B1"/>
    <w:rsid w:val="00F171BD"/>
    <w:rsid w:val="00F1729A"/>
    <w:rsid w:val="00F1787D"/>
    <w:rsid w:val="00F216D0"/>
    <w:rsid w:val="00F24152"/>
    <w:rsid w:val="00F269AD"/>
    <w:rsid w:val="00F31209"/>
    <w:rsid w:val="00F31B3E"/>
    <w:rsid w:val="00F31CF4"/>
    <w:rsid w:val="00F32779"/>
    <w:rsid w:val="00F35C6B"/>
    <w:rsid w:val="00F36436"/>
    <w:rsid w:val="00F401CB"/>
    <w:rsid w:val="00F415F6"/>
    <w:rsid w:val="00F42C90"/>
    <w:rsid w:val="00F4366D"/>
    <w:rsid w:val="00F44161"/>
    <w:rsid w:val="00F446F8"/>
    <w:rsid w:val="00F44845"/>
    <w:rsid w:val="00F46B31"/>
    <w:rsid w:val="00F509B3"/>
    <w:rsid w:val="00F51324"/>
    <w:rsid w:val="00F51397"/>
    <w:rsid w:val="00F543FD"/>
    <w:rsid w:val="00F6079E"/>
    <w:rsid w:val="00F61393"/>
    <w:rsid w:val="00F61BED"/>
    <w:rsid w:val="00F62255"/>
    <w:rsid w:val="00F62B83"/>
    <w:rsid w:val="00F65C3B"/>
    <w:rsid w:val="00F6674D"/>
    <w:rsid w:val="00F674CD"/>
    <w:rsid w:val="00F6771C"/>
    <w:rsid w:val="00F678B6"/>
    <w:rsid w:val="00F7442A"/>
    <w:rsid w:val="00F74F0D"/>
    <w:rsid w:val="00F76174"/>
    <w:rsid w:val="00F76745"/>
    <w:rsid w:val="00F7693F"/>
    <w:rsid w:val="00F77F8B"/>
    <w:rsid w:val="00F82209"/>
    <w:rsid w:val="00F842A6"/>
    <w:rsid w:val="00F84419"/>
    <w:rsid w:val="00F84805"/>
    <w:rsid w:val="00F90455"/>
    <w:rsid w:val="00F91151"/>
    <w:rsid w:val="00F92421"/>
    <w:rsid w:val="00F92D1C"/>
    <w:rsid w:val="00F936F6"/>
    <w:rsid w:val="00F9421D"/>
    <w:rsid w:val="00F94287"/>
    <w:rsid w:val="00F95F0E"/>
    <w:rsid w:val="00F966F3"/>
    <w:rsid w:val="00F968F1"/>
    <w:rsid w:val="00F96F12"/>
    <w:rsid w:val="00F978D3"/>
    <w:rsid w:val="00FA035B"/>
    <w:rsid w:val="00FA03B4"/>
    <w:rsid w:val="00FA2AA7"/>
    <w:rsid w:val="00FA49F1"/>
    <w:rsid w:val="00FA5D31"/>
    <w:rsid w:val="00FB0DEB"/>
    <w:rsid w:val="00FB180D"/>
    <w:rsid w:val="00FB3687"/>
    <w:rsid w:val="00FB44EB"/>
    <w:rsid w:val="00FB64C3"/>
    <w:rsid w:val="00FB6625"/>
    <w:rsid w:val="00FB6905"/>
    <w:rsid w:val="00FB707E"/>
    <w:rsid w:val="00FB7939"/>
    <w:rsid w:val="00FB7AE8"/>
    <w:rsid w:val="00FC0614"/>
    <w:rsid w:val="00FC1B4A"/>
    <w:rsid w:val="00FC2EDE"/>
    <w:rsid w:val="00FC4810"/>
    <w:rsid w:val="00FD07D5"/>
    <w:rsid w:val="00FD24C8"/>
    <w:rsid w:val="00FD2C8C"/>
    <w:rsid w:val="00FD3089"/>
    <w:rsid w:val="00FD6F31"/>
    <w:rsid w:val="00FE09D3"/>
    <w:rsid w:val="00FE1D9F"/>
    <w:rsid w:val="00FE312D"/>
    <w:rsid w:val="00FE68E3"/>
    <w:rsid w:val="00FF2F64"/>
    <w:rsid w:val="00FF3198"/>
    <w:rsid w:val="00FF4834"/>
    <w:rsid w:val="00FF48F9"/>
    <w:rsid w:val="00FF61CF"/>
    <w:rsid w:val="00FF667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8B7"/>
    <w:pPr>
      <w:spacing w:after="200" w:line="276" w:lineRule="auto"/>
    </w:pPr>
    <w:rPr>
      <w:sz w:val="22"/>
      <w:szCs w:val="22"/>
      <w:lang w:eastAsia="en-US"/>
    </w:rPr>
  </w:style>
  <w:style w:type="paragraph" w:styleId="Balk1">
    <w:name w:val="heading 1"/>
    <w:basedOn w:val="Normal"/>
    <w:next w:val="Normal"/>
    <w:link w:val="Balk1Char"/>
    <w:uiPriority w:val="9"/>
    <w:qFormat/>
    <w:rsid w:val="00D652EE"/>
    <w:pPr>
      <w:keepNext/>
      <w:spacing w:before="240" w:after="60"/>
      <w:outlineLvl w:val="0"/>
    </w:pPr>
    <w:rPr>
      <w:rFonts w:ascii="Cambria" w:eastAsia="PMingLiU" w:hAnsi="Cambria"/>
      <w:b/>
      <w:bCs/>
      <w:kern w:val="32"/>
      <w:sz w:val="32"/>
      <w:szCs w:val="32"/>
    </w:rPr>
  </w:style>
  <w:style w:type="paragraph" w:styleId="Balk2">
    <w:name w:val="heading 2"/>
    <w:basedOn w:val="Normal"/>
    <w:next w:val="Normal"/>
    <w:link w:val="Balk2Char"/>
    <w:uiPriority w:val="9"/>
    <w:qFormat/>
    <w:rsid w:val="00D652EE"/>
    <w:pPr>
      <w:keepNext/>
      <w:spacing w:before="240" w:after="60"/>
      <w:outlineLvl w:val="1"/>
    </w:pPr>
    <w:rPr>
      <w:rFonts w:ascii="Cambria" w:eastAsia="PMingLiU" w:hAnsi="Cambria"/>
      <w:b/>
      <w:bCs/>
      <w:i/>
      <w:iCs/>
      <w:sz w:val="28"/>
      <w:szCs w:val="28"/>
    </w:rPr>
  </w:style>
  <w:style w:type="paragraph" w:styleId="Balk3">
    <w:name w:val="heading 3"/>
    <w:basedOn w:val="Normal"/>
    <w:next w:val="Normal"/>
    <w:link w:val="Balk3Char"/>
    <w:uiPriority w:val="9"/>
    <w:qFormat/>
    <w:rsid w:val="00D652EE"/>
    <w:pPr>
      <w:keepNext/>
      <w:spacing w:before="240" w:after="60"/>
      <w:outlineLvl w:val="2"/>
    </w:pPr>
    <w:rPr>
      <w:rFonts w:ascii="Cambria" w:eastAsia="PMingLiU" w:hAnsi="Cambria"/>
      <w:b/>
      <w:bCs/>
      <w:sz w:val="26"/>
      <w:szCs w:val="26"/>
    </w:rPr>
  </w:style>
  <w:style w:type="paragraph" w:styleId="Balk4">
    <w:name w:val="heading 4"/>
    <w:basedOn w:val="Normal"/>
    <w:next w:val="Normal"/>
    <w:link w:val="Balk4Char"/>
    <w:uiPriority w:val="9"/>
    <w:qFormat/>
    <w:rsid w:val="00D652EE"/>
    <w:pPr>
      <w:keepNext/>
      <w:spacing w:before="240" w:after="60"/>
      <w:outlineLvl w:val="3"/>
    </w:pPr>
    <w:rPr>
      <w:rFonts w:eastAsia="PMingLiU"/>
      <w:b/>
      <w:bCs/>
      <w:sz w:val="28"/>
      <w:szCs w:val="28"/>
    </w:rPr>
  </w:style>
  <w:style w:type="paragraph" w:styleId="Balk5">
    <w:name w:val="heading 5"/>
    <w:basedOn w:val="Normal"/>
    <w:next w:val="Normal"/>
    <w:link w:val="Balk5Char"/>
    <w:uiPriority w:val="9"/>
    <w:qFormat/>
    <w:rsid w:val="00D652EE"/>
    <w:pPr>
      <w:spacing w:before="240" w:after="60"/>
      <w:outlineLvl w:val="4"/>
    </w:pPr>
    <w:rPr>
      <w:rFonts w:eastAsia="PMingLiU"/>
      <w:b/>
      <w:bCs/>
      <w:i/>
      <w:iCs/>
      <w:sz w:val="26"/>
      <w:szCs w:val="26"/>
    </w:rPr>
  </w:style>
  <w:style w:type="paragraph" w:styleId="Balk6">
    <w:name w:val="heading 6"/>
    <w:basedOn w:val="Normal"/>
    <w:next w:val="Normal"/>
    <w:link w:val="Balk6Char"/>
    <w:uiPriority w:val="9"/>
    <w:qFormat/>
    <w:rsid w:val="00D652EE"/>
    <w:pPr>
      <w:spacing w:before="240" w:after="60"/>
      <w:outlineLvl w:val="5"/>
    </w:pPr>
    <w:rPr>
      <w:rFonts w:eastAsia="PMingLiU"/>
      <w:b/>
      <w:bCs/>
    </w:rPr>
  </w:style>
  <w:style w:type="paragraph" w:styleId="Balk7">
    <w:name w:val="heading 7"/>
    <w:basedOn w:val="Normal"/>
    <w:next w:val="Normal"/>
    <w:link w:val="Balk7Char"/>
    <w:uiPriority w:val="9"/>
    <w:qFormat/>
    <w:rsid w:val="00D652EE"/>
    <w:pPr>
      <w:spacing w:before="240" w:after="60"/>
      <w:outlineLvl w:val="6"/>
    </w:pPr>
    <w:rPr>
      <w:rFonts w:eastAsia="PMingLiU"/>
      <w:sz w:val="24"/>
      <w:szCs w:val="24"/>
    </w:rPr>
  </w:style>
  <w:style w:type="paragraph" w:styleId="Balk8">
    <w:name w:val="heading 8"/>
    <w:basedOn w:val="Normal"/>
    <w:next w:val="Normal"/>
    <w:link w:val="Balk8Char"/>
    <w:uiPriority w:val="9"/>
    <w:qFormat/>
    <w:rsid w:val="00D652EE"/>
    <w:pPr>
      <w:spacing w:before="240" w:after="60"/>
      <w:outlineLvl w:val="7"/>
    </w:pPr>
    <w:rPr>
      <w:rFonts w:eastAsia="PMingLiU"/>
      <w:i/>
      <w:iCs/>
      <w:sz w:val="24"/>
      <w:szCs w:val="24"/>
    </w:rPr>
  </w:style>
  <w:style w:type="paragraph" w:styleId="Balk9">
    <w:name w:val="heading 9"/>
    <w:basedOn w:val="Normal"/>
    <w:next w:val="Normal"/>
    <w:link w:val="Balk9Char"/>
    <w:uiPriority w:val="9"/>
    <w:qFormat/>
    <w:rsid w:val="00D652EE"/>
    <w:pPr>
      <w:spacing w:before="240" w:after="60"/>
      <w:outlineLvl w:val="8"/>
    </w:pPr>
    <w:rPr>
      <w:rFonts w:ascii="Cambria" w:eastAsia="PMingLiU" w:hAnsi="Cambri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1A9B"/>
    <w:pPr>
      <w:tabs>
        <w:tab w:val="center" w:pos="4536"/>
        <w:tab w:val="right" w:pos="9072"/>
      </w:tabs>
    </w:pPr>
  </w:style>
  <w:style w:type="character" w:customStyle="1" w:styleId="stbilgiChar">
    <w:name w:val="Üstbilgi Char"/>
    <w:basedOn w:val="VarsaylanParagrafYazTipi"/>
    <w:link w:val="stbilgi"/>
    <w:uiPriority w:val="99"/>
    <w:rsid w:val="002D1A9B"/>
    <w:rPr>
      <w:sz w:val="22"/>
      <w:szCs w:val="22"/>
      <w:lang w:eastAsia="en-US"/>
    </w:rPr>
  </w:style>
  <w:style w:type="paragraph" w:styleId="Altbilgi">
    <w:name w:val="footer"/>
    <w:basedOn w:val="Normal"/>
    <w:link w:val="AltbilgiChar"/>
    <w:uiPriority w:val="99"/>
    <w:unhideWhenUsed/>
    <w:rsid w:val="002D1A9B"/>
    <w:pPr>
      <w:tabs>
        <w:tab w:val="center" w:pos="4536"/>
        <w:tab w:val="right" w:pos="9072"/>
      </w:tabs>
    </w:pPr>
  </w:style>
  <w:style w:type="character" w:customStyle="1" w:styleId="AltbilgiChar">
    <w:name w:val="Altbilgi Char"/>
    <w:basedOn w:val="VarsaylanParagrafYazTipi"/>
    <w:link w:val="Altbilgi"/>
    <w:uiPriority w:val="99"/>
    <w:rsid w:val="002D1A9B"/>
    <w:rPr>
      <w:sz w:val="22"/>
      <w:szCs w:val="22"/>
      <w:lang w:eastAsia="en-US"/>
    </w:rPr>
  </w:style>
  <w:style w:type="table" w:styleId="TabloKlavuzu">
    <w:name w:val="Table Grid"/>
    <w:basedOn w:val="NormalTablo"/>
    <w:uiPriority w:val="59"/>
    <w:rsid w:val="00C2103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pr">
    <w:name w:val="Hyperlink"/>
    <w:basedOn w:val="VarsaylanParagrafYazTipi"/>
    <w:rsid w:val="00C42880"/>
    <w:rPr>
      <w:color w:val="0000FF"/>
      <w:u w:val="single"/>
    </w:rPr>
  </w:style>
  <w:style w:type="paragraph" w:styleId="ListeParagraf">
    <w:name w:val="List Paragraph"/>
    <w:basedOn w:val="Normal"/>
    <w:uiPriority w:val="34"/>
    <w:qFormat/>
    <w:rsid w:val="00673734"/>
    <w:pPr>
      <w:ind w:left="708"/>
    </w:pPr>
  </w:style>
  <w:style w:type="character" w:styleId="Gl">
    <w:name w:val="Strong"/>
    <w:basedOn w:val="VarsaylanParagrafYazTipi"/>
    <w:uiPriority w:val="22"/>
    <w:qFormat/>
    <w:rsid w:val="00B13508"/>
    <w:rPr>
      <w:b/>
      <w:bCs/>
    </w:rPr>
  </w:style>
  <w:style w:type="paragraph" w:styleId="AralkYok">
    <w:name w:val="No Spacing"/>
    <w:uiPriority w:val="99"/>
    <w:qFormat/>
    <w:rsid w:val="004D0A11"/>
    <w:rPr>
      <w:sz w:val="22"/>
      <w:szCs w:val="22"/>
      <w:lang w:eastAsia="en-US"/>
    </w:rPr>
  </w:style>
  <w:style w:type="paragraph" w:styleId="NormalWeb">
    <w:name w:val="Normal (Web)"/>
    <w:basedOn w:val="Normal"/>
    <w:uiPriority w:val="99"/>
    <w:unhideWhenUsed/>
    <w:rsid w:val="006D7886"/>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Balk1Char">
    <w:name w:val="Başlık 1 Char"/>
    <w:basedOn w:val="VarsaylanParagrafYazTipi"/>
    <w:link w:val="Balk1"/>
    <w:uiPriority w:val="9"/>
    <w:rsid w:val="00D652EE"/>
    <w:rPr>
      <w:rFonts w:ascii="Cambria" w:eastAsia="PMingLiU" w:hAnsi="Cambria" w:cs="Times New Roman"/>
      <w:b/>
      <w:bCs/>
      <w:kern w:val="32"/>
      <w:sz w:val="32"/>
      <w:szCs w:val="32"/>
      <w:lang w:eastAsia="en-US"/>
    </w:rPr>
  </w:style>
  <w:style w:type="character" w:customStyle="1" w:styleId="Balk2Char">
    <w:name w:val="Başlık 2 Char"/>
    <w:basedOn w:val="VarsaylanParagrafYazTipi"/>
    <w:link w:val="Balk2"/>
    <w:uiPriority w:val="9"/>
    <w:rsid w:val="00D652EE"/>
    <w:rPr>
      <w:rFonts w:ascii="Cambria" w:eastAsia="PMingLiU" w:hAnsi="Cambria" w:cs="Times New Roman"/>
      <w:b/>
      <w:bCs/>
      <w:i/>
      <w:iCs/>
      <w:sz w:val="28"/>
      <w:szCs w:val="28"/>
      <w:lang w:eastAsia="en-US"/>
    </w:rPr>
  </w:style>
  <w:style w:type="character" w:customStyle="1" w:styleId="Balk3Char">
    <w:name w:val="Başlık 3 Char"/>
    <w:basedOn w:val="VarsaylanParagrafYazTipi"/>
    <w:link w:val="Balk3"/>
    <w:uiPriority w:val="9"/>
    <w:semiHidden/>
    <w:rsid w:val="00D652EE"/>
    <w:rPr>
      <w:rFonts w:ascii="Cambria" w:eastAsia="PMingLiU" w:hAnsi="Cambria" w:cs="Times New Roman"/>
      <w:b/>
      <w:bCs/>
      <w:sz w:val="26"/>
      <w:szCs w:val="26"/>
      <w:lang w:eastAsia="en-US"/>
    </w:rPr>
  </w:style>
  <w:style w:type="character" w:customStyle="1" w:styleId="Balk4Char">
    <w:name w:val="Başlık 4 Char"/>
    <w:basedOn w:val="VarsaylanParagrafYazTipi"/>
    <w:link w:val="Balk4"/>
    <w:uiPriority w:val="9"/>
    <w:semiHidden/>
    <w:rsid w:val="00D652EE"/>
    <w:rPr>
      <w:rFonts w:ascii="Calibri" w:eastAsia="PMingLiU" w:hAnsi="Calibri" w:cs="Times New Roman"/>
      <w:b/>
      <w:bCs/>
      <w:sz w:val="28"/>
      <w:szCs w:val="28"/>
      <w:lang w:eastAsia="en-US"/>
    </w:rPr>
  </w:style>
  <w:style w:type="character" w:customStyle="1" w:styleId="Balk5Char">
    <w:name w:val="Başlık 5 Char"/>
    <w:basedOn w:val="VarsaylanParagrafYazTipi"/>
    <w:link w:val="Balk5"/>
    <w:uiPriority w:val="9"/>
    <w:semiHidden/>
    <w:rsid w:val="00D652EE"/>
    <w:rPr>
      <w:rFonts w:ascii="Calibri" w:eastAsia="PMingLiU" w:hAnsi="Calibri" w:cs="Times New Roman"/>
      <w:b/>
      <w:bCs/>
      <w:i/>
      <w:iCs/>
      <w:sz w:val="26"/>
      <w:szCs w:val="26"/>
      <w:lang w:eastAsia="en-US"/>
    </w:rPr>
  </w:style>
  <w:style w:type="character" w:customStyle="1" w:styleId="Balk6Char">
    <w:name w:val="Başlık 6 Char"/>
    <w:basedOn w:val="VarsaylanParagrafYazTipi"/>
    <w:link w:val="Balk6"/>
    <w:uiPriority w:val="9"/>
    <w:semiHidden/>
    <w:rsid w:val="00D652EE"/>
    <w:rPr>
      <w:rFonts w:ascii="Calibri" w:eastAsia="PMingLiU" w:hAnsi="Calibri" w:cs="Times New Roman"/>
      <w:b/>
      <w:bCs/>
      <w:sz w:val="22"/>
      <w:szCs w:val="22"/>
      <w:lang w:eastAsia="en-US"/>
    </w:rPr>
  </w:style>
  <w:style w:type="character" w:customStyle="1" w:styleId="Balk7Char">
    <w:name w:val="Başlık 7 Char"/>
    <w:basedOn w:val="VarsaylanParagrafYazTipi"/>
    <w:link w:val="Balk7"/>
    <w:uiPriority w:val="9"/>
    <w:semiHidden/>
    <w:rsid w:val="00D652EE"/>
    <w:rPr>
      <w:rFonts w:ascii="Calibri" w:eastAsia="PMingLiU" w:hAnsi="Calibri" w:cs="Times New Roman"/>
      <w:sz w:val="24"/>
      <w:szCs w:val="24"/>
      <w:lang w:eastAsia="en-US"/>
    </w:rPr>
  </w:style>
  <w:style w:type="character" w:customStyle="1" w:styleId="Balk8Char">
    <w:name w:val="Başlık 8 Char"/>
    <w:basedOn w:val="VarsaylanParagrafYazTipi"/>
    <w:link w:val="Balk8"/>
    <w:uiPriority w:val="9"/>
    <w:semiHidden/>
    <w:rsid w:val="00D652EE"/>
    <w:rPr>
      <w:rFonts w:ascii="Calibri" w:eastAsia="PMingLiU" w:hAnsi="Calibri" w:cs="Times New Roman"/>
      <w:i/>
      <w:iCs/>
      <w:sz w:val="24"/>
      <w:szCs w:val="24"/>
      <w:lang w:eastAsia="en-US"/>
    </w:rPr>
  </w:style>
  <w:style w:type="character" w:customStyle="1" w:styleId="Balk9Char">
    <w:name w:val="Başlık 9 Char"/>
    <w:basedOn w:val="VarsaylanParagrafYazTipi"/>
    <w:link w:val="Balk9"/>
    <w:uiPriority w:val="9"/>
    <w:semiHidden/>
    <w:rsid w:val="00D652EE"/>
    <w:rPr>
      <w:rFonts w:ascii="Cambria" w:eastAsia="PMingLiU" w:hAnsi="Cambria" w:cs="Times New Roman"/>
      <w:sz w:val="22"/>
      <w:szCs w:val="22"/>
      <w:lang w:eastAsia="en-US"/>
    </w:rPr>
  </w:style>
  <w:style w:type="paragraph" w:styleId="BalonMetni">
    <w:name w:val="Balloon Text"/>
    <w:basedOn w:val="Normal"/>
    <w:link w:val="BalonMetniChar"/>
    <w:uiPriority w:val="99"/>
    <w:semiHidden/>
    <w:unhideWhenUsed/>
    <w:rsid w:val="00650CE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0CE0"/>
    <w:rPr>
      <w:rFonts w:ascii="Tahoma" w:hAnsi="Tahoma" w:cs="Tahoma"/>
      <w:sz w:val="16"/>
      <w:szCs w:val="16"/>
      <w:lang w:eastAsia="en-US"/>
    </w:rPr>
  </w:style>
  <w:style w:type="character" w:customStyle="1" w:styleId="searchword">
    <w:name w:val="searchword"/>
    <w:basedOn w:val="VarsaylanParagrafYazTipi"/>
    <w:rsid w:val="0055222A"/>
    <w:rPr>
      <w:color w:val="FFFFFF"/>
      <w:shd w:val="clear" w:color="auto" w:fill="0082BF"/>
    </w:rPr>
  </w:style>
  <w:style w:type="paragraph" w:styleId="Tarih">
    <w:name w:val="Date"/>
    <w:basedOn w:val="Normal"/>
    <w:next w:val="Normal"/>
    <w:link w:val="TarihChar"/>
    <w:uiPriority w:val="99"/>
    <w:semiHidden/>
    <w:unhideWhenUsed/>
    <w:rsid w:val="0019260F"/>
  </w:style>
  <w:style w:type="character" w:customStyle="1" w:styleId="TarihChar">
    <w:name w:val="Tarih Char"/>
    <w:basedOn w:val="VarsaylanParagrafYazTipi"/>
    <w:link w:val="Tarih"/>
    <w:uiPriority w:val="99"/>
    <w:semiHidden/>
    <w:rsid w:val="0019260F"/>
    <w:rPr>
      <w:sz w:val="22"/>
      <w:szCs w:val="22"/>
      <w:lang w:eastAsia="en-US"/>
    </w:rPr>
  </w:style>
  <w:style w:type="paragraph" w:customStyle="1" w:styleId="letiimBilgileri">
    <w:name w:val="İletişim Bilgileri"/>
    <w:basedOn w:val="Normal"/>
    <w:uiPriority w:val="4"/>
    <w:qFormat/>
    <w:rsid w:val="007C2093"/>
    <w:pPr>
      <w:spacing w:before="360" w:after="0" w:line="264" w:lineRule="auto"/>
      <w:contextualSpacing/>
      <w:jc w:val="center"/>
    </w:pPr>
    <w:rPr>
      <w:rFonts w:asciiTheme="minorHAnsi" w:eastAsiaTheme="minorEastAsia" w:hAnsiTheme="minorHAnsi" w:cstheme="minorBidi"/>
      <w:color w:val="1F497D" w:themeColor="text2"/>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8B7"/>
    <w:pPr>
      <w:spacing w:after="200" w:line="276" w:lineRule="auto"/>
    </w:pPr>
    <w:rPr>
      <w:sz w:val="22"/>
      <w:szCs w:val="22"/>
      <w:lang w:eastAsia="en-US"/>
    </w:rPr>
  </w:style>
  <w:style w:type="paragraph" w:styleId="Balk1">
    <w:name w:val="heading 1"/>
    <w:basedOn w:val="Normal"/>
    <w:next w:val="Normal"/>
    <w:link w:val="Balk1Char"/>
    <w:uiPriority w:val="9"/>
    <w:qFormat/>
    <w:rsid w:val="00D652EE"/>
    <w:pPr>
      <w:keepNext/>
      <w:spacing w:before="240" w:after="60"/>
      <w:outlineLvl w:val="0"/>
    </w:pPr>
    <w:rPr>
      <w:rFonts w:ascii="Cambria" w:eastAsia="PMingLiU" w:hAnsi="Cambria"/>
      <w:b/>
      <w:bCs/>
      <w:kern w:val="32"/>
      <w:sz w:val="32"/>
      <w:szCs w:val="32"/>
    </w:rPr>
  </w:style>
  <w:style w:type="paragraph" w:styleId="Balk2">
    <w:name w:val="heading 2"/>
    <w:basedOn w:val="Normal"/>
    <w:next w:val="Normal"/>
    <w:link w:val="Balk2Char"/>
    <w:uiPriority w:val="9"/>
    <w:qFormat/>
    <w:rsid w:val="00D652EE"/>
    <w:pPr>
      <w:keepNext/>
      <w:spacing w:before="240" w:after="60"/>
      <w:outlineLvl w:val="1"/>
    </w:pPr>
    <w:rPr>
      <w:rFonts w:ascii="Cambria" w:eastAsia="PMingLiU" w:hAnsi="Cambria"/>
      <w:b/>
      <w:bCs/>
      <w:i/>
      <w:iCs/>
      <w:sz w:val="28"/>
      <w:szCs w:val="28"/>
    </w:rPr>
  </w:style>
  <w:style w:type="paragraph" w:styleId="Balk3">
    <w:name w:val="heading 3"/>
    <w:basedOn w:val="Normal"/>
    <w:next w:val="Normal"/>
    <w:link w:val="Balk3Char"/>
    <w:uiPriority w:val="9"/>
    <w:qFormat/>
    <w:rsid w:val="00D652EE"/>
    <w:pPr>
      <w:keepNext/>
      <w:spacing w:before="240" w:after="60"/>
      <w:outlineLvl w:val="2"/>
    </w:pPr>
    <w:rPr>
      <w:rFonts w:ascii="Cambria" w:eastAsia="PMingLiU" w:hAnsi="Cambria"/>
      <w:b/>
      <w:bCs/>
      <w:sz w:val="26"/>
      <w:szCs w:val="26"/>
    </w:rPr>
  </w:style>
  <w:style w:type="paragraph" w:styleId="Balk4">
    <w:name w:val="heading 4"/>
    <w:basedOn w:val="Normal"/>
    <w:next w:val="Normal"/>
    <w:link w:val="Balk4Char"/>
    <w:uiPriority w:val="9"/>
    <w:qFormat/>
    <w:rsid w:val="00D652EE"/>
    <w:pPr>
      <w:keepNext/>
      <w:spacing w:before="240" w:after="60"/>
      <w:outlineLvl w:val="3"/>
    </w:pPr>
    <w:rPr>
      <w:rFonts w:eastAsia="PMingLiU"/>
      <w:b/>
      <w:bCs/>
      <w:sz w:val="28"/>
      <w:szCs w:val="28"/>
    </w:rPr>
  </w:style>
  <w:style w:type="paragraph" w:styleId="Balk5">
    <w:name w:val="heading 5"/>
    <w:basedOn w:val="Normal"/>
    <w:next w:val="Normal"/>
    <w:link w:val="Balk5Char"/>
    <w:uiPriority w:val="9"/>
    <w:qFormat/>
    <w:rsid w:val="00D652EE"/>
    <w:pPr>
      <w:spacing w:before="240" w:after="60"/>
      <w:outlineLvl w:val="4"/>
    </w:pPr>
    <w:rPr>
      <w:rFonts w:eastAsia="PMingLiU"/>
      <w:b/>
      <w:bCs/>
      <w:i/>
      <w:iCs/>
      <w:sz w:val="26"/>
      <w:szCs w:val="26"/>
    </w:rPr>
  </w:style>
  <w:style w:type="paragraph" w:styleId="Balk6">
    <w:name w:val="heading 6"/>
    <w:basedOn w:val="Normal"/>
    <w:next w:val="Normal"/>
    <w:link w:val="Balk6Char"/>
    <w:uiPriority w:val="9"/>
    <w:qFormat/>
    <w:rsid w:val="00D652EE"/>
    <w:pPr>
      <w:spacing w:before="240" w:after="60"/>
      <w:outlineLvl w:val="5"/>
    </w:pPr>
    <w:rPr>
      <w:rFonts w:eastAsia="PMingLiU"/>
      <w:b/>
      <w:bCs/>
    </w:rPr>
  </w:style>
  <w:style w:type="paragraph" w:styleId="Balk7">
    <w:name w:val="heading 7"/>
    <w:basedOn w:val="Normal"/>
    <w:next w:val="Normal"/>
    <w:link w:val="Balk7Char"/>
    <w:uiPriority w:val="9"/>
    <w:qFormat/>
    <w:rsid w:val="00D652EE"/>
    <w:pPr>
      <w:spacing w:before="240" w:after="60"/>
      <w:outlineLvl w:val="6"/>
    </w:pPr>
    <w:rPr>
      <w:rFonts w:eastAsia="PMingLiU"/>
      <w:sz w:val="24"/>
      <w:szCs w:val="24"/>
    </w:rPr>
  </w:style>
  <w:style w:type="paragraph" w:styleId="Balk8">
    <w:name w:val="heading 8"/>
    <w:basedOn w:val="Normal"/>
    <w:next w:val="Normal"/>
    <w:link w:val="Balk8Char"/>
    <w:uiPriority w:val="9"/>
    <w:qFormat/>
    <w:rsid w:val="00D652EE"/>
    <w:pPr>
      <w:spacing w:before="240" w:after="60"/>
      <w:outlineLvl w:val="7"/>
    </w:pPr>
    <w:rPr>
      <w:rFonts w:eastAsia="PMingLiU"/>
      <w:i/>
      <w:iCs/>
      <w:sz w:val="24"/>
      <w:szCs w:val="24"/>
    </w:rPr>
  </w:style>
  <w:style w:type="paragraph" w:styleId="Balk9">
    <w:name w:val="heading 9"/>
    <w:basedOn w:val="Normal"/>
    <w:next w:val="Normal"/>
    <w:link w:val="Balk9Char"/>
    <w:uiPriority w:val="9"/>
    <w:qFormat/>
    <w:rsid w:val="00D652EE"/>
    <w:pPr>
      <w:spacing w:before="240" w:after="60"/>
      <w:outlineLvl w:val="8"/>
    </w:pPr>
    <w:rPr>
      <w:rFonts w:ascii="Cambria" w:eastAsia="PMingLiU" w:hAnsi="Cambri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1A9B"/>
    <w:pPr>
      <w:tabs>
        <w:tab w:val="center" w:pos="4536"/>
        <w:tab w:val="right" w:pos="9072"/>
      </w:tabs>
    </w:pPr>
  </w:style>
  <w:style w:type="character" w:customStyle="1" w:styleId="stbilgiChar">
    <w:name w:val="Üstbilgi Char"/>
    <w:basedOn w:val="VarsaylanParagrafYazTipi"/>
    <w:link w:val="stbilgi"/>
    <w:uiPriority w:val="99"/>
    <w:rsid w:val="002D1A9B"/>
    <w:rPr>
      <w:sz w:val="22"/>
      <w:szCs w:val="22"/>
      <w:lang w:eastAsia="en-US"/>
    </w:rPr>
  </w:style>
  <w:style w:type="paragraph" w:styleId="Altbilgi">
    <w:name w:val="footer"/>
    <w:basedOn w:val="Normal"/>
    <w:link w:val="AltbilgiChar"/>
    <w:uiPriority w:val="99"/>
    <w:unhideWhenUsed/>
    <w:rsid w:val="002D1A9B"/>
    <w:pPr>
      <w:tabs>
        <w:tab w:val="center" w:pos="4536"/>
        <w:tab w:val="right" w:pos="9072"/>
      </w:tabs>
    </w:pPr>
  </w:style>
  <w:style w:type="character" w:customStyle="1" w:styleId="AltbilgiChar">
    <w:name w:val="Altbilgi Char"/>
    <w:basedOn w:val="VarsaylanParagrafYazTipi"/>
    <w:link w:val="Altbilgi"/>
    <w:uiPriority w:val="99"/>
    <w:rsid w:val="002D1A9B"/>
    <w:rPr>
      <w:sz w:val="22"/>
      <w:szCs w:val="22"/>
      <w:lang w:eastAsia="en-US"/>
    </w:rPr>
  </w:style>
  <w:style w:type="table" w:styleId="TabloKlavuzu">
    <w:name w:val="Table Grid"/>
    <w:basedOn w:val="NormalTablo"/>
    <w:uiPriority w:val="59"/>
    <w:rsid w:val="00C2103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pr">
    <w:name w:val="Hyperlink"/>
    <w:basedOn w:val="VarsaylanParagrafYazTipi"/>
    <w:rsid w:val="00C42880"/>
    <w:rPr>
      <w:color w:val="0000FF"/>
      <w:u w:val="single"/>
    </w:rPr>
  </w:style>
  <w:style w:type="paragraph" w:styleId="ListeParagraf">
    <w:name w:val="List Paragraph"/>
    <w:basedOn w:val="Normal"/>
    <w:uiPriority w:val="34"/>
    <w:qFormat/>
    <w:rsid w:val="00673734"/>
    <w:pPr>
      <w:ind w:left="708"/>
    </w:pPr>
  </w:style>
  <w:style w:type="character" w:styleId="Gl">
    <w:name w:val="Strong"/>
    <w:basedOn w:val="VarsaylanParagrafYazTipi"/>
    <w:uiPriority w:val="22"/>
    <w:qFormat/>
    <w:rsid w:val="00B13508"/>
    <w:rPr>
      <w:b/>
      <w:bCs/>
    </w:rPr>
  </w:style>
  <w:style w:type="paragraph" w:styleId="AralkYok">
    <w:name w:val="No Spacing"/>
    <w:uiPriority w:val="99"/>
    <w:qFormat/>
    <w:rsid w:val="004D0A11"/>
    <w:rPr>
      <w:sz w:val="22"/>
      <w:szCs w:val="22"/>
      <w:lang w:eastAsia="en-US"/>
    </w:rPr>
  </w:style>
  <w:style w:type="paragraph" w:styleId="NormalWeb">
    <w:name w:val="Normal (Web)"/>
    <w:basedOn w:val="Normal"/>
    <w:uiPriority w:val="99"/>
    <w:unhideWhenUsed/>
    <w:rsid w:val="006D7886"/>
    <w:pPr>
      <w:spacing w:before="100" w:beforeAutospacing="1" w:after="100" w:afterAutospacing="1" w:line="240" w:lineRule="auto"/>
    </w:pPr>
    <w:rPr>
      <w:rFonts w:ascii="Times New Roman" w:eastAsia="Times New Roman" w:hAnsi="Times New Roman"/>
      <w:sz w:val="24"/>
      <w:szCs w:val="24"/>
      <w:lang w:eastAsia="tr-TR"/>
    </w:rPr>
  </w:style>
  <w:style w:type="character" w:customStyle="1" w:styleId="Balk1Char">
    <w:name w:val="Başlık 1 Char"/>
    <w:basedOn w:val="VarsaylanParagrafYazTipi"/>
    <w:link w:val="Balk1"/>
    <w:uiPriority w:val="9"/>
    <w:rsid w:val="00D652EE"/>
    <w:rPr>
      <w:rFonts w:ascii="Cambria" w:eastAsia="PMingLiU" w:hAnsi="Cambria" w:cs="Times New Roman"/>
      <w:b/>
      <w:bCs/>
      <w:kern w:val="32"/>
      <w:sz w:val="32"/>
      <w:szCs w:val="32"/>
      <w:lang w:eastAsia="en-US"/>
    </w:rPr>
  </w:style>
  <w:style w:type="character" w:customStyle="1" w:styleId="Balk2Char">
    <w:name w:val="Başlık 2 Char"/>
    <w:basedOn w:val="VarsaylanParagrafYazTipi"/>
    <w:link w:val="Balk2"/>
    <w:uiPriority w:val="9"/>
    <w:rsid w:val="00D652EE"/>
    <w:rPr>
      <w:rFonts w:ascii="Cambria" w:eastAsia="PMingLiU" w:hAnsi="Cambria" w:cs="Times New Roman"/>
      <w:b/>
      <w:bCs/>
      <w:i/>
      <w:iCs/>
      <w:sz w:val="28"/>
      <w:szCs w:val="28"/>
      <w:lang w:eastAsia="en-US"/>
    </w:rPr>
  </w:style>
  <w:style w:type="character" w:customStyle="1" w:styleId="Balk3Char">
    <w:name w:val="Başlık 3 Char"/>
    <w:basedOn w:val="VarsaylanParagrafYazTipi"/>
    <w:link w:val="Balk3"/>
    <w:uiPriority w:val="9"/>
    <w:semiHidden/>
    <w:rsid w:val="00D652EE"/>
    <w:rPr>
      <w:rFonts w:ascii="Cambria" w:eastAsia="PMingLiU" w:hAnsi="Cambria" w:cs="Times New Roman"/>
      <w:b/>
      <w:bCs/>
      <w:sz w:val="26"/>
      <w:szCs w:val="26"/>
      <w:lang w:eastAsia="en-US"/>
    </w:rPr>
  </w:style>
  <w:style w:type="character" w:customStyle="1" w:styleId="Balk4Char">
    <w:name w:val="Başlık 4 Char"/>
    <w:basedOn w:val="VarsaylanParagrafYazTipi"/>
    <w:link w:val="Balk4"/>
    <w:uiPriority w:val="9"/>
    <w:semiHidden/>
    <w:rsid w:val="00D652EE"/>
    <w:rPr>
      <w:rFonts w:ascii="Calibri" w:eastAsia="PMingLiU" w:hAnsi="Calibri" w:cs="Times New Roman"/>
      <w:b/>
      <w:bCs/>
      <w:sz w:val="28"/>
      <w:szCs w:val="28"/>
      <w:lang w:eastAsia="en-US"/>
    </w:rPr>
  </w:style>
  <w:style w:type="character" w:customStyle="1" w:styleId="Balk5Char">
    <w:name w:val="Başlık 5 Char"/>
    <w:basedOn w:val="VarsaylanParagrafYazTipi"/>
    <w:link w:val="Balk5"/>
    <w:uiPriority w:val="9"/>
    <w:semiHidden/>
    <w:rsid w:val="00D652EE"/>
    <w:rPr>
      <w:rFonts w:ascii="Calibri" w:eastAsia="PMingLiU" w:hAnsi="Calibri" w:cs="Times New Roman"/>
      <w:b/>
      <w:bCs/>
      <w:i/>
      <w:iCs/>
      <w:sz w:val="26"/>
      <w:szCs w:val="26"/>
      <w:lang w:eastAsia="en-US"/>
    </w:rPr>
  </w:style>
  <w:style w:type="character" w:customStyle="1" w:styleId="Balk6Char">
    <w:name w:val="Başlık 6 Char"/>
    <w:basedOn w:val="VarsaylanParagrafYazTipi"/>
    <w:link w:val="Balk6"/>
    <w:uiPriority w:val="9"/>
    <w:semiHidden/>
    <w:rsid w:val="00D652EE"/>
    <w:rPr>
      <w:rFonts w:ascii="Calibri" w:eastAsia="PMingLiU" w:hAnsi="Calibri" w:cs="Times New Roman"/>
      <w:b/>
      <w:bCs/>
      <w:sz w:val="22"/>
      <w:szCs w:val="22"/>
      <w:lang w:eastAsia="en-US"/>
    </w:rPr>
  </w:style>
  <w:style w:type="character" w:customStyle="1" w:styleId="Balk7Char">
    <w:name w:val="Başlık 7 Char"/>
    <w:basedOn w:val="VarsaylanParagrafYazTipi"/>
    <w:link w:val="Balk7"/>
    <w:uiPriority w:val="9"/>
    <w:semiHidden/>
    <w:rsid w:val="00D652EE"/>
    <w:rPr>
      <w:rFonts w:ascii="Calibri" w:eastAsia="PMingLiU" w:hAnsi="Calibri" w:cs="Times New Roman"/>
      <w:sz w:val="24"/>
      <w:szCs w:val="24"/>
      <w:lang w:eastAsia="en-US"/>
    </w:rPr>
  </w:style>
  <w:style w:type="character" w:customStyle="1" w:styleId="Balk8Char">
    <w:name w:val="Başlık 8 Char"/>
    <w:basedOn w:val="VarsaylanParagrafYazTipi"/>
    <w:link w:val="Balk8"/>
    <w:uiPriority w:val="9"/>
    <w:semiHidden/>
    <w:rsid w:val="00D652EE"/>
    <w:rPr>
      <w:rFonts w:ascii="Calibri" w:eastAsia="PMingLiU" w:hAnsi="Calibri" w:cs="Times New Roman"/>
      <w:i/>
      <w:iCs/>
      <w:sz w:val="24"/>
      <w:szCs w:val="24"/>
      <w:lang w:eastAsia="en-US"/>
    </w:rPr>
  </w:style>
  <w:style w:type="character" w:customStyle="1" w:styleId="Balk9Char">
    <w:name w:val="Başlık 9 Char"/>
    <w:basedOn w:val="VarsaylanParagrafYazTipi"/>
    <w:link w:val="Balk9"/>
    <w:uiPriority w:val="9"/>
    <w:semiHidden/>
    <w:rsid w:val="00D652EE"/>
    <w:rPr>
      <w:rFonts w:ascii="Cambria" w:eastAsia="PMingLiU" w:hAnsi="Cambria" w:cs="Times New Roman"/>
      <w:sz w:val="22"/>
      <w:szCs w:val="22"/>
      <w:lang w:eastAsia="en-US"/>
    </w:rPr>
  </w:style>
  <w:style w:type="paragraph" w:styleId="BalonMetni">
    <w:name w:val="Balloon Text"/>
    <w:basedOn w:val="Normal"/>
    <w:link w:val="BalonMetniChar"/>
    <w:uiPriority w:val="99"/>
    <w:semiHidden/>
    <w:unhideWhenUsed/>
    <w:rsid w:val="00650CE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0CE0"/>
    <w:rPr>
      <w:rFonts w:ascii="Tahoma" w:hAnsi="Tahoma" w:cs="Tahoma"/>
      <w:sz w:val="16"/>
      <w:szCs w:val="16"/>
      <w:lang w:eastAsia="en-US"/>
    </w:rPr>
  </w:style>
  <w:style w:type="character" w:customStyle="1" w:styleId="searchword">
    <w:name w:val="searchword"/>
    <w:basedOn w:val="VarsaylanParagrafYazTipi"/>
    <w:rsid w:val="0055222A"/>
    <w:rPr>
      <w:color w:val="FFFFFF"/>
      <w:shd w:val="clear" w:color="auto" w:fill="0082BF"/>
    </w:rPr>
  </w:style>
  <w:style w:type="paragraph" w:styleId="Tarih">
    <w:name w:val="Date"/>
    <w:basedOn w:val="Normal"/>
    <w:next w:val="Normal"/>
    <w:link w:val="TarihChar"/>
    <w:uiPriority w:val="99"/>
    <w:semiHidden/>
    <w:unhideWhenUsed/>
    <w:rsid w:val="0019260F"/>
  </w:style>
  <w:style w:type="character" w:customStyle="1" w:styleId="TarihChar">
    <w:name w:val="Tarih Char"/>
    <w:basedOn w:val="VarsaylanParagrafYazTipi"/>
    <w:link w:val="Tarih"/>
    <w:uiPriority w:val="99"/>
    <w:semiHidden/>
    <w:rsid w:val="0019260F"/>
    <w:rPr>
      <w:sz w:val="22"/>
      <w:szCs w:val="22"/>
      <w:lang w:eastAsia="en-US"/>
    </w:rPr>
  </w:style>
  <w:style w:type="paragraph" w:customStyle="1" w:styleId="letiimBilgileri">
    <w:name w:val="İletişim Bilgileri"/>
    <w:basedOn w:val="Normal"/>
    <w:uiPriority w:val="4"/>
    <w:qFormat/>
    <w:rsid w:val="007C2093"/>
    <w:pPr>
      <w:spacing w:before="360" w:after="0" w:line="264" w:lineRule="auto"/>
      <w:contextualSpacing/>
      <w:jc w:val="center"/>
    </w:pPr>
    <w:rPr>
      <w:rFonts w:asciiTheme="minorHAnsi" w:eastAsiaTheme="minorEastAsia" w:hAnsiTheme="minorHAnsi" w:cstheme="minorBidi"/>
      <w:color w:val="1F497D" w:themeColor="text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67234">
      <w:bodyDiv w:val="1"/>
      <w:marLeft w:val="0"/>
      <w:marRight w:val="0"/>
      <w:marTop w:val="0"/>
      <w:marBottom w:val="0"/>
      <w:divBdr>
        <w:top w:val="none" w:sz="0" w:space="0" w:color="auto"/>
        <w:left w:val="none" w:sz="0" w:space="0" w:color="auto"/>
        <w:bottom w:val="none" w:sz="0" w:space="0" w:color="auto"/>
        <w:right w:val="none" w:sz="0" w:space="0" w:color="auto"/>
      </w:divBdr>
    </w:div>
    <w:div w:id="92438401">
      <w:bodyDiv w:val="1"/>
      <w:marLeft w:val="0"/>
      <w:marRight w:val="0"/>
      <w:marTop w:val="0"/>
      <w:marBottom w:val="0"/>
      <w:divBdr>
        <w:top w:val="none" w:sz="0" w:space="0" w:color="auto"/>
        <w:left w:val="none" w:sz="0" w:space="0" w:color="auto"/>
        <w:bottom w:val="none" w:sz="0" w:space="0" w:color="auto"/>
        <w:right w:val="none" w:sz="0" w:space="0" w:color="auto"/>
      </w:divBdr>
      <w:divsChild>
        <w:div w:id="961809642">
          <w:marLeft w:val="0"/>
          <w:marRight w:val="0"/>
          <w:marTop w:val="0"/>
          <w:marBottom w:val="0"/>
          <w:divBdr>
            <w:top w:val="none" w:sz="0" w:space="0" w:color="auto"/>
            <w:left w:val="none" w:sz="0" w:space="0" w:color="auto"/>
            <w:bottom w:val="none" w:sz="0" w:space="0" w:color="auto"/>
            <w:right w:val="none" w:sz="0" w:space="0" w:color="auto"/>
          </w:divBdr>
          <w:divsChild>
            <w:div w:id="849488166">
              <w:marLeft w:val="0"/>
              <w:marRight w:val="0"/>
              <w:marTop w:val="41"/>
              <w:marBottom w:val="0"/>
              <w:divBdr>
                <w:top w:val="none" w:sz="0" w:space="0" w:color="auto"/>
                <w:left w:val="none" w:sz="0" w:space="0" w:color="auto"/>
                <w:bottom w:val="none" w:sz="0" w:space="0" w:color="auto"/>
                <w:right w:val="none" w:sz="0" w:space="0" w:color="auto"/>
              </w:divBdr>
              <w:divsChild>
                <w:div w:id="337734955">
                  <w:marLeft w:val="0"/>
                  <w:marRight w:val="0"/>
                  <w:marTop w:val="0"/>
                  <w:marBottom w:val="0"/>
                  <w:divBdr>
                    <w:top w:val="none" w:sz="0" w:space="0" w:color="auto"/>
                    <w:left w:val="none" w:sz="0" w:space="0" w:color="auto"/>
                    <w:bottom w:val="none" w:sz="0" w:space="0" w:color="auto"/>
                    <w:right w:val="none" w:sz="0" w:space="0" w:color="auto"/>
                  </w:divBdr>
                  <w:divsChild>
                    <w:div w:id="196361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49901">
      <w:bodyDiv w:val="1"/>
      <w:marLeft w:val="0"/>
      <w:marRight w:val="0"/>
      <w:marTop w:val="0"/>
      <w:marBottom w:val="0"/>
      <w:divBdr>
        <w:top w:val="none" w:sz="0" w:space="0" w:color="auto"/>
        <w:left w:val="none" w:sz="0" w:space="0" w:color="auto"/>
        <w:bottom w:val="none" w:sz="0" w:space="0" w:color="auto"/>
        <w:right w:val="none" w:sz="0" w:space="0" w:color="auto"/>
      </w:divBdr>
    </w:div>
    <w:div w:id="220602605">
      <w:bodyDiv w:val="1"/>
      <w:marLeft w:val="0"/>
      <w:marRight w:val="0"/>
      <w:marTop w:val="0"/>
      <w:marBottom w:val="0"/>
      <w:divBdr>
        <w:top w:val="none" w:sz="0" w:space="0" w:color="auto"/>
        <w:left w:val="none" w:sz="0" w:space="0" w:color="auto"/>
        <w:bottom w:val="none" w:sz="0" w:space="0" w:color="auto"/>
        <w:right w:val="none" w:sz="0" w:space="0" w:color="auto"/>
      </w:divBdr>
    </w:div>
    <w:div w:id="251861743">
      <w:bodyDiv w:val="1"/>
      <w:marLeft w:val="0"/>
      <w:marRight w:val="0"/>
      <w:marTop w:val="0"/>
      <w:marBottom w:val="0"/>
      <w:divBdr>
        <w:top w:val="none" w:sz="0" w:space="0" w:color="auto"/>
        <w:left w:val="none" w:sz="0" w:space="0" w:color="auto"/>
        <w:bottom w:val="none" w:sz="0" w:space="0" w:color="auto"/>
        <w:right w:val="none" w:sz="0" w:space="0" w:color="auto"/>
      </w:divBdr>
      <w:divsChild>
        <w:div w:id="487022144">
          <w:marLeft w:val="1973"/>
          <w:marRight w:val="0"/>
          <w:marTop w:val="0"/>
          <w:marBottom w:val="0"/>
          <w:divBdr>
            <w:top w:val="none" w:sz="0" w:space="0" w:color="auto"/>
            <w:left w:val="none" w:sz="0" w:space="0" w:color="auto"/>
            <w:bottom w:val="none" w:sz="0" w:space="0" w:color="auto"/>
            <w:right w:val="none" w:sz="0" w:space="0" w:color="auto"/>
          </w:divBdr>
        </w:div>
        <w:div w:id="738208522">
          <w:marLeft w:val="1973"/>
          <w:marRight w:val="0"/>
          <w:marTop w:val="0"/>
          <w:marBottom w:val="0"/>
          <w:divBdr>
            <w:top w:val="none" w:sz="0" w:space="0" w:color="auto"/>
            <w:left w:val="none" w:sz="0" w:space="0" w:color="auto"/>
            <w:bottom w:val="none" w:sz="0" w:space="0" w:color="auto"/>
            <w:right w:val="none" w:sz="0" w:space="0" w:color="auto"/>
          </w:divBdr>
        </w:div>
        <w:div w:id="749889204">
          <w:marLeft w:val="1973"/>
          <w:marRight w:val="0"/>
          <w:marTop w:val="0"/>
          <w:marBottom w:val="0"/>
          <w:divBdr>
            <w:top w:val="none" w:sz="0" w:space="0" w:color="auto"/>
            <w:left w:val="none" w:sz="0" w:space="0" w:color="auto"/>
            <w:bottom w:val="none" w:sz="0" w:space="0" w:color="auto"/>
            <w:right w:val="none" w:sz="0" w:space="0" w:color="auto"/>
          </w:divBdr>
        </w:div>
        <w:div w:id="795610353">
          <w:marLeft w:val="1973"/>
          <w:marRight w:val="0"/>
          <w:marTop w:val="0"/>
          <w:marBottom w:val="0"/>
          <w:divBdr>
            <w:top w:val="none" w:sz="0" w:space="0" w:color="auto"/>
            <w:left w:val="none" w:sz="0" w:space="0" w:color="auto"/>
            <w:bottom w:val="none" w:sz="0" w:space="0" w:color="auto"/>
            <w:right w:val="none" w:sz="0" w:space="0" w:color="auto"/>
          </w:divBdr>
        </w:div>
        <w:div w:id="977221961">
          <w:marLeft w:val="1973"/>
          <w:marRight w:val="0"/>
          <w:marTop w:val="0"/>
          <w:marBottom w:val="0"/>
          <w:divBdr>
            <w:top w:val="none" w:sz="0" w:space="0" w:color="auto"/>
            <w:left w:val="none" w:sz="0" w:space="0" w:color="auto"/>
            <w:bottom w:val="none" w:sz="0" w:space="0" w:color="auto"/>
            <w:right w:val="none" w:sz="0" w:space="0" w:color="auto"/>
          </w:divBdr>
        </w:div>
        <w:div w:id="1190605628">
          <w:marLeft w:val="1973"/>
          <w:marRight w:val="0"/>
          <w:marTop w:val="0"/>
          <w:marBottom w:val="0"/>
          <w:divBdr>
            <w:top w:val="none" w:sz="0" w:space="0" w:color="auto"/>
            <w:left w:val="none" w:sz="0" w:space="0" w:color="auto"/>
            <w:bottom w:val="none" w:sz="0" w:space="0" w:color="auto"/>
            <w:right w:val="none" w:sz="0" w:space="0" w:color="auto"/>
          </w:divBdr>
        </w:div>
      </w:divsChild>
    </w:div>
    <w:div w:id="255485692">
      <w:bodyDiv w:val="1"/>
      <w:marLeft w:val="0"/>
      <w:marRight w:val="0"/>
      <w:marTop w:val="0"/>
      <w:marBottom w:val="0"/>
      <w:divBdr>
        <w:top w:val="none" w:sz="0" w:space="0" w:color="auto"/>
        <w:left w:val="none" w:sz="0" w:space="0" w:color="auto"/>
        <w:bottom w:val="none" w:sz="0" w:space="0" w:color="auto"/>
        <w:right w:val="none" w:sz="0" w:space="0" w:color="auto"/>
      </w:divBdr>
    </w:div>
    <w:div w:id="303969410">
      <w:bodyDiv w:val="1"/>
      <w:marLeft w:val="0"/>
      <w:marRight w:val="0"/>
      <w:marTop w:val="0"/>
      <w:marBottom w:val="0"/>
      <w:divBdr>
        <w:top w:val="none" w:sz="0" w:space="0" w:color="auto"/>
        <w:left w:val="none" w:sz="0" w:space="0" w:color="auto"/>
        <w:bottom w:val="none" w:sz="0" w:space="0" w:color="auto"/>
        <w:right w:val="none" w:sz="0" w:space="0" w:color="auto"/>
      </w:divBdr>
    </w:div>
    <w:div w:id="353845742">
      <w:bodyDiv w:val="1"/>
      <w:marLeft w:val="0"/>
      <w:marRight w:val="0"/>
      <w:marTop w:val="0"/>
      <w:marBottom w:val="0"/>
      <w:divBdr>
        <w:top w:val="none" w:sz="0" w:space="0" w:color="auto"/>
        <w:left w:val="none" w:sz="0" w:space="0" w:color="auto"/>
        <w:bottom w:val="none" w:sz="0" w:space="0" w:color="auto"/>
        <w:right w:val="none" w:sz="0" w:space="0" w:color="auto"/>
      </w:divBdr>
      <w:divsChild>
        <w:div w:id="976881390">
          <w:marLeft w:val="1973"/>
          <w:marRight w:val="0"/>
          <w:marTop w:val="0"/>
          <w:marBottom w:val="0"/>
          <w:divBdr>
            <w:top w:val="none" w:sz="0" w:space="0" w:color="auto"/>
            <w:left w:val="none" w:sz="0" w:space="0" w:color="auto"/>
            <w:bottom w:val="none" w:sz="0" w:space="0" w:color="auto"/>
            <w:right w:val="none" w:sz="0" w:space="0" w:color="auto"/>
          </w:divBdr>
        </w:div>
        <w:div w:id="1355153551">
          <w:marLeft w:val="1973"/>
          <w:marRight w:val="0"/>
          <w:marTop w:val="0"/>
          <w:marBottom w:val="0"/>
          <w:divBdr>
            <w:top w:val="none" w:sz="0" w:space="0" w:color="auto"/>
            <w:left w:val="none" w:sz="0" w:space="0" w:color="auto"/>
            <w:bottom w:val="none" w:sz="0" w:space="0" w:color="auto"/>
            <w:right w:val="none" w:sz="0" w:space="0" w:color="auto"/>
          </w:divBdr>
        </w:div>
        <w:div w:id="1620606177">
          <w:marLeft w:val="1973"/>
          <w:marRight w:val="0"/>
          <w:marTop w:val="0"/>
          <w:marBottom w:val="0"/>
          <w:divBdr>
            <w:top w:val="none" w:sz="0" w:space="0" w:color="auto"/>
            <w:left w:val="none" w:sz="0" w:space="0" w:color="auto"/>
            <w:bottom w:val="none" w:sz="0" w:space="0" w:color="auto"/>
            <w:right w:val="none" w:sz="0" w:space="0" w:color="auto"/>
          </w:divBdr>
        </w:div>
        <w:div w:id="1683824503">
          <w:marLeft w:val="1973"/>
          <w:marRight w:val="0"/>
          <w:marTop w:val="0"/>
          <w:marBottom w:val="0"/>
          <w:divBdr>
            <w:top w:val="none" w:sz="0" w:space="0" w:color="auto"/>
            <w:left w:val="none" w:sz="0" w:space="0" w:color="auto"/>
            <w:bottom w:val="none" w:sz="0" w:space="0" w:color="auto"/>
            <w:right w:val="none" w:sz="0" w:space="0" w:color="auto"/>
          </w:divBdr>
        </w:div>
        <w:div w:id="2073769858">
          <w:marLeft w:val="1973"/>
          <w:marRight w:val="0"/>
          <w:marTop w:val="0"/>
          <w:marBottom w:val="0"/>
          <w:divBdr>
            <w:top w:val="none" w:sz="0" w:space="0" w:color="auto"/>
            <w:left w:val="none" w:sz="0" w:space="0" w:color="auto"/>
            <w:bottom w:val="none" w:sz="0" w:space="0" w:color="auto"/>
            <w:right w:val="none" w:sz="0" w:space="0" w:color="auto"/>
          </w:divBdr>
        </w:div>
      </w:divsChild>
    </w:div>
    <w:div w:id="425031862">
      <w:bodyDiv w:val="1"/>
      <w:marLeft w:val="0"/>
      <w:marRight w:val="0"/>
      <w:marTop w:val="0"/>
      <w:marBottom w:val="0"/>
      <w:divBdr>
        <w:top w:val="none" w:sz="0" w:space="0" w:color="auto"/>
        <w:left w:val="none" w:sz="0" w:space="0" w:color="auto"/>
        <w:bottom w:val="none" w:sz="0" w:space="0" w:color="auto"/>
        <w:right w:val="none" w:sz="0" w:space="0" w:color="auto"/>
      </w:divBdr>
    </w:div>
    <w:div w:id="442310632">
      <w:bodyDiv w:val="1"/>
      <w:marLeft w:val="0"/>
      <w:marRight w:val="0"/>
      <w:marTop w:val="0"/>
      <w:marBottom w:val="0"/>
      <w:divBdr>
        <w:top w:val="none" w:sz="0" w:space="0" w:color="auto"/>
        <w:left w:val="none" w:sz="0" w:space="0" w:color="auto"/>
        <w:bottom w:val="none" w:sz="0" w:space="0" w:color="auto"/>
        <w:right w:val="none" w:sz="0" w:space="0" w:color="auto"/>
      </w:divBdr>
    </w:div>
    <w:div w:id="593637659">
      <w:bodyDiv w:val="1"/>
      <w:marLeft w:val="0"/>
      <w:marRight w:val="0"/>
      <w:marTop w:val="0"/>
      <w:marBottom w:val="0"/>
      <w:divBdr>
        <w:top w:val="none" w:sz="0" w:space="0" w:color="auto"/>
        <w:left w:val="none" w:sz="0" w:space="0" w:color="auto"/>
        <w:bottom w:val="none" w:sz="0" w:space="0" w:color="auto"/>
        <w:right w:val="none" w:sz="0" w:space="0" w:color="auto"/>
      </w:divBdr>
    </w:div>
    <w:div w:id="601574647">
      <w:bodyDiv w:val="1"/>
      <w:marLeft w:val="0"/>
      <w:marRight w:val="0"/>
      <w:marTop w:val="0"/>
      <w:marBottom w:val="0"/>
      <w:divBdr>
        <w:top w:val="none" w:sz="0" w:space="0" w:color="auto"/>
        <w:left w:val="none" w:sz="0" w:space="0" w:color="auto"/>
        <w:bottom w:val="none" w:sz="0" w:space="0" w:color="auto"/>
        <w:right w:val="none" w:sz="0" w:space="0" w:color="auto"/>
      </w:divBdr>
    </w:div>
    <w:div w:id="657079470">
      <w:bodyDiv w:val="1"/>
      <w:marLeft w:val="0"/>
      <w:marRight w:val="0"/>
      <w:marTop w:val="0"/>
      <w:marBottom w:val="0"/>
      <w:divBdr>
        <w:top w:val="none" w:sz="0" w:space="0" w:color="auto"/>
        <w:left w:val="none" w:sz="0" w:space="0" w:color="auto"/>
        <w:bottom w:val="none" w:sz="0" w:space="0" w:color="auto"/>
        <w:right w:val="none" w:sz="0" w:space="0" w:color="auto"/>
      </w:divBdr>
    </w:div>
    <w:div w:id="663048913">
      <w:bodyDiv w:val="1"/>
      <w:marLeft w:val="0"/>
      <w:marRight w:val="0"/>
      <w:marTop w:val="0"/>
      <w:marBottom w:val="0"/>
      <w:divBdr>
        <w:top w:val="none" w:sz="0" w:space="0" w:color="auto"/>
        <w:left w:val="none" w:sz="0" w:space="0" w:color="auto"/>
        <w:bottom w:val="none" w:sz="0" w:space="0" w:color="auto"/>
        <w:right w:val="none" w:sz="0" w:space="0" w:color="auto"/>
      </w:divBdr>
    </w:div>
    <w:div w:id="684209428">
      <w:bodyDiv w:val="1"/>
      <w:marLeft w:val="0"/>
      <w:marRight w:val="0"/>
      <w:marTop w:val="0"/>
      <w:marBottom w:val="0"/>
      <w:divBdr>
        <w:top w:val="none" w:sz="0" w:space="0" w:color="auto"/>
        <w:left w:val="none" w:sz="0" w:space="0" w:color="auto"/>
        <w:bottom w:val="none" w:sz="0" w:space="0" w:color="auto"/>
        <w:right w:val="none" w:sz="0" w:space="0" w:color="auto"/>
      </w:divBdr>
      <w:divsChild>
        <w:div w:id="1153251787">
          <w:marLeft w:val="547"/>
          <w:marRight w:val="0"/>
          <w:marTop w:val="0"/>
          <w:marBottom w:val="0"/>
          <w:divBdr>
            <w:top w:val="none" w:sz="0" w:space="0" w:color="auto"/>
            <w:left w:val="none" w:sz="0" w:space="0" w:color="auto"/>
            <w:bottom w:val="none" w:sz="0" w:space="0" w:color="auto"/>
            <w:right w:val="none" w:sz="0" w:space="0" w:color="auto"/>
          </w:divBdr>
        </w:div>
        <w:div w:id="1172988775">
          <w:marLeft w:val="547"/>
          <w:marRight w:val="0"/>
          <w:marTop w:val="0"/>
          <w:marBottom w:val="0"/>
          <w:divBdr>
            <w:top w:val="none" w:sz="0" w:space="0" w:color="auto"/>
            <w:left w:val="none" w:sz="0" w:space="0" w:color="auto"/>
            <w:bottom w:val="none" w:sz="0" w:space="0" w:color="auto"/>
            <w:right w:val="none" w:sz="0" w:space="0" w:color="auto"/>
          </w:divBdr>
        </w:div>
        <w:div w:id="1318417284">
          <w:marLeft w:val="547"/>
          <w:marRight w:val="0"/>
          <w:marTop w:val="0"/>
          <w:marBottom w:val="0"/>
          <w:divBdr>
            <w:top w:val="none" w:sz="0" w:space="0" w:color="auto"/>
            <w:left w:val="none" w:sz="0" w:space="0" w:color="auto"/>
            <w:bottom w:val="none" w:sz="0" w:space="0" w:color="auto"/>
            <w:right w:val="none" w:sz="0" w:space="0" w:color="auto"/>
          </w:divBdr>
        </w:div>
        <w:div w:id="2142183596">
          <w:marLeft w:val="547"/>
          <w:marRight w:val="0"/>
          <w:marTop w:val="0"/>
          <w:marBottom w:val="0"/>
          <w:divBdr>
            <w:top w:val="none" w:sz="0" w:space="0" w:color="auto"/>
            <w:left w:val="none" w:sz="0" w:space="0" w:color="auto"/>
            <w:bottom w:val="none" w:sz="0" w:space="0" w:color="auto"/>
            <w:right w:val="none" w:sz="0" w:space="0" w:color="auto"/>
          </w:divBdr>
        </w:div>
      </w:divsChild>
    </w:div>
    <w:div w:id="696538901">
      <w:bodyDiv w:val="1"/>
      <w:marLeft w:val="0"/>
      <w:marRight w:val="0"/>
      <w:marTop w:val="0"/>
      <w:marBottom w:val="0"/>
      <w:divBdr>
        <w:top w:val="none" w:sz="0" w:space="0" w:color="auto"/>
        <w:left w:val="none" w:sz="0" w:space="0" w:color="auto"/>
        <w:bottom w:val="none" w:sz="0" w:space="0" w:color="auto"/>
        <w:right w:val="none" w:sz="0" w:space="0" w:color="auto"/>
      </w:divBdr>
      <w:divsChild>
        <w:div w:id="128977134">
          <w:marLeft w:val="446"/>
          <w:marRight w:val="0"/>
          <w:marTop w:val="0"/>
          <w:marBottom w:val="0"/>
          <w:divBdr>
            <w:top w:val="none" w:sz="0" w:space="0" w:color="auto"/>
            <w:left w:val="none" w:sz="0" w:space="0" w:color="auto"/>
            <w:bottom w:val="none" w:sz="0" w:space="0" w:color="auto"/>
            <w:right w:val="none" w:sz="0" w:space="0" w:color="auto"/>
          </w:divBdr>
        </w:div>
        <w:div w:id="334037799">
          <w:marLeft w:val="446"/>
          <w:marRight w:val="0"/>
          <w:marTop w:val="0"/>
          <w:marBottom w:val="0"/>
          <w:divBdr>
            <w:top w:val="none" w:sz="0" w:space="0" w:color="auto"/>
            <w:left w:val="none" w:sz="0" w:space="0" w:color="auto"/>
            <w:bottom w:val="none" w:sz="0" w:space="0" w:color="auto"/>
            <w:right w:val="none" w:sz="0" w:space="0" w:color="auto"/>
          </w:divBdr>
        </w:div>
        <w:div w:id="548343010">
          <w:marLeft w:val="446"/>
          <w:marRight w:val="0"/>
          <w:marTop w:val="0"/>
          <w:marBottom w:val="0"/>
          <w:divBdr>
            <w:top w:val="none" w:sz="0" w:space="0" w:color="auto"/>
            <w:left w:val="none" w:sz="0" w:space="0" w:color="auto"/>
            <w:bottom w:val="none" w:sz="0" w:space="0" w:color="auto"/>
            <w:right w:val="none" w:sz="0" w:space="0" w:color="auto"/>
          </w:divBdr>
        </w:div>
        <w:div w:id="1308516487">
          <w:marLeft w:val="446"/>
          <w:marRight w:val="0"/>
          <w:marTop w:val="0"/>
          <w:marBottom w:val="0"/>
          <w:divBdr>
            <w:top w:val="none" w:sz="0" w:space="0" w:color="auto"/>
            <w:left w:val="none" w:sz="0" w:space="0" w:color="auto"/>
            <w:bottom w:val="none" w:sz="0" w:space="0" w:color="auto"/>
            <w:right w:val="none" w:sz="0" w:space="0" w:color="auto"/>
          </w:divBdr>
        </w:div>
        <w:div w:id="1539929654">
          <w:marLeft w:val="446"/>
          <w:marRight w:val="0"/>
          <w:marTop w:val="0"/>
          <w:marBottom w:val="0"/>
          <w:divBdr>
            <w:top w:val="none" w:sz="0" w:space="0" w:color="auto"/>
            <w:left w:val="none" w:sz="0" w:space="0" w:color="auto"/>
            <w:bottom w:val="none" w:sz="0" w:space="0" w:color="auto"/>
            <w:right w:val="none" w:sz="0" w:space="0" w:color="auto"/>
          </w:divBdr>
        </w:div>
        <w:div w:id="1639607247">
          <w:marLeft w:val="446"/>
          <w:marRight w:val="0"/>
          <w:marTop w:val="0"/>
          <w:marBottom w:val="0"/>
          <w:divBdr>
            <w:top w:val="none" w:sz="0" w:space="0" w:color="auto"/>
            <w:left w:val="none" w:sz="0" w:space="0" w:color="auto"/>
            <w:bottom w:val="none" w:sz="0" w:space="0" w:color="auto"/>
            <w:right w:val="none" w:sz="0" w:space="0" w:color="auto"/>
          </w:divBdr>
        </w:div>
        <w:div w:id="1857622225">
          <w:marLeft w:val="446"/>
          <w:marRight w:val="0"/>
          <w:marTop w:val="0"/>
          <w:marBottom w:val="0"/>
          <w:divBdr>
            <w:top w:val="none" w:sz="0" w:space="0" w:color="auto"/>
            <w:left w:val="none" w:sz="0" w:space="0" w:color="auto"/>
            <w:bottom w:val="none" w:sz="0" w:space="0" w:color="auto"/>
            <w:right w:val="none" w:sz="0" w:space="0" w:color="auto"/>
          </w:divBdr>
        </w:div>
        <w:div w:id="1962109392">
          <w:marLeft w:val="446"/>
          <w:marRight w:val="0"/>
          <w:marTop w:val="0"/>
          <w:marBottom w:val="0"/>
          <w:divBdr>
            <w:top w:val="none" w:sz="0" w:space="0" w:color="auto"/>
            <w:left w:val="none" w:sz="0" w:space="0" w:color="auto"/>
            <w:bottom w:val="none" w:sz="0" w:space="0" w:color="auto"/>
            <w:right w:val="none" w:sz="0" w:space="0" w:color="auto"/>
          </w:divBdr>
        </w:div>
      </w:divsChild>
    </w:div>
    <w:div w:id="699546658">
      <w:bodyDiv w:val="1"/>
      <w:marLeft w:val="0"/>
      <w:marRight w:val="0"/>
      <w:marTop w:val="0"/>
      <w:marBottom w:val="0"/>
      <w:divBdr>
        <w:top w:val="none" w:sz="0" w:space="0" w:color="auto"/>
        <w:left w:val="none" w:sz="0" w:space="0" w:color="auto"/>
        <w:bottom w:val="none" w:sz="0" w:space="0" w:color="auto"/>
        <w:right w:val="none" w:sz="0" w:space="0" w:color="auto"/>
      </w:divBdr>
      <w:divsChild>
        <w:div w:id="1137257656">
          <w:marLeft w:val="0"/>
          <w:marRight w:val="0"/>
          <w:marTop w:val="0"/>
          <w:marBottom w:val="0"/>
          <w:divBdr>
            <w:top w:val="none" w:sz="0" w:space="0" w:color="auto"/>
            <w:left w:val="none" w:sz="0" w:space="0" w:color="auto"/>
            <w:bottom w:val="none" w:sz="0" w:space="0" w:color="auto"/>
            <w:right w:val="none" w:sz="0" w:space="0" w:color="auto"/>
          </w:divBdr>
          <w:divsChild>
            <w:div w:id="622731448">
              <w:marLeft w:val="0"/>
              <w:marRight w:val="0"/>
              <w:marTop w:val="41"/>
              <w:marBottom w:val="0"/>
              <w:divBdr>
                <w:top w:val="none" w:sz="0" w:space="0" w:color="auto"/>
                <w:left w:val="none" w:sz="0" w:space="0" w:color="auto"/>
                <w:bottom w:val="none" w:sz="0" w:space="0" w:color="auto"/>
                <w:right w:val="none" w:sz="0" w:space="0" w:color="auto"/>
              </w:divBdr>
              <w:divsChild>
                <w:div w:id="176433392">
                  <w:marLeft w:val="0"/>
                  <w:marRight w:val="0"/>
                  <w:marTop w:val="0"/>
                  <w:marBottom w:val="0"/>
                  <w:divBdr>
                    <w:top w:val="none" w:sz="0" w:space="0" w:color="auto"/>
                    <w:left w:val="none" w:sz="0" w:space="0" w:color="auto"/>
                    <w:bottom w:val="none" w:sz="0" w:space="0" w:color="auto"/>
                    <w:right w:val="none" w:sz="0" w:space="0" w:color="auto"/>
                  </w:divBdr>
                  <w:divsChild>
                    <w:div w:id="184223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710949">
      <w:bodyDiv w:val="1"/>
      <w:marLeft w:val="0"/>
      <w:marRight w:val="0"/>
      <w:marTop w:val="0"/>
      <w:marBottom w:val="0"/>
      <w:divBdr>
        <w:top w:val="none" w:sz="0" w:space="0" w:color="auto"/>
        <w:left w:val="none" w:sz="0" w:space="0" w:color="auto"/>
        <w:bottom w:val="none" w:sz="0" w:space="0" w:color="auto"/>
        <w:right w:val="none" w:sz="0" w:space="0" w:color="auto"/>
      </w:divBdr>
      <w:divsChild>
        <w:div w:id="86660988">
          <w:marLeft w:val="547"/>
          <w:marRight w:val="0"/>
          <w:marTop w:val="0"/>
          <w:marBottom w:val="0"/>
          <w:divBdr>
            <w:top w:val="none" w:sz="0" w:space="0" w:color="auto"/>
            <w:left w:val="none" w:sz="0" w:space="0" w:color="auto"/>
            <w:bottom w:val="none" w:sz="0" w:space="0" w:color="auto"/>
            <w:right w:val="none" w:sz="0" w:space="0" w:color="auto"/>
          </w:divBdr>
        </w:div>
        <w:div w:id="605381610">
          <w:marLeft w:val="547"/>
          <w:marRight w:val="0"/>
          <w:marTop w:val="0"/>
          <w:marBottom w:val="0"/>
          <w:divBdr>
            <w:top w:val="none" w:sz="0" w:space="0" w:color="auto"/>
            <w:left w:val="none" w:sz="0" w:space="0" w:color="auto"/>
            <w:bottom w:val="none" w:sz="0" w:space="0" w:color="auto"/>
            <w:right w:val="none" w:sz="0" w:space="0" w:color="auto"/>
          </w:divBdr>
        </w:div>
        <w:div w:id="1075010181">
          <w:marLeft w:val="547"/>
          <w:marRight w:val="0"/>
          <w:marTop w:val="0"/>
          <w:marBottom w:val="0"/>
          <w:divBdr>
            <w:top w:val="none" w:sz="0" w:space="0" w:color="auto"/>
            <w:left w:val="none" w:sz="0" w:space="0" w:color="auto"/>
            <w:bottom w:val="none" w:sz="0" w:space="0" w:color="auto"/>
            <w:right w:val="none" w:sz="0" w:space="0" w:color="auto"/>
          </w:divBdr>
        </w:div>
        <w:div w:id="2114208258">
          <w:marLeft w:val="547"/>
          <w:marRight w:val="0"/>
          <w:marTop w:val="0"/>
          <w:marBottom w:val="0"/>
          <w:divBdr>
            <w:top w:val="none" w:sz="0" w:space="0" w:color="auto"/>
            <w:left w:val="none" w:sz="0" w:space="0" w:color="auto"/>
            <w:bottom w:val="none" w:sz="0" w:space="0" w:color="auto"/>
            <w:right w:val="none" w:sz="0" w:space="0" w:color="auto"/>
          </w:divBdr>
        </w:div>
      </w:divsChild>
    </w:div>
    <w:div w:id="780957534">
      <w:bodyDiv w:val="1"/>
      <w:marLeft w:val="0"/>
      <w:marRight w:val="0"/>
      <w:marTop w:val="0"/>
      <w:marBottom w:val="0"/>
      <w:divBdr>
        <w:top w:val="none" w:sz="0" w:space="0" w:color="auto"/>
        <w:left w:val="none" w:sz="0" w:space="0" w:color="auto"/>
        <w:bottom w:val="none" w:sz="0" w:space="0" w:color="auto"/>
        <w:right w:val="none" w:sz="0" w:space="0" w:color="auto"/>
      </w:divBdr>
      <w:divsChild>
        <w:div w:id="30150186">
          <w:marLeft w:val="547"/>
          <w:marRight w:val="0"/>
          <w:marTop w:val="0"/>
          <w:marBottom w:val="0"/>
          <w:divBdr>
            <w:top w:val="none" w:sz="0" w:space="0" w:color="auto"/>
            <w:left w:val="none" w:sz="0" w:space="0" w:color="auto"/>
            <w:bottom w:val="none" w:sz="0" w:space="0" w:color="auto"/>
            <w:right w:val="none" w:sz="0" w:space="0" w:color="auto"/>
          </w:divBdr>
        </w:div>
        <w:div w:id="143007710">
          <w:marLeft w:val="547"/>
          <w:marRight w:val="0"/>
          <w:marTop w:val="0"/>
          <w:marBottom w:val="0"/>
          <w:divBdr>
            <w:top w:val="none" w:sz="0" w:space="0" w:color="auto"/>
            <w:left w:val="none" w:sz="0" w:space="0" w:color="auto"/>
            <w:bottom w:val="none" w:sz="0" w:space="0" w:color="auto"/>
            <w:right w:val="none" w:sz="0" w:space="0" w:color="auto"/>
          </w:divBdr>
        </w:div>
        <w:div w:id="336348879">
          <w:marLeft w:val="547"/>
          <w:marRight w:val="0"/>
          <w:marTop w:val="0"/>
          <w:marBottom w:val="0"/>
          <w:divBdr>
            <w:top w:val="none" w:sz="0" w:space="0" w:color="auto"/>
            <w:left w:val="none" w:sz="0" w:space="0" w:color="auto"/>
            <w:bottom w:val="none" w:sz="0" w:space="0" w:color="auto"/>
            <w:right w:val="none" w:sz="0" w:space="0" w:color="auto"/>
          </w:divBdr>
        </w:div>
        <w:div w:id="667440144">
          <w:marLeft w:val="547"/>
          <w:marRight w:val="0"/>
          <w:marTop w:val="0"/>
          <w:marBottom w:val="0"/>
          <w:divBdr>
            <w:top w:val="none" w:sz="0" w:space="0" w:color="auto"/>
            <w:left w:val="none" w:sz="0" w:space="0" w:color="auto"/>
            <w:bottom w:val="none" w:sz="0" w:space="0" w:color="auto"/>
            <w:right w:val="none" w:sz="0" w:space="0" w:color="auto"/>
          </w:divBdr>
        </w:div>
        <w:div w:id="783571582">
          <w:marLeft w:val="547"/>
          <w:marRight w:val="0"/>
          <w:marTop w:val="0"/>
          <w:marBottom w:val="0"/>
          <w:divBdr>
            <w:top w:val="none" w:sz="0" w:space="0" w:color="auto"/>
            <w:left w:val="none" w:sz="0" w:space="0" w:color="auto"/>
            <w:bottom w:val="none" w:sz="0" w:space="0" w:color="auto"/>
            <w:right w:val="none" w:sz="0" w:space="0" w:color="auto"/>
          </w:divBdr>
        </w:div>
        <w:div w:id="926116380">
          <w:marLeft w:val="547"/>
          <w:marRight w:val="0"/>
          <w:marTop w:val="0"/>
          <w:marBottom w:val="0"/>
          <w:divBdr>
            <w:top w:val="none" w:sz="0" w:space="0" w:color="auto"/>
            <w:left w:val="none" w:sz="0" w:space="0" w:color="auto"/>
            <w:bottom w:val="none" w:sz="0" w:space="0" w:color="auto"/>
            <w:right w:val="none" w:sz="0" w:space="0" w:color="auto"/>
          </w:divBdr>
        </w:div>
        <w:div w:id="1600720504">
          <w:marLeft w:val="547"/>
          <w:marRight w:val="0"/>
          <w:marTop w:val="0"/>
          <w:marBottom w:val="0"/>
          <w:divBdr>
            <w:top w:val="none" w:sz="0" w:space="0" w:color="auto"/>
            <w:left w:val="none" w:sz="0" w:space="0" w:color="auto"/>
            <w:bottom w:val="none" w:sz="0" w:space="0" w:color="auto"/>
            <w:right w:val="none" w:sz="0" w:space="0" w:color="auto"/>
          </w:divBdr>
        </w:div>
      </w:divsChild>
    </w:div>
    <w:div w:id="828718576">
      <w:bodyDiv w:val="1"/>
      <w:marLeft w:val="0"/>
      <w:marRight w:val="0"/>
      <w:marTop w:val="0"/>
      <w:marBottom w:val="0"/>
      <w:divBdr>
        <w:top w:val="none" w:sz="0" w:space="0" w:color="auto"/>
        <w:left w:val="none" w:sz="0" w:space="0" w:color="auto"/>
        <w:bottom w:val="none" w:sz="0" w:space="0" w:color="auto"/>
        <w:right w:val="none" w:sz="0" w:space="0" w:color="auto"/>
      </w:divBdr>
      <w:divsChild>
        <w:div w:id="1596749361">
          <w:marLeft w:val="547"/>
          <w:marRight w:val="0"/>
          <w:marTop w:val="0"/>
          <w:marBottom w:val="0"/>
          <w:divBdr>
            <w:top w:val="none" w:sz="0" w:space="0" w:color="auto"/>
            <w:left w:val="none" w:sz="0" w:space="0" w:color="auto"/>
            <w:bottom w:val="none" w:sz="0" w:space="0" w:color="auto"/>
            <w:right w:val="none" w:sz="0" w:space="0" w:color="auto"/>
          </w:divBdr>
        </w:div>
      </w:divsChild>
    </w:div>
    <w:div w:id="855851627">
      <w:bodyDiv w:val="1"/>
      <w:marLeft w:val="0"/>
      <w:marRight w:val="0"/>
      <w:marTop w:val="0"/>
      <w:marBottom w:val="0"/>
      <w:divBdr>
        <w:top w:val="none" w:sz="0" w:space="0" w:color="auto"/>
        <w:left w:val="none" w:sz="0" w:space="0" w:color="auto"/>
        <w:bottom w:val="none" w:sz="0" w:space="0" w:color="auto"/>
        <w:right w:val="none" w:sz="0" w:space="0" w:color="auto"/>
      </w:divBdr>
    </w:div>
    <w:div w:id="862134309">
      <w:bodyDiv w:val="1"/>
      <w:marLeft w:val="0"/>
      <w:marRight w:val="0"/>
      <w:marTop w:val="0"/>
      <w:marBottom w:val="0"/>
      <w:divBdr>
        <w:top w:val="none" w:sz="0" w:space="0" w:color="auto"/>
        <w:left w:val="none" w:sz="0" w:space="0" w:color="auto"/>
        <w:bottom w:val="none" w:sz="0" w:space="0" w:color="auto"/>
        <w:right w:val="none" w:sz="0" w:space="0" w:color="auto"/>
      </w:divBdr>
    </w:div>
    <w:div w:id="867912121">
      <w:bodyDiv w:val="1"/>
      <w:marLeft w:val="0"/>
      <w:marRight w:val="0"/>
      <w:marTop w:val="0"/>
      <w:marBottom w:val="0"/>
      <w:divBdr>
        <w:top w:val="none" w:sz="0" w:space="0" w:color="auto"/>
        <w:left w:val="none" w:sz="0" w:space="0" w:color="auto"/>
        <w:bottom w:val="none" w:sz="0" w:space="0" w:color="auto"/>
        <w:right w:val="none" w:sz="0" w:space="0" w:color="auto"/>
      </w:divBdr>
      <w:divsChild>
        <w:div w:id="253982142">
          <w:marLeft w:val="547"/>
          <w:marRight w:val="0"/>
          <w:marTop w:val="0"/>
          <w:marBottom w:val="0"/>
          <w:divBdr>
            <w:top w:val="none" w:sz="0" w:space="0" w:color="auto"/>
            <w:left w:val="none" w:sz="0" w:space="0" w:color="auto"/>
            <w:bottom w:val="none" w:sz="0" w:space="0" w:color="auto"/>
            <w:right w:val="none" w:sz="0" w:space="0" w:color="auto"/>
          </w:divBdr>
        </w:div>
        <w:div w:id="301155943">
          <w:marLeft w:val="547"/>
          <w:marRight w:val="0"/>
          <w:marTop w:val="0"/>
          <w:marBottom w:val="0"/>
          <w:divBdr>
            <w:top w:val="none" w:sz="0" w:space="0" w:color="auto"/>
            <w:left w:val="none" w:sz="0" w:space="0" w:color="auto"/>
            <w:bottom w:val="none" w:sz="0" w:space="0" w:color="auto"/>
            <w:right w:val="none" w:sz="0" w:space="0" w:color="auto"/>
          </w:divBdr>
        </w:div>
        <w:div w:id="1090004118">
          <w:marLeft w:val="547"/>
          <w:marRight w:val="0"/>
          <w:marTop w:val="0"/>
          <w:marBottom w:val="0"/>
          <w:divBdr>
            <w:top w:val="none" w:sz="0" w:space="0" w:color="auto"/>
            <w:left w:val="none" w:sz="0" w:space="0" w:color="auto"/>
            <w:bottom w:val="none" w:sz="0" w:space="0" w:color="auto"/>
            <w:right w:val="none" w:sz="0" w:space="0" w:color="auto"/>
          </w:divBdr>
        </w:div>
        <w:div w:id="1661542840">
          <w:marLeft w:val="547"/>
          <w:marRight w:val="0"/>
          <w:marTop w:val="0"/>
          <w:marBottom w:val="0"/>
          <w:divBdr>
            <w:top w:val="none" w:sz="0" w:space="0" w:color="auto"/>
            <w:left w:val="none" w:sz="0" w:space="0" w:color="auto"/>
            <w:bottom w:val="none" w:sz="0" w:space="0" w:color="auto"/>
            <w:right w:val="none" w:sz="0" w:space="0" w:color="auto"/>
          </w:divBdr>
        </w:div>
        <w:div w:id="1943999779">
          <w:marLeft w:val="547"/>
          <w:marRight w:val="0"/>
          <w:marTop w:val="0"/>
          <w:marBottom w:val="0"/>
          <w:divBdr>
            <w:top w:val="none" w:sz="0" w:space="0" w:color="auto"/>
            <w:left w:val="none" w:sz="0" w:space="0" w:color="auto"/>
            <w:bottom w:val="none" w:sz="0" w:space="0" w:color="auto"/>
            <w:right w:val="none" w:sz="0" w:space="0" w:color="auto"/>
          </w:divBdr>
        </w:div>
      </w:divsChild>
    </w:div>
    <w:div w:id="915700511">
      <w:bodyDiv w:val="1"/>
      <w:marLeft w:val="0"/>
      <w:marRight w:val="0"/>
      <w:marTop w:val="0"/>
      <w:marBottom w:val="0"/>
      <w:divBdr>
        <w:top w:val="none" w:sz="0" w:space="0" w:color="auto"/>
        <w:left w:val="none" w:sz="0" w:space="0" w:color="auto"/>
        <w:bottom w:val="none" w:sz="0" w:space="0" w:color="auto"/>
        <w:right w:val="none" w:sz="0" w:space="0" w:color="auto"/>
      </w:divBdr>
      <w:divsChild>
        <w:div w:id="1414280964">
          <w:marLeft w:val="720"/>
          <w:marRight w:val="0"/>
          <w:marTop w:val="0"/>
          <w:marBottom w:val="0"/>
          <w:divBdr>
            <w:top w:val="none" w:sz="0" w:space="0" w:color="auto"/>
            <w:left w:val="none" w:sz="0" w:space="0" w:color="auto"/>
            <w:bottom w:val="none" w:sz="0" w:space="0" w:color="auto"/>
            <w:right w:val="none" w:sz="0" w:space="0" w:color="auto"/>
          </w:divBdr>
        </w:div>
      </w:divsChild>
    </w:div>
    <w:div w:id="919560852">
      <w:bodyDiv w:val="1"/>
      <w:marLeft w:val="0"/>
      <w:marRight w:val="0"/>
      <w:marTop w:val="0"/>
      <w:marBottom w:val="0"/>
      <w:divBdr>
        <w:top w:val="none" w:sz="0" w:space="0" w:color="auto"/>
        <w:left w:val="none" w:sz="0" w:space="0" w:color="auto"/>
        <w:bottom w:val="none" w:sz="0" w:space="0" w:color="auto"/>
        <w:right w:val="none" w:sz="0" w:space="0" w:color="auto"/>
      </w:divBdr>
      <w:divsChild>
        <w:div w:id="862943182">
          <w:marLeft w:val="1829"/>
          <w:marRight w:val="0"/>
          <w:marTop w:val="0"/>
          <w:marBottom w:val="0"/>
          <w:divBdr>
            <w:top w:val="none" w:sz="0" w:space="0" w:color="auto"/>
            <w:left w:val="none" w:sz="0" w:space="0" w:color="auto"/>
            <w:bottom w:val="none" w:sz="0" w:space="0" w:color="auto"/>
            <w:right w:val="none" w:sz="0" w:space="0" w:color="auto"/>
          </w:divBdr>
        </w:div>
        <w:div w:id="1295022915">
          <w:marLeft w:val="1829"/>
          <w:marRight w:val="0"/>
          <w:marTop w:val="0"/>
          <w:marBottom w:val="0"/>
          <w:divBdr>
            <w:top w:val="none" w:sz="0" w:space="0" w:color="auto"/>
            <w:left w:val="none" w:sz="0" w:space="0" w:color="auto"/>
            <w:bottom w:val="none" w:sz="0" w:space="0" w:color="auto"/>
            <w:right w:val="none" w:sz="0" w:space="0" w:color="auto"/>
          </w:divBdr>
        </w:div>
        <w:div w:id="2136364504">
          <w:marLeft w:val="1829"/>
          <w:marRight w:val="0"/>
          <w:marTop w:val="0"/>
          <w:marBottom w:val="0"/>
          <w:divBdr>
            <w:top w:val="none" w:sz="0" w:space="0" w:color="auto"/>
            <w:left w:val="none" w:sz="0" w:space="0" w:color="auto"/>
            <w:bottom w:val="none" w:sz="0" w:space="0" w:color="auto"/>
            <w:right w:val="none" w:sz="0" w:space="0" w:color="auto"/>
          </w:divBdr>
        </w:div>
      </w:divsChild>
    </w:div>
    <w:div w:id="963465004">
      <w:bodyDiv w:val="1"/>
      <w:marLeft w:val="0"/>
      <w:marRight w:val="0"/>
      <w:marTop w:val="0"/>
      <w:marBottom w:val="0"/>
      <w:divBdr>
        <w:top w:val="none" w:sz="0" w:space="0" w:color="auto"/>
        <w:left w:val="none" w:sz="0" w:space="0" w:color="auto"/>
        <w:bottom w:val="none" w:sz="0" w:space="0" w:color="auto"/>
        <w:right w:val="none" w:sz="0" w:space="0" w:color="auto"/>
      </w:divBdr>
      <w:divsChild>
        <w:div w:id="2013364047">
          <w:marLeft w:val="0"/>
          <w:marRight w:val="0"/>
          <w:marTop w:val="0"/>
          <w:marBottom w:val="0"/>
          <w:divBdr>
            <w:top w:val="none" w:sz="0" w:space="0" w:color="auto"/>
            <w:left w:val="none" w:sz="0" w:space="0" w:color="auto"/>
            <w:bottom w:val="none" w:sz="0" w:space="0" w:color="auto"/>
            <w:right w:val="none" w:sz="0" w:space="0" w:color="auto"/>
          </w:divBdr>
          <w:divsChild>
            <w:div w:id="318117639">
              <w:marLeft w:val="0"/>
              <w:marRight w:val="0"/>
              <w:marTop w:val="41"/>
              <w:marBottom w:val="0"/>
              <w:divBdr>
                <w:top w:val="none" w:sz="0" w:space="0" w:color="auto"/>
                <w:left w:val="none" w:sz="0" w:space="0" w:color="auto"/>
                <w:bottom w:val="none" w:sz="0" w:space="0" w:color="auto"/>
                <w:right w:val="none" w:sz="0" w:space="0" w:color="auto"/>
              </w:divBdr>
              <w:divsChild>
                <w:div w:id="527455425">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956220">
      <w:bodyDiv w:val="1"/>
      <w:marLeft w:val="0"/>
      <w:marRight w:val="0"/>
      <w:marTop w:val="0"/>
      <w:marBottom w:val="0"/>
      <w:divBdr>
        <w:top w:val="none" w:sz="0" w:space="0" w:color="auto"/>
        <w:left w:val="none" w:sz="0" w:space="0" w:color="auto"/>
        <w:bottom w:val="none" w:sz="0" w:space="0" w:color="auto"/>
        <w:right w:val="none" w:sz="0" w:space="0" w:color="auto"/>
      </w:divBdr>
      <w:divsChild>
        <w:div w:id="331299484">
          <w:marLeft w:val="547"/>
          <w:marRight w:val="0"/>
          <w:marTop w:val="0"/>
          <w:marBottom w:val="0"/>
          <w:divBdr>
            <w:top w:val="none" w:sz="0" w:space="0" w:color="auto"/>
            <w:left w:val="none" w:sz="0" w:space="0" w:color="auto"/>
            <w:bottom w:val="none" w:sz="0" w:space="0" w:color="auto"/>
            <w:right w:val="none" w:sz="0" w:space="0" w:color="auto"/>
          </w:divBdr>
        </w:div>
      </w:divsChild>
    </w:div>
    <w:div w:id="1039235653">
      <w:bodyDiv w:val="1"/>
      <w:marLeft w:val="0"/>
      <w:marRight w:val="0"/>
      <w:marTop w:val="0"/>
      <w:marBottom w:val="0"/>
      <w:divBdr>
        <w:top w:val="none" w:sz="0" w:space="0" w:color="auto"/>
        <w:left w:val="none" w:sz="0" w:space="0" w:color="auto"/>
        <w:bottom w:val="none" w:sz="0" w:space="0" w:color="auto"/>
        <w:right w:val="none" w:sz="0" w:space="0" w:color="auto"/>
      </w:divBdr>
      <w:divsChild>
        <w:div w:id="506793769">
          <w:marLeft w:val="1973"/>
          <w:marRight w:val="0"/>
          <w:marTop w:val="0"/>
          <w:marBottom w:val="0"/>
          <w:divBdr>
            <w:top w:val="none" w:sz="0" w:space="0" w:color="auto"/>
            <w:left w:val="none" w:sz="0" w:space="0" w:color="auto"/>
            <w:bottom w:val="none" w:sz="0" w:space="0" w:color="auto"/>
            <w:right w:val="none" w:sz="0" w:space="0" w:color="auto"/>
          </w:divBdr>
        </w:div>
        <w:div w:id="1016468159">
          <w:marLeft w:val="1973"/>
          <w:marRight w:val="0"/>
          <w:marTop w:val="0"/>
          <w:marBottom w:val="0"/>
          <w:divBdr>
            <w:top w:val="none" w:sz="0" w:space="0" w:color="auto"/>
            <w:left w:val="none" w:sz="0" w:space="0" w:color="auto"/>
            <w:bottom w:val="none" w:sz="0" w:space="0" w:color="auto"/>
            <w:right w:val="none" w:sz="0" w:space="0" w:color="auto"/>
          </w:divBdr>
        </w:div>
        <w:div w:id="1301576274">
          <w:marLeft w:val="1973"/>
          <w:marRight w:val="0"/>
          <w:marTop w:val="0"/>
          <w:marBottom w:val="0"/>
          <w:divBdr>
            <w:top w:val="none" w:sz="0" w:space="0" w:color="auto"/>
            <w:left w:val="none" w:sz="0" w:space="0" w:color="auto"/>
            <w:bottom w:val="none" w:sz="0" w:space="0" w:color="auto"/>
            <w:right w:val="none" w:sz="0" w:space="0" w:color="auto"/>
          </w:divBdr>
        </w:div>
      </w:divsChild>
    </w:div>
    <w:div w:id="1105535701">
      <w:bodyDiv w:val="1"/>
      <w:marLeft w:val="0"/>
      <w:marRight w:val="0"/>
      <w:marTop w:val="0"/>
      <w:marBottom w:val="0"/>
      <w:divBdr>
        <w:top w:val="none" w:sz="0" w:space="0" w:color="auto"/>
        <w:left w:val="none" w:sz="0" w:space="0" w:color="auto"/>
        <w:bottom w:val="none" w:sz="0" w:space="0" w:color="auto"/>
        <w:right w:val="none" w:sz="0" w:space="0" w:color="auto"/>
      </w:divBdr>
    </w:div>
    <w:div w:id="1121916951">
      <w:bodyDiv w:val="1"/>
      <w:marLeft w:val="0"/>
      <w:marRight w:val="0"/>
      <w:marTop w:val="0"/>
      <w:marBottom w:val="0"/>
      <w:divBdr>
        <w:top w:val="none" w:sz="0" w:space="0" w:color="auto"/>
        <w:left w:val="none" w:sz="0" w:space="0" w:color="auto"/>
        <w:bottom w:val="none" w:sz="0" w:space="0" w:color="auto"/>
        <w:right w:val="none" w:sz="0" w:space="0" w:color="auto"/>
      </w:divBdr>
    </w:div>
    <w:div w:id="1159464561">
      <w:bodyDiv w:val="1"/>
      <w:marLeft w:val="0"/>
      <w:marRight w:val="0"/>
      <w:marTop w:val="0"/>
      <w:marBottom w:val="0"/>
      <w:divBdr>
        <w:top w:val="none" w:sz="0" w:space="0" w:color="auto"/>
        <w:left w:val="none" w:sz="0" w:space="0" w:color="auto"/>
        <w:bottom w:val="none" w:sz="0" w:space="0" w:color="auto"/>
        <w:right w:val="none" w:sz="0" w:space="0" w:color="auto"/>
      </w:divBdr>
    </w:div>
    <w:div w:id="1162238688">
      <w:bodyDiv w:val="1"/>
      <w:marLeft w:val="0"/>
      <w:marRight w:val="0"/>
      <w:marTop w:val="0"/>
      <w:marBottom w:val="0"/>
      <w:divBdr>
        <w:top w:val="none" w:sz="0" w:space="0" w:color="auto"/>
        <w:left w:val="none" w:sz="0" w:space="0" w:color="auto"/>
        <w:bottom w:val="none" w:sz="0" w:space="0" w:color="auto"/>
        <w:right w:val="none" w:sz="0" w:space="0" w:color="auto"/>
      </w:divBdr>
    </w:div>
    <w:div w:id="1185096470">
      <w:bodyDiv w:val="1"/>
      <w:marLeft w:val="0"/>
      <w:marRight w:val="0"/>
      <w:marTop w:val="0"/>
      <w:marBottom w:val="0"/>
      <w:divBdr>
        <w:top w:val="none" w:sz="0" w:space="0" w:color="auto"/>
        <w:left w:val="none" w:sz="0" w:space="0" w:color="auto"/>
        <w:bottom w:val="none" w:sz="0" w:space="0" w:color="auto"/>
        <w:right w:val="none" w:sz="0" w:space="0" w:color="auto"/>
      </w:divBdr>
      <w:divsChild>
        <w:div w:id="544483657">
          <w:marLeft w:val="706"/>
          <w:marRight w:val="0"/>
          <w:marTop w:val="0"/>
          <w:marBottom w:val="0"/>
          <w:divBdr>
            <w:top w:val="none" w:sz="0" w:space="0" w:color="auto"/>
            <w:left w:val="none" w:sz="0" w:space="0" w:color="auto"/>
            <w:bottom w:val="none" w:sz="0" w:space="0" w:color="auto"/>
            <w:right w:val="none" w:sz="0" w:space="0" w:color="auto"/>
          </w:divBdr>
        </w:div>
        <w:div w:id="1052343764">
          <w:marLeft w:val="706"/>
          <w:marRight w:val="0"/>
          <w:marTop w:val="0"/>
          <w:marBottom w:val="0"/>
          <w:divBdr>
            <w:top w:val="none" w:sz="0" w:space="0" w:color="auto"/>
            <w:left w:val="none" w:sz="0" w:space="0" w:color="auto"/>
            <w:bottom w:val="none" w:sz="0" w:space="0" w:color="auto"/>
            <w:right w:val="none" w:sz="0" w:space="0" w:color="auto"/>
          </w:divBdr>
        </w:div>
        <w:div w:id="1308363317">
          <w:marLeft w:val="706"/>
          <w:marRight w:val="0"/>
          <w:marTop w:val="0"/>
          <w:marBottom w:val="0"/>
          <w:divBdr>
            <w:top w:val="none" w:sz="0" w:space="0" w:color="auto"/>
            <w:left w:val="none" w:sz="0" w:space="0" w:color="auto"/>
            <w:bottom w:val="none" w:sz="0" w:space="0" w:color="auto"/>
            <w:right w:val="none" w:sz="0" w:space="0" w:color="auto"/>
          </w:divBdr>
        </w:div>
        <w:div w:id="1458792272">
          <w:marLeft w:val="706"/>
          <w:marRight w:val="0"/>
          <w:marTop w:val="0"/>
          <w:marBottom w:val="0"/>
          <w:divBdr>
            <w:top w:val="none" w:sz="0" w:space="0" w:color="auto"/>
            <w:left w:val="none" w:sz="0" w:space="0" w:color="auto"/>
            <w:bottom w:val="none" w:sz="0" w:space="0" w:color="auto"/>
            <w:right w:val="none" w:sz="0" w:space="0" w:color="auto"/>
          </w:divBdr>
        </w:div>
        <w:div w:id="1500343322">
          <w:marLeft w:val="706"/>
          <w:marRight w:val="0"/>
          <w:marTop w:val="0"/>
          <w:marBottom w:val="0"/>
          <w:divBdr>
            <w:top w:val="none" w:sz="0" w:space="0" w:color="auto"/>
            <w:left w:val="none" w:sz="0" w:space="0" w:color="auto"/>
            <w:bottom w:val="none" w:sz="0" w:space="0" w:color="auto"/>
            <w:right w:val="none" w:sz="0" w:space="0" w:color="auto"/>
          </w:divBdr>
        </w:div>
        <w:div w:id="2025083311">
          <w:marLeft w:val="706"/>
          <w:marRight w:val="0"/>
          <w:marTop w:val="0"/>
          <w:marBottom w:val="0"/>
          <w:divBdr>
            <w:top w:val="none" w:sz="0" w:space="0" w:color="auto"/>
            <w:left w:val="none" w:sz="0" w:space="0" w:color="auto"/>
            <w:bottom w:val="none" w:sz="0" w:space="0" w:color="auto"/>
            <w:right w:val="none" w:sz="0" w:space="0" w:color="auto"/>
          </w:divBdr>
        </w:div>
        <w:div w:id="2055765520">
          <w:marLeft w:val="706"/>
          <w:marRight w:val="0"/>
          <w:marTop w:val="0"/>
          <w:marBottom w:val="0"/>
          <w:divBdr>
            <w:top w:val="none" w:sz="0" w:space="0" w:color="auto"/>
            <w:left w:val="none" w:sz="0" w:space="0" w:color="auto"/>
            <w:bottom w:val="none" w:sz="0" w:space="0" w:color="auto"/>
            <w:right w:val="none" w:sz="0" w:space="0" w:color="auto"/>
          </w:divBdr>
        </w:div>
      </w:divsChild>
    </w:div>
    <w:div w:id="1225874062">
      <w:bodyDiv w:val="1"/>
      <w:marLeft w:val="0"/>
      <w:marRight w:val="0"/>
      <w:marTop w:val="0"/>
      <w:marBottom w:val="0"/>
      <w:divBdr>
        <w:top w:val="none" w:sz="0" w:space="0" w:color="auto"/>
        <w:left w:val="none" w:sz="0" w:space="0" w:color="auto"/>
        <w:bottom w:val="none" w:sz="0" w:space="0" w:color="auto"/>
        <w:right w:val="none" w:sz="0" w:space="0" w:color="auto"/>
      </w:divBdr>
      <w:divsChild>
        <w:div w:id="578251725">
          <w:marLeft w:val="0"/>
          <w:marRight w:val="0"/>
          <w:marTop w:val="0"/>
          <w:marBottom w:val="0"/>
          <w:divBdr>
            <w:top w:val="none" w:sz="0" w:space="0" w:color="auto"/>
            <w:left w:val="none" w:sz="0" w:space="0" w:color="auto"/>
            <w:bottom w:val="none" w:sz="0" w:space="0" w:color="auto"/>
            <w:right w:val="none" w:sz="0" w:space="0" w:color="auto"/>
          </w:divBdr>
          <w:divsChild>
            <w:div w:id="812408873">
              <w:marLeft w:val="0"/>
              <w:marRight w:val="0"/>
              <w:marTop w:val="0"/>
              <w:marBottom w:val="0"/>
              <w:divBdr>
                <w:top w:val="single" w:sz="6" w:space="0" w:color="C9C9C9"/>
                <w:left w:val="single" w:sz="6" w:space="0" w:color="C9C9C9"/>
                <w:bottom w:val="single" w:sz="6" w:space="0" w:color="C9C9C9"/>
                <w:right w:val="single" w:sz="6" w:space="0" w:color="C9C9C9"/>
              </w:divBdr>
              <w:divsChild>
                <w:div w:id="1949703244">
                  <w:marLeft w:val="0"/>
                  <w:marRight w:val="0"/>
                  <w:marTop w:val="0"/>
                  <w:marBottom w:val="0"/>
                  <w:divBdr>
                    <w:top w:val="none" w:sz="0" w:space="0" w:color="auto"/>
                    <w:left w:val="none" w:sz="0" w:space="0" w:color="auto"/>
                    <w:bottom w:val="none" w:sz="0" w:space="0" w:color="auto"/>
                    <w:right w:val="none" w:sz="0" w:space="0" w:color="auto"/>
                  </w:divBdr>
                  <w:divsChild>
                    <w:div w:id="380439806">
                      <w:marLeft w:val="0"/>
                      <w:marRight w:val="0"/>
                      <w:marTop w:val="0"/>
                      <w:marBottom w:val="0"/>
                      <w:divBdr>
                        <w:top w:val="none" w:sz="0" w:space="0" w:color="auto"/>
                        <w:left w:val="none" w:sz="0" w:space="0" w:color="auto"/>
                        <w:bottom w:val="none" w:sz="0" w:space="0" w:color="auto"/>
                        <w:right w:val="none" w:sz="0" w:space="0" w:color="auto"/>
                      </w:divBdr>
                      <w:divsChild>
                        <w:div w:id="25984386">
                          <w:marLeft w:val="0"/>
                          <w:marRight w:val="0"/>
                          <w:marTop w:val="0"/>
                          <w:marBottom w:val="204"/>
                          <w:divBdr>
                            <w:top w:val="none" w:sz="0" w:space="0" w:color="auto"/>
                            <w:left w:val="none" w:sz="0" w:space="0" w:color="auto"/>
                            <w:bottom w:val="none" w:sz="0" w:space="0" w:color="auto"/>
                            <w:right w:val="none" w:sz="0" w:space="0" w:color="auto"/>
                          </w:divBdr>
                          <w:divsChild>
                            <w:div w:id="292904850">
                              <w:marLeft w:val="0"/>
                              <w:marRight w:val="0"/>
                              <w:marTop w:val="0"/>
                              <w:marBottom w:val="0"/>
                              <w:divBdr>
                                <w:top w:val="none" w:sz="0" w:space="0" w:color="auto"/>
                                <w:left w:val="none" w:sz="0" w:space="0" w:color="auto"/>
                                <w:bottom w:val="none" w:sz="0" w:space="0" w:color="auto"/>
                                <w:right w:val="none" w:sz="0" w:space="0" w:color="auto"/>
                              </w:divBdr>
                              <w:divsChild>
                                <w:div w:id="1315991176">
                                  <w:marLeft w:val="0"/>
                                  <w:marRight w:val="0"/>
                                  <w:marTop w:val="0"/>
                                  <w:marBottom w:val="0"/>
                                  <w:divBdr>
                                    <w:top w:val="none" w:sz="0" w:space="0" w:color="auto"/>
                                    <w:left w:val="none" w:sz="0" w:space="0" w:color="auto"/>
                                    <w:bottom w:val="none" w:sz="0" w:space="0" w:color="auto"/>
                                    <w:right w:val="none" w:sz="0" w:space="0" w:color="auto"/>
                                  </w:divBdr>
                                  <w:divsChild>
                                    <w:div w:id="159601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5453779">
      <w:bodyDiv w:val="1"/>
      <w:marLeft w:val="0"/>
      <w:marRight w:val="0"/>
      <w:marTop w:val="0"/>
      <w:marBottom w:val="0"/>
      <w:divBdr>
        <w:top w:val="none" w:sz="0" w:space="0" w:color="auto"/>
        <w:left w:val="none" w:sz="0" w:space="0" w:color="auto"/>
        <w:bottom w:val="none" w:sz="0" w:space="0" w:color="auto"/>
        <w:right w:val="none" w:sz="0" w:space="0" w:color="auto"/>
      </w:divBdr>
    </w:div>
    <w:div w:id="1298103542">
      <w:bodyDiv w:val="1"/>
      <w:marLeft w:val="0"/>
      <w:marRight w:val="0"/>
      <w:marTop w:val="0"/>
      <w:marBottom w:val="0"/>
      <w:divBdr>
        <w:top w:val="none" w:sz="0" w:space="0" w:color="auto"/>
        <w:left w:val="none" w:sz="0" w:space="0" w:color="auto"/>
        <w:bottom w:val="none" w:sz="0" w:space="0" w:color="auto"/>
        <w:right w:val="none" w:sz="0" w:space="0" w:color="auto"/>
      </w:divBdr>
      <w:divsChild>
        <w:div w:id="1612741933">
          <w:marLeft w:val="0"/>
          <w:marRight w:val="0"/>
          <w:marTop w:val="0"/>
          <w:marBottom w:val="0"/>
          <w:divBdr>
            <w:top w:val="none" w:sz="0" w:space="0" w:color="auto"/>
            <w:left w:val="none" w:sz="0" w:space="0" w:color="auto"/>
            <w:bottom w:val="none" w:sz="0" w:space="0" w:color="auto"/>
            <w:right w:val="none" w:sz="0" w:space="0" w:color="auto"/>
          </w:divBdr>
          <w:divsChild>
            <w:div w:id="1958560044">
              <w:marLeft w:val="0"/>
              <w:marRight w:val="0"/>
              <w:marTop w:val="41"/>
              <w:marBottom w:val="0"/>
              <w:divBdr>
                <w:top w:val="none" w:sz="0" w:space="0" w:color="auto"/>
                <w:left w:val="none" w:sz="0" w:space="0" w:color="auto"/>
                <w:bottom w:val="none" w:sz="0" w:space="0" w:color="auto"/>
                <w:right w:val="none" w:sz="0" w:space="0" w:color="auto"/>
              </w:divBdr>
              <w:divsChild>
                <w:div w:id="302664359">
                  <w:marLeft w:val="0"/>
                  <w:marRight w:val="0"/>
                  <w:marTop w:val="0"/>
                  <w:marBottom w:val="0"/>
                  <w:divBdr>
                    <w:top w:val="none" w:sz="0" w:space="0" w:color="auto"/>
                    <w:left w:val="none" w:sz="0" w:space="0" w:color="auto"/>
                    <w:bottom w:val="none" w:sz="0" w:space="0" w:color="auto"/>
                    <w:right w:val="none" w:sz="0" w:space="0" w:color="auto"/>
                  </w:divBdr>
                  <w:divsChild>
                    <w:div w:id="141512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584743">
      <w:bodyDiv w:val="1"/>
      <w:marLeft w:val="0"/>
      <w:marRight w:val="0"/>
      <w:marTop w:val="0"/>
      <w:marBottom w:val="0"/>
      <w:divBdr>
        <w:top w:val="none" w:sz="0" w:space="0" w:color="auto"/>
        <w:left w:val="none" w:sz="0" w:space="0" w:color="auto"/>
        <w:bottom w:val="none" w:sz="0" w:space="0" w:color="auto"/>
        <w:right w:val="none" w:sz="0" w:space="0" w:color="auto"/>
      </w:divBdr>
    </w:div>
    <w:div w:id="1489007939">
      <w:bodyDiv w:val="1"/>
      <w:marLeft w:val="0"/>
      <w:marRight w:val="0"/>
      <w:marTop w:val="0"/>
      <w:marBottom w:val="0"/>
      <w:divBdr>
        <w:top w:val="none" w:sz="0" w:space="0" w:color="auto"/>
        <w:left w:val="none" w:sz="0" w:space="0" w:color="auto"/>
        <w:bottom w:val="none" w:sz="0" w:space="0" w:color="auto"/>
        <w:right w:val="none" w:sz="0" w:space="0" w:color="auto"/>
      </w:divBdr>
    </w:div>
    <w:div w:id="1492407636">
      <w:bodyDiv w:val="1"/>
      <w:marLeft w:val="0"/>
      <w:marRight w:val="0"/>
      <w:marTop w:val="0"/>
      <w:marBottom w:val="0"/>
      <w:divBdr>
        <w:top w:val="none" w:sz="0" w:space="0" w:color="auto"/>
        <w:left w:val="none" w:sz="0" w:space="0" w:color="auto"/>
        <w:bottom w:val="none" w:sz="0" w:space="0" w:color="auto"/>
        <w:right w:val="none" w:sz="0" w:space="0" w:color="auto"/>
      </w:divBdr>
    </w:div>
    <w:div w:id="1524049381">
      <w:bodyDiv w:val="1"/>
      <w:marLeft w:val="0"/>
      <w:marRight w:val="0"/>
      <w:marTop w:val="0"/>
      <w:marBottom w:val="0"/>
      <w:divBdr>
        <w:top w:val="none" w:sz="0" w:space="0" w:color="auto"/>
        <w:left w:val="none" w:sz="0" w:space="0" w:color="auto"/>
        <w:bottom w:val="none" w:sz="0" w:space="0" w:color="auto"/>
        <w:right w:val="none" w:sz="0" w:space="0" w:color="auto"/>
      </w:divBdr>
    </w:div>
    <w:div w:id="1560743106">
      <w:bodyDiv w:val="1"/>
      <w:marLeft w:val="0"/>
      <w:marRight w:val="0"/>
      <w:marTop w:val="0"/>
      <w:marBottom w:val="0"/>
      <w:divBdr>
        <w:top w:val="none" w:sz="0" w:space="0" w:color="auto"/>
        <w:left w:val="none" w:sz="0" w:space="0" w:color="auto"/>
        <w:bottom w:val="none" w:sz="0" w:space="0" w:color="auto"/>
        <w:right w:val="none" w:sz="0" w:space="0" w:color="auto"/>
      </w:divBdr>
      <w:divsChild>
        <w:div w:id="99302094">
          <w:marLeft w:val="547"/>
          <w:marRight w:val="0"/>
          <w:marTop w:val="0"/>
          <w:marBottom w:val="0"/>
          <w:divBdr>
            <w:top w:val="none" w:sz="0" w:space="0" w:color="auto"/>
            <w:left w:val="none" w:sz="0" w:space="0" w:color="auto"/>
            <w:bottom w:val="none" w:sz="0" w:space="0" w:color="auto"/>
            <w:right w:val="none" w:sz="0" w:space="0" w:color="auto"/>
          </w:divBdr>
        </w:div>
        <w:div w:id="232856461">
          <w:marLeft w:val="547"/>
          <w:marRight w:val="0"/>
          <w:marTop w:val="0"/>
          <w:marBottom w:val="0"/>
          <w:divBdr>
            <w:top w:val="none" w:sz="0" w:space="0" w:color="auto"/>
            <w:left w:val="none" w:sz="0" w:space="0" w:color="auto"/>
            <w:bottom w:val="none" w:sz="0" w:space="0" w:color="auto"/>
            <w:right w:val="none" w:sz="0" w:space="0" w:color="auto"/>
          </w:divBdr>
        </w:div>
        <w:div w:id="1277450464">
          <w:marLeft w:val="547"/>
          <w:marRight w:val="0"/>
          <w:marTop w:val="0"/>
          <w:marBottom w:val="0"/>
          <w:divBdr>
            <w:top w:val="none" w:sz="0" w:space="0" w:color="auto"/>
            <w:left w:val="none" w:sz="0" w:space="0" w:color="auto"/>
            <w:bottom w:val="none" w:sz="0" w:space="0" w:color="auto"/>
            <w:right w:val="none" w:sz="0" w:space="0" w:color="auto"/>
          </w:divBdr>
        </w:div>
        <w:div w:id="1298336092">
          <w:marLeft w:val="547"/>
          <w:marRight w:val="0"/>
          <w:marTop w:val="0"/>
          <w:marBottom w:val="0"/>
          <w:divBdr>
            <w:top w:val="none" w:sz="0" w:space="0" w:color="auto"/>
            <w:left w:val="none" w:sz="0" w:space="0" w:color="auto"/>
            <w:bottom w:val="none" w:sz="0" w:space="0" w:color="auto"/>
            <w:right w:val="none" w:sz="0" w:space="0" w:color="auto"/>
          </w:divBdr>
        </w:div>
        <w:div w:id="1946157308">
          <w:marLeft w:val="547"/>
          <w:marRight w:val="0"/>
          <w:marTop w:val="0"/>
          <w:marBottom w:val="0"/>
          <w:divBdr>
            <w:top w:val="none" w:sz="0" w:space="0" w:color="auto"/>
            <w:left w:val="none" w:sz="0" w:space="0" w:color="auto"/>
            <w:bottom w:val="none" w:sz="0" w:space="0" w:color="auto"/>
            <w:right w:val="none" w:sz="0" w:space="0" w:color="auto"/>
          </w:divBdr>
        </w:div>
      </w:divsChild>
    </w:div>
    <w:div w:id="1565990440">
      <w:bodyDiv w:val="1"/>
      <w:marLeft w:val="0"/>
      <w:marRight w:val="0"/>
      <w:marTop w:val="0"/>
      <w:marBottom w:val="0"/>
      <w:divBdr>
        <w:top w:val="none" w:sz="0" w:space="0" w:color="auto"/>
        <w:left w:val="none" w:sz="0" w:space="0" w:color="auto"/>
        <w:bottom w:val="none" w:sz="0" w:space="0" w:color="auto"/>
        <w:right w:val="none" w:sz="0" w:space="0" w:color="auto"/>
      </w:divBdr>
      <w:divsChild>
        <w:div w:id="1015421206">
          <w:marLeft w:val="0"/>
          <w:marRight w:val="0"/>
          <w:marTop w:val="0"/>
          <w:marBottom w:val="0"/>
          <w:divBdr>
            <w:top w:val="none" w:sz="0" w:space="0" w:color="auto"/>
            <w:left w:val="none" w:sz="0" w:space="0" w:color="auto"/>
            <w:bottom w:val="none" w:sz="0" w:space="0" w:color="auto"/>
            <w:right w:val="none" w:sz="0" w:space="0" w:color="auto"/>
          </w:divBdr>
          <w:divsChild>
            <w:div w:id="151798413">
              <w:marLeft w:val="27"/>
              <w:marRight w:val="27"/>
              <w:marTop w:val="27"/>
              <w:marBottom w:val="27"/>
              <w:divBdr>
                <w:top w:val="none" w:sz="0" w:space="0" w:color="auto"/>
                <w:left w:val="none" w:sz="0" w:space="0" w:color="auto"/>
                <w:bottom w:val="none" w:sz="0" w:space="0" w:color="auto"/>
                <w:right w:val="none" w:sz="0" w:space="0" w:color="auto"/>
              </w:divBdr>
              <w:divsChild>
                <w:div w:id="2114936502">
                  <w:marLeft w:val="0"/>
                  <w:marRight w:val="0"/>
                  <w:marTop w:val="0"/>
                  <w:marBottom w:val="0"/>
                  <w:divBdr>
                    <w:top w:val="none" w:sz="0" w:space="0" w:color="auto"/>
                    <w:left w:val="none" w:sz="0" w:space="0" w:color="auto"/>
                    <w:bottom w:val="none" w:sz="0" w:space="0" w:color="auto"/>
                    <w:right w:val="none" w:sz="0" w:space="0" w:color="auto"/>
                  </w:divBdr>
                  <w:divsChild>
                    <w:div w:id="1738628539">
                      <w:marLeft w:val="0"/>
                      <w:marRight w:val="0"/>
                      <w:marTop w:val="0"/>
                      <w:marBottom w:val="0"/>
                      <w:divBdr>
                        <w:top w:val="none" w:sz="0" w:space="0" w:color="auto"/>
                        <w:left w:val="none" w:sz="0" w:space="0" w:color="auto"/>
                        <w:bottom w:val="none" w:sz="0" w:space="0" w:color="auto"/>
                        <w:right w:val="none" w:sz="0" w:space="0" w:color="auto"/>
                      </w:divBdr>
                      <w:divsChild>
                        <w:div w:id="134535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3512555">
      <w:bodyDiv w:val="1"/>
      <w:marLeft w:val="0"/>
      <w:marRight w:val="0"/>
      <w:marTop w:val="0"/>
      <w:marBottom w:val="0"/>
      <w:divBdr>
        <w:top w:val="none" w:sz="0" w:space="0" w:color="auto"/>
        <w:left w:val="none" w:sz="0" w:space="0" w:color="auto"/>
        <w:bottom w:val="none" w:sz="0" w:space="0" w:color="auto"/>
        <w:right w:val="none" w:sz="0" w:space="0" w:color="auto"/>
      </w:divBdr>
      <w:divsChild>
        <w:div w:id="24716292">
          <w:marLeft w:val="547"/>
          <w:marRight w:val="0"/>
          <w:marTop w:val="0"/>
          <w:marBottom w:val="0"/>
          <w:divBdr>
            <w:top w:val="none" w:sz="0" w:space="0" w:color="auto"/>
            <w:left w:val="none" w:sz="0" w:space="0" w:color="auto"/>
            <w:bottom w:val="none" w:sz="0" w:space="0" w:color="auto"/>
            <w:right w:val="none" w:sz="0" w:space="0" w:color="auto"/>
          </w:divBdr>
        </w:div>
        <w:div w:id="310868589">
          <w:marLeft w:val="547"/>
          <w:marRight w:val="0"/>
          <w:marTop w:val="0"/>
          <w:marBottom w:val="0"/>
          <w:divBdr>
            <w:top w:val="none" w:sz="0" w:space="0" w:color="auto"/>
            <w:left w:val="none" w:sz="0" w:space="0" w:color="auto"/>
            <w:bottom w:val="none" w:sz="0" w:space="0" w:color="auto"/>
            <w:right w:val="none" w:sz="0" w:space="0" w:color="auto"/>
          </w:divBdr>
        </w:div>
        <w:div w:id="1249581609">
          <w:marLeft w:val="547"/>
          <w:marRight w:val="0"/>
          <w:marTop w:val="0"/>
          <w:marBottom w:val="0"/>
          <w:divBdr>
            <w:top w:val="none" w:sz="0" w:space="0" w:color="auto"/>
            <w:left w:val="none" w:sz="0" w:space="0" w:color="auto"/>
            <w:bottom w:val="none" w:sz="0" w:space="0" w:color="auto"/>
            <w:right w:val="none" w:sz="0" w:space="0" w:color="auto"/>
          </w:divBdr>
        </w:div>
        <w:div w:id="1276210405">
          <w:marLeft w:val="547"/>
          <w:marRight w:val="0"/>
          <w:marTop w:val="0"/>
          <w:marBottom w:val="0"/>
          <w:divBdr>
            <w:top w:val="none" w:sz="0" w:space="0" w:color="auto"/>
            <w:left w:val="none" w:sz="0" w:space="0" w:color="auto"/>
            <w:bottom w:val="none" w:sz="0" w:space="0" w:color="auto"/>
            <w:right w:val="none" w:sz="0" w:space="0" w:color="auto"/>
          </w:divBdr>
        </w:div>
        <w:div w:id="1992173453">
          <w:marLeft w:val="547"/>
          <w:marRight w:val="0"/>
          <w:marTop w:val="0"/>
          <w:marBottom w:val="0"/>
          <w:divBdr>
            <w:top w:val="none" w:sz="0" w:space="0" w:color="auto"/>
            <w:left w:val="none" w:sz="0" w:space="0" w:color="auto"/>
            <w:bottom w:val="none" w:sz="0" w:space="0" w:color="auto"/>
            <w:right w:val="none" w:sz="0" w:space="0" w:color="auto"/>
          </w:divBdr>
        </w:div>
        <w:div w:id="2017684066">
          <w:marLeft w:val="547"/>
          <w:marRight w:val="0"/>
          <w:marTop w:val="0"/>
          <w:marBottom w:val="0"/>
          <w:divBdr>
            <w:top w:val="none" w:sz="0" w:space="0" w:color="auto"/>
            <w:left w:val="none" w:sz="0" w:space="0" w:color="auto"/>
            <w:bottom w:val="none" w:sz="0" w:space="0" w:color="auto"/>
            <w:right w:val="none" w:sz="0" w:space="0" w:color="auto"/>
          </w:divBdr>
        </w:div>
      </w:divsChild>
    </w:div>
    <w:div w:id="1598439241">
      <w:bodyDiv w:val="1"/>
      <w:marLeft w:val="0"/>
      <w:marRight w:val="0"/>
      <w:marTop w:val="0"/>
      <w:marBottom w:val="0"/>
      <w:divBdr>
        <w:top w:val="none" w:sz="0" w:space="0" w:color="auto"/>
        <w:left w:val="none" w:sz="0" w:space="0" w:color="auto"/>
        <w:bottom w:val="none" w:sz="0" w:space="0" w:color="auto"/>
        <w:right w:val="none" w:sz="0" w:space="0" w:color="auto"/>
      </w:divBdr>
      <w:divsChild>
        <w:div w:id="166751301">
          <w:marLeft w:val="720"/>
          <w:marRight w:val="0"/>
          <w:marTop w:val="0"/>
          <w:marBottom w:val="0"/>
          <w:divBdr>
            <w:top w:val="none" w:sz="0" w:space="0" w:color="auto"/>
            <w:left w:val="none" w:sz="0" w:space="0" w:color="auto"/>
            <w:bottom w:val="none" w:sz="0" w:space="0" w:color="auto"/>
            <w:right w:val="none" w:sz="0" w:space="0" w:color="auto"/>
          </w:divBdr>
        </w:div>
        <w:div w:id="1253198966">
          <w:marLeft w:val="720"/>
          <w:marRight w:val="0"/>
          <w:marTop w:val="0"/>
          <w:marBottom w:val="0"/>
          <w:divBdr>
            <w:top w:val="none" w:sz="0" w:space="0" w:color="auto"/>
            <w:left w:val="none" w:sz="0" w:space="0" w:color="auto"/>
            <w:bottom w:val="none" w:sz="0" w:space="0" w:color="auto"/>
            <w:right w:val="none" w:sz="0" w:space="0" w:color="auto"/>
          </w:divBdr>
        </w:div>
        <w:div w:id="1396706012">
          <w:marLeft w:val="720"/>
          <w:marRight w:val="0"/>
          <w:marTop w:val="0"/>
          <w:marBottom w:val="0"/>
          <w:divBdr>
            <w:top w:val="none" w:sz="0" w:space="0" w:color="auto"/>
            <w:left w:val="none" w:sz="0" w:space="0" w:color="auto"/>
            <w:bottom w:val="none" w:sz="0" w:space="0" w:color="auto"/>
            <w:right w:val="none" w:sz="0" w:space="0" w:color="auto"/>
          </w:divBdr>
        </w:div>
        <w:div w:id="1548689100">
          <w:marLeft w:val="720"/>
          <w:marRight w:val="0"/>
          <w:marTop w:val="0"/>
          <w:marBottom w:val="0"/>
          <w:divBdr>
            <w:top w:val="none" w:sz="0" w:space="0" w:color="auto"/>
            <w:left w:val="none" w:sz="0" w:space="0" w:color="auto"/>
            <w:bottom w:val="none" w:sz="0" w:space="0" w:color="auto"/>
            <w:right w:val="none" w:sz="0" w:space="0" w:color="auto"/>
          </w:divBdr>
        </w:div>
        <w:div w:id="1609046405">
          <w:marLeft w:val="720"/>
          <w:marRight w:val="0"/>
          <w:marTop w:val="0"/>
          <w:marBottom w:val="0"/>
          <w:divBdr>
            <w:top w:val="none" w:sz="0" w:space="0" w:color="auto"/>
            <w:left w:val="none" w:sz="0" w:space="0" w:color="auto"/>
            <w:bottom w:val="none" w:sz="0" w:space="0" w:color="auto"/>
            <w:right w:val="none" w:sz="0" w:space="0" w:color="auto"/>
          </w:divBdr>
        </w:div>
        <w:div w:id="1977100043">
          <w:marLeft w:val="720"/>
          <w:marRight w:val="0"/>
          <w:marTop w:val="0"/>
          <w:marBottom w:val="0"/>
          <w:divBdr>
            <w:top w:val="none" w:sz="0" w:space="0" w:color="auto"/>
            <w:left w:val="none" w:sz="0" w:space="0" w:color="auto"/>
            <w:bottom w:val="none" w:sz="0" w:space="0" w:color="auto"/>
            <w:right w:val="none" w:sz="0" w:space="0" w:color="auto"/>
          </w:divBdr>
        </w:div>
        <w:div w:id="2095392780">
          <w:marLeft w:val="720"/>
          <w:marRight w:val="0"/>
          <w:marTop w:val="0"/>
          <w:marBottom w:val="0"/>
          <w:divBdr>
            <w:top w:val="none" w:sz="0" w:space="0" w:color="auto"/>
            <w:left w:val="none" w:sz="0" w:space="0" w:color="auto"/>
            <w:bottom w:val="none" w:sz="0" w:space="0" w:color="auto"/>
            <w:right w:val="none" w:sz="0" w:space="0" w:color="auto"/>
          </w:divBdr>
        </w:div>
      </w:divsChild>
    </w:div>
    <w:div w:id="1614748735">
      <w:bodyDiv w:val="1"/>
      <w:marLeft w:val="0"/>
      <w:marRight w:val="0"/>
      <w:marTop w:val="0"/>
      <w:marBottom w:val="0"/>
      <w:divBdr>
        <w:top w:val="none" w:sz="0" w:space="0" w:color="auto"/>
        <w:left w:val="none" w:sz="0" w:space="0" w:color="auto"/>
        <w:bottom w:val="none" w:sz="0" w:space="0" w:color="auto"/>
        <w:right w:val="none" w:sz="0" w:space="0" w:color="auto"/>
      </w:divBdr>
      <w:divsChild>
        <w:div w:id="836650558">
          <w:marLeft w:val="1973"/>
          <w:marRight w:val="0"/>
          <w:marTop w:val="0"/>
          <w:marBottom w:val="0"/>
          <w:divBdr>
            <w:top w:val="none" w:sz="0" w:space="0" w:color="auto"/>
            <w:left w:val="none" w:sz="0" w:space="0" w:color="auto"/>
            <w:bottom w:val="none" w:sz="0" w:space="0" w:color="auto"/>
            <w:right w:val="none" w:sz="0" w:space="0" w:color="auto"/>
          </w:divBdr>
        </w:div>
        <w:div w:id="1314217329">
          <w:marLeft w:val="1973"/>
          <w:marRight w:val="0"/>
          <w:marTop w:val="0"/>
          <w:marBottom w:val="0"/>
          <w:divBdr>
            <w:top w:val="none" w:sz="0" w:space="0" w:color="auto"/>
            <w:left w:val="none" w:sz="0" w:space="0" w:color="auto"/>
            <w:bottom w:val="none" w:sz="0" w:space="0" w:color="auto"/>
            <w:right w:val="none" w:sz="0" w:space="0" w:color="auto"/>
          </w:divBdr>
        </w:div>
        <w:div w:id="1351881783">
          <w:marLeft w:val="1973"/>
          <w:marRight w:val="0"/>
          <w:marTop w:val="0"/>
          <w:marBottom w:val="0"/>
          <w:divBdr>
            <w:top w:val="none" w:sz="0" w:space="0" w:color="auto"/>
            <w:left w:val="none" w:sz="0" w:space="0" w:color="auto"/>
            <w:bottom w:val="none" w:sz="0" w:space="0" w:color="auto"/>
            <w:right w:val="none" w:sz="0" w:space="0" w:color="auto"/>
          </w:divBdr>
        </w:div>
        <w:div w:id="1909458600">
          <w:marLeft w:val="1973"/>
          <w:marRight w:val="0"/>
          <w:marTop w:val="0"/>
          <w:marBottom w:val="0"/>
          <w:divBdr>
            <w:top w:val="none" w:sz="0" w:space="0" w:color="auto"/>
            <w:left w:val="none" w:sz="0" w:space="0" w:color="auto"/>
            <w:bottom w:val="none" w:sz="0" w:space="0" w:color="auto"/>
            <w:right w:val="none" w:sz="0" w:space="0" w:color="auto"/>
          </w:divBdr>
        </w:div>
        <w:div w:id="2115785710">
          <w:marLeft w:val="1973"/>
          <w:marRight w:val="0"/>
          <w:marTop w:val="0"/>
          <w:marBottom w:val="0"/>
          <w:divBdr>
            <w:top w:val="none" w:sz="0" w:space="0" w:color="auto"/>
            <w:left w:val="none" w:sz="0" w:space="0" w:color="auto"/>
            <w:bottom w:val="none" w:sz="0" w:space="0" w:color="auto"/>
            <w:right w:val="none" w:sz="0" w:space="0" w:color="auto"/>
          </w:divBdr>
        </w:div>
      </w:divsChild>
    </w:div>
    <w:div w:id="1617255782">
      <w:bodyDiv w:val="1"/>
      <w:marLeft w:val="0"/>
      <w:marRight w:val="0"/>
      <w:marTop w:val="0"/>
      <w:marBottom w:val="0"/>
      <w:divBdr>
        <w:top w:val="none" w:sz="0" w:space="0" w:color="auto"/>
        <w:left w:val="none" w:sz="0" w:space="0" w:color="auto"/>
        <w:bottom w:val="none" w:sz="0" w:space="0" w:color="auto"/>
        <w:right w:val="none" w:sz="0" w:space="0" w:color="auto"/>
      </w:divBdr>
    </w:div>
    <w:div w:id="1617788436">
      <w:bodyDiv w:val="1"/>
      <w:marLeft w:val="0"/>
      <w:marRight w:val="0"/>
      <w:marTop w:val="0"/>
      <w:marBottom w:val="0"/>
      <w:divBdr>
        <w:top w:val="none" w:sz="0" w:space="0" w:color="auto"/>
        <w:left w:val="none" w:sz="0" w:space="0" w:color="auto"/>
        <w:bottom w:val="none" w:sz="0" w:space="0" w:color="auto"/>
        <w:right w:val="none" w:sz="0" w:space="0" w:color="auto"/>
      </w:divBdr>
      <w:divsChild>
        <w:div w:id="876510483">
          <w:marLeft w:val="0"/>
          <w:marRight w:val="0"/>
          <w:marTop w:val="0"/>
          <w:marBottom w:val="0"/>
          <w:divBdr>
            <w:top w:val="none" w:sz="0" w:space="0" w:color="auto"/>
            <w:left w:val="none" w:sz="0" w:space="0" w:color="auto"/>
            <w:bottom w:val="none" w:sz="0" w:space="0" w:color="auto"/>
            <w:right w:val="none" w:sz="0" w:space="0" w:color="auto"/>
          </w:divBdr>
          <w:divsChild>
            <w:div w:id="419176205">
              <w:marLeft w:val="0"/>
              <w:marRight w:val="0"/>
              <w:marTop w:val="41"/>
              <w:marBottom w:val="0"/>
              <w:divBdr>
                <w:top w:val="none" w:sz="0" w:space="0" w:color="auto"/>
                <w:left w:val="none" w:sz="0" w:space="0" w:color="auto"/>
                <w:bottom w:val="none" w:sz="0" w:space="0" w:color="auto"/>
                <w:right w:val="none" w:sz="0" w:space="0" w:color="auto"/>
              </w:divBdr>
              <w:divsChild>
                <w:div w:id="1621568279">
                  <w:marLeft w:val="0"/>
                  <w:marRight w:val="0"/>
                  <w:marTop w:val="0"/>
                  <w:marBottom w:val="0"/>
                  <w:divBdr>
                    <w:top w:val="none" w:sz="0" w:space="0" w:color="auto"/>
                    <w:left w:val="none" w:sz="0" w:space="0" w:color="auto"/>
                    <w:bottom w:val="none" w:sz="0" w:space="0" w:color="auto"/>
                    <w:right w:val="none" w:sz="0" w:space="0" w:color="auto"/>
                  </w:divBdr>
                  <w:divsChild>
                    <w:div w:id="11162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471905">
      <w:bodyDiv w:val="1"/>
      <w:marLeft w:val="0"/>
      <w:marRight w:val="0"/>
      <w:marTop w:val="0"/>
      <w:marBottom w:val="0"/>
      <w:divBdr>
        <w:top w:val="none" w:sz="0" w:space="0" w:color="auto"/>
        <w:left w:val="none" w:sz="0" w:space="0" w:color="auto"/>
        <w:bottom w:val="none" w:sz="0" w:space="0" w:color="auto"/>
        <w:right w:val="none" w:sz="0" w:space="0" w:color="auto"/>
      </w:divBdr>
    </w:div>
    <w:div w:id="1724525265">
      <w:bodyDiv w:val="1"/>
      <w:marLeft w:val="0"/>
      <w:marRight w:val="0"/>
      <w:marTop w:val="0"/>
      <w:marBottom w:val="0"/>
      <w:divBdr>
        <w:top w:val="none" w:sz="0" w:space="0" w:color="auto"/>
        <w:left w:val="none" w:sz="0" w:space="0" w:color="auto"/>
        <w:bottom w:val="none" w:sz="0" w:space="0" w:color="auto"/>
        <w:right w:val="none" w:sz="0" w:space="0" w:color="auto"/>
      </w:divBdr>
    </w:div>
    <w:div w:id="1772818396">
      <w:bodyDiv w:val="1"/>
      <w:marLeft w:val="0"/>
      <w:marRight w:val="0"/>
      <w:marTop w:val="0"/>
      <w:marBottom w:val="0"/>
      <w:divBdr>
        <w:top w:val="none" w:sz="0" w:space="0" w:color="auto"/>
        <w:left w:val="none" w:sz="0" w:space="0" w:color="auto"/>
        <w:bottom w:val="none" w:sz="0" w:space="0" w:color="auto"/>
        <w:right w:val="none" w:sz="0" w:space="0" w:color="auto"/>
      </w:divBdr>
    </w:div>
    <w:div w:id="1773282565">
      <w:bodyDiv w:val="1"/>
      <w:marLeft w:val="0"/>
      <w:marRight w:val="0"/>
      <w:marTop w:val="0"/>
      <w:marBottom w:val="0"/>
      <w:divBdr>
        <w:top w:val="none" w:sz="0" w:space="0" w:color="auto"/>
        <w:left w:val="none" w:sz="0" w:space="0" w:color="auto"/>
        <w:bottom w:val="none" w:sz="0" w:space="0" w:color="auto"/>
        <w:right w:val="none" w:sz="0" w:space="0" w:color="auto"/>
      </w:divBdr>
    </w:div>
    <w:div w:id="1784152345">
      <w:bodyDiv w:val="1"/>
      <w:marLeft w:val="0"/>
      <w:marRight w:val="0"/>
      <w:marTop w:val="0"/>
      <w:marBottom w:val="0"/>
      <w:divBdr>
        <w:top w:val="none" w:sz="0" w:space="0" w:color="auto"/>
        <w:left w:val="none" w:sz="0" w:space="0" w:color="auto"/>
        <w:bottom w:val="none" w:sz="0" w:space="0" w:color="auto"/>
        <w:right w:val="none" w:sz="0" w:space="0" w:color="auto"/>
      </w:divBdr>
      <w:divsChild>
        <w:div w:id="15498551">
          <w:marLeft w:val="1973"/>
          <w:marRight w:val="0"/>
          <w:marTop w:val="0"/>
          <w:marBottom w:val="0"/>
          <w:divBdr>
            <w:top w:val="none" w:sz="0" w:space="0" w:color="auto"/>
            <w:left w:val="none" w:sz="0" w:space="0" w:color="auto"/>
            <w:bottom w:val="none" w:sz="0" w:space="0" w:color="auto"/>
            <w:right w:val="none" w:sz="0" w:space="0" w:color="auto"/>
          </w:divBdr>
        </w:div>
        <w:div w:id="288970907">
          <w:marLeft w:val="1973"/>
          <w:marRight w:val="0"/>
          <w:marTop w:val="0"/>
          <w:marBottom w:val="0"/>
          <w:divBdr>
            <w:top w:val="none" w:sz="0" w:space="0" w:color="auto"/>
            <w:left w:val="none" w:sz="0" w:space="0" w:color="auto"/>
            <w:bottom w:val="none" w:sz="0" w:space="0" w:color="auto"/>
            <w:right w:val="none" w:sz="0" w:space="0" w:color="auto"/>
          </w:divBdr>
        </w:div>
        <w:div w:id="454174630">
          <w:marLeft w:val="1973"/>
          <w:marRight w:val="0"/>
          <w:marTop w:val="0"/>
          <w:marBottom w:val="0"/>
          <w:divBdr>
            <w:top w:val="none" w:sz="0" w:space="0" w:color="auto"/>
            <w:left w:val="none" w:sz="0" w:space="0" w:color="auto"/>
            <w:bottom w:val="none" w:sz="0" w:space="0" w:color="auto"/>
            <w:right w:val="none" w:sz="0" w:space="0" w:color="auto"/>
          </w:divBdr>
        </w:div>
        <w:div w:id="1407263172">
          <w:marLeft w:val="1973"/>
          <w:marRight w:val="0"/>
          <w:marTop w:val="0"/>
          <w:marBottom w:val="0"/>
          <w:divBdr>
            <w:top w:val="none" w:sz="0" w:space="0" w:color="auto"/>
            <w:left w:val="none" w:sz="0" w:space="0" w:color="auto"/>
            <w:bottom w:val="none" w:sz="0" w:space="0" w:color="auto"/>
            <w:right w:val="none" w:sz="0" w:space="0" w:color="auto"/>
          </w:divBdr>
        </w:div>
        <w:div w:id="1941789543">
          <w:marLeft w:val="1973"/>
          <w:marRight w:val="0"/>
          <w:marTop w:val="0"/>
          <w:marBottom w:val="0"/>
          <w:divBdr>
            <w:top w:val="none" w:sz="0" w:space="0" w:color="auto"/>
            <w:left w:val="none" w:sz="0" w:space="0" w:color="auto"/>
            <w:bottom w:val="none" w:sz="0" w:space="0" w:color="auto"/>
            <w:right w:val="none" w:sz="0" w:space="0" w:color="auto"/>
          </w:divBdr>
        </w:div>
      </w:divsChild>
    </w:div>
    <w:div w:id="1786466800">
      <w:bodyDiv w:val="1"/>
      <w:marLeft w:val="0"/>
      <w:marRight w:val="0"/>
      <w:marTop w:val="0"/>
      <w:marBottom w:val="0"/>
      <w:divBdr>
        <w:top w:val="none" w:sz="0" w:space="0" w:color="auto"/>
        <w:left w:val="none" w:sz="0" w:space="0" w:color="auto"/>
        <w:bottom w:val="none" w:sz="0" w:space="0" w:color="auto"/>
        <w:right w:val="none" w:sz="0" w:space="0" w:color="auto"/>
      </w:divBdr>
      <w:divsChild>
        <w:div w:id="424227833">
          <w:marLeft w:val="547"/>
          <w:marRight w:val="0"/>
          <w:marTop w:val="0"/>
          <w:marBottom w:val="0"/>
          <w:divBdr>
            <w:top w:val="none" w:sz="0" w:space="0" w:color="auto"/>
            <w:left w:val="none" w:sz="0" w:space="0" w:color="auto"/>
            <w:bottom w:val="none" w:sz="0" w:space="0" w:color="auto"/>
            <w:right w:val="none" w:sz="0" w:space="0" w:color="auto"/>
          </w:divBdr>
        </w:div>
        <w:div w:id="1286616826">
          <w:marLeft w:val="547"/>
          <w:marRight w:val="0"/>
          <w:marTop w:val="0"/>
          <w:marBottom w:val="0"/>
          <w:divBdr>
            <w:top w:val="none" w:sz="0" w:space="0" w:color="auto"/>
            <w:left w:val="none" w:sz="0" w:space="0" w:color="auto"/>
            <w:bottom w:val="none" w:sz="0" w:space="0" w:color="auto"/>
            <w:right w:val="none" w:sz="0" w:space="0" w:color="auto"/>
          </w:divBdr>
        </w:div>
        <w:div w:id="1858956324">
          <w:marLeft w:val="547"/>
          <w:marRight w:val="0"/>
          <w:marTop w:val="0"/>
          <w:marBottom w:val="0"/>
          <w:divBdr>
            <w:top w:val="none" w:sz="0" w:space="0" w:color="auto"/>
            <w:left w:val="none" w:sz="0" w:space="0" w:color="auto"/>
            <w:bottom w:val="none" w:sz="0" w:space="0" w:color="auto"/>
            <w:right w:val="none" w:sz="0" w:space="0" w:color="auto"/>
          </w:divBdr>
        </w:div>
      </w:divsChild>
    </w:div>
    <w:div w:id="1952517058">
      <w:bodyDiv w:val="1"/>
      <w:marLeft w:val="0"/>
      <w:marRight w:val="0"/>
      <w:marTop w:val="0"/>
      <w:marBottom w:val="0"/>
      <w:divBdr>
        <w:top w:val="none" w:sz="0" w:space="0" w:color="auto"/>
        <w:left w:val="none" w:sz="0" w:space="0" w:color="auto"/>
        <w:bottom w:val="none" w:sz="0" w:space="0" w:color="auto"/>
        <w:right w:val="none" w:sz="0" w:space="0" w:color="auto"/>
      </w:divBdr>
    </w:div>
    <w:div w:id="1993673700">
      <w:bodyDiv w:val="1"/>
      <w:marLeft w:val="0"/>
      <w:marRight w:val="0"/>
      <w:marTop w:val="0"/>
      <w:marBottom w:val="0"/>
      <w:divBdr>
        <w:top w:val="none" w:sz="0" w:space="0" w:color="auto"/>
        <w:left w:val="none" w:sz="0" w:space="0" w:color="auto"/>
        <w:bottom w:val="none" w:sz="0" w:space="0" w:color="auto"/>
        <w:right w:val="none" w:sz="0" w:space="0" w:color="auto"/>
      </w:divBdr>
    </w:div>
    <w:div w:id="1994410736">
      <w:bodyDiv w:val="1"/>
      <w:marLeft w:val="0"/>
      <w:marRight w:val="0"/>
      <w:marTop w:val="0"/>
      <w:marBottom w:val="0"/>
      <w:divBdr>
        <w:top w:val="none" w:sz="0" w:space="0" w:color="auto"/>
        <w:left w:val="none" w:sz="0" w:space="0" w:color="auto"/>
        <w:bottom w:val="none" w:sz="0" w:space="0" w:color="auto"/>
        <w:right w:val="none" w:sz="0" w:space="0" w:color="auto"/>
      </w:divBdr>
    </w:div>
    <w:div w:id="1997412049">
      <w:bodyDiv w:val="1"/>
      <w:marLeft w:val="0"/>
      <w:marRight w:val="0"/>
      <w:marTop w:val="0"/>
      <w:marBottom w:val="0"/>
      <w:divBdr>
        <w:top w:val="none" w:sz="0" w:space="0" w:color="auto"/>
        <w:left w:val="none" w:sz="0" w:space="0" w:color="auto"/>
        <w:bottom w:val="none" w:sz="0" w:space="0" w:color="auto"/>
        <w:right w:val="none" w:sz="0" w:space="0" w:color="auto"/>
      </w:divBdr>
    </w:div>
    <w:div w:id="2037807032">
      <w:bodyDiv w:val="1"/>
      <w:marLeft w:val="0"/>
      <w:marRight w:val="0"/>
      <w:marTop w:val="0"/>
      <w:marBottom w:val="0"/>
      <w:divBdr>
        <w:top w:val="none" w:sz="0" w:space="0" w:color="auto"/>
        <w:left w:val="none" w:sz="0" w:space="0" w:color="auto"/>
        <w:bottom w:val="none" w:sz="0" w:space="0" w:color="auto"/>
        <w:right w:val="none" w:sz="0" w:space="0" w:color="auto"/>
      </w:divBdr>
      <w:divsChild>
        <w:div w:id="1526334441">
          <w:marLeft w:val="0"/>
          <w:marRight w:val="0"/>
          <w:marTop w:val="0"/>
          <w:marBottom w:val="0"/>
          <w:divBdr>
            <w:top w:val="none" w:sz="0" w:space="0" w:color="auto"/>
            <w:left w:val="none" w:sz="0" w:space="0" w:color="auto"/>
            <w:bottom w:val="none" w:sz="0" w:space="0" w:color="auto"/>
            <w:right w:val="none" w:sz="0" w:space="0" w:color="auto"/>
          </w:divBdr>
          <w:divsChild>
            <w:div w:id="1546717037">
              <w:marLeft w:val="0"/>
              <w:marRight w:val="0"/>
              <w:marTop w:val="0"/>
              <w:marBottom w:val="0"/>
              <w:divBdr>
                <w:top w:val="single" w:sz="6" w:space="0" w:color="C9C9C9"/>
                <w:left w:val="single" w:sz="6" w:space="0" w:color="C9C9C9"/>
                <w:bottom w:val="single" w:sz="6" w:space="0" w:color="C9C9C9"/>
                <w:right w:val="single" w:sz="6" w:space="0" w:color="C9C9C9"/>
              </w:divBdr>
              <w:divsChild>
                <w:div w:id="1104956934">
                  <w:marLeft w:val="0"/>
                  <w:marRight w:val="0"/>
                  <w:marTop w:val="0"/>
                  <w:marBottom w:val="0"/>
                  <w:divBdr>
                    <w:top w:val="none" w:sz="0" w:space="0" w:color="auto"/>
                    <w:left w:val="none" w:sz="0" w:space="0" w:color="auto"/>
                    <w:bottom w:val="none" w:sz="0" w:space="0" w:color="auto"/>
                    <w:right w:val="none" w:sz="0" w:space="0" w:color="auto"/>
                  </w:divBdr>
                  <w:divsChild>
                    <w:div w:id="1131364558">
                      <w:marLeft w:val="0"/>
                      <w:marRight w:val="0"/>
                      <w:marTop w:val="0"/>
                      <w:marBottom w:val="0"/>
                      <w:divBdr>
                        <w:top w:val="none" w:sz="0" w:space="0" w:color="auto"/>
                        <w:left w:val="none" w:sz="0" w:space="0" w:color="auto"/>
                        <w:bottom w:val="none" w:sz="0" w:space="0" w:color="auto"/>
                        <w:right w:val="none" w:sz="0" w:space="0" w:color="auto"/>
                      </w:divBdr>
                      <w:divsChild>
                        <w:div w:id="1537884446">
                          <w:marLeft w:val="0"/>
                          <w:marRight w:val="0"/>
                          <w:marTop w:val="0"/>
                          <w:marBottom w:val="204"/>
                          <w:divBdr>
                            <w:top w:val="none" w:sz="0" w:space="0" w:color="auto"/>
                            <w:left w:val="none" w:sz="0" w:space="0" w:color="auto"/>
                            <w:bottom w:val="none" w:sz="0" w:space="0" w:color="auto"/>
                            <w:right w:val="none" w:sz="0" w:space="0" w:color="auto"/>
                          </w:divBdr>
                          <w:divsChild>
                            <w:div w:id="1036933666">
                              <w:marLeft w:val="0"/>
                              <w:marRight w:val="0"/>
                              <w:marTop w:val="0"/>
                              <w:marBottom w:val="0"/>
                              <w:divBdr>
                                <w:top w:val="none" w:sz="0" w:space="0" w:color="auto"/>
                                <w:left w:val="none" w:sz="0" w:space="0" w:color="auto"/>
                                <w:bottom w:val="none" w:sz="0" w:space="0" w:color="auto"/>
                                <w:right w:val="none" w:sz="0" w:space="0" w:color="auto"/>
                              </w:divBdr>
                              <w:divsChild>
                                <w:div w:id="814416597">
                                  <w:marLeft w:val="0"/>
                                  <w:marRight w:val="0"/>
                                  <w:marTop w:val="0"/>
                                  <w:marBottom w:val="0"/>
                                  <w:divBdr>
                                    <w:top w:val="none" w:sz="0" w:space="0" w:color="auto"/>
                                    <w:left w:val="none" w:sz="0" w:space="0" w:color="auto"/>
                                    <w:bottom w:val="none" w:sz="0" w:space="0" w:color="auto"/>
                                    <w:right w:val="none" w:sz="0" w:space="0" w:color="auto"/>
                                  </w:divBdr>
                                  <w:divsChild>
                                    <w:div w:id="183876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6350187">
      <w:bodyDiv w:val="1"/>
      <w:marLeft w:val="0"/>
      <w:marRight w:val="0"/>
      <w:marTop w:val="0"/>
      <w:marBottom w:val="0"/>
      <w:divBdr>
        <w:top w:val="none" w:sz="0" w:space="0" w:color="auto"/>
        <w:left w:val="none" w:sz="0" w:space="0" w:color="auto"/>
        <w:bottom w:val="none" w:sz="0" w:space="0" w:color="auto"/>
        <w:right w:val="none" w:sz="0" w:space="0" w:color="auto"/>
      </w:divBdr>
    </w:div>
    <w:div w:id="210857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hyperlink" Target="mailto:salihlitso@hotmail.com" TargetMode="Externa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www.tobb.org.tr/HukukMusavirligi/Documents/5174yonetmelik/degisis_ticbor_tabimad_alsat_tescil.doc"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mailto:salihlitso@tobb.org.t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http://www.salihlitso.org.tr" TargetMode="External"/><Relationship Id="rId23" Type="http://schemas.openxmlformats.org/officeDocument/2006/relationships/image" Target="media/image8.jpe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salihlitso.org.tr"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salihlitso@tobb.org.tr" TargetMode="External"/><Relationship Id="rId22" Type="http://schemas.openxmlformats.org/officeDocument/2006/relationships/image" Target="media/image7.jpe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alihlitso.org.t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90.png"/><Relationship Id="rId2" Type="http://schemas.openxmlformats.org/officeDocument/2006/relationships/image" Target="media/image10.jpeg"/><Relationship Id="rId1" Type="http://schemas.openxmlformats.org/officeDocument/2006/relationships/image" Target="media/image9.png"/><Relationship Id="rId4" Type="http://schemas.openxmlformats.org/officeDocument/2006/relationships/image" Target="media/image100.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2018-2022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D7E1BE0-7C12-4D8C-9B7C-E88F7C828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4455</TotalTime>
  <Pages>51</Pages>
  <Words>16834</Words>
  <Characters>95957</Characters>
  <Application>Microsoft Office Word</Application>
  <DocSecurity>0</DocSecurity>
  <Lines>799</Lines>
  <Paragraphs>225</Paragraphs>
  <ScaleCrop>false</ScaleCrop>
  <HeadingPairs>
    <vt:vector size="2" baseType="variant">
      <vt:variant>
        <vt:lpstr>Konu Başlığı</vt:lpstr>
      </vt:variant>
      <vt:variant>
        <vt:i4>1</vt:i4>
      </vt:variant>
    </vt:vector>
  </HeadingPairs>
  <TitlesOfParts>
    <vt:vector size="1" baseType="lpstr">
      <vt:lpstr>STRATEJİK PLAN</vt:lpstr>
    </vt:vector>
  </TitlesOfParts>
  <Company/>
  <LinksUpToDate>false</LinksUpToDate>
  <CharactersWithSpaces>112566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STRATEJİK PLAN</dc:title>
  <dc:subject/>
  <dc:creator>AYDIN</dc:creator>
  <cp:keywords/>
  <dc:description/>
  <cp:lastModifiedBy>pc6</cp:lastModifiedBy>
  <cp:revision>8</cp:revision>
  <cp:lastPrinted>2012-01-09T19:28:00Z</cp:lastPrinted>
  <dcterms:created xsi:type="dcterms:W3CDTF">2018-09-10T08:30:00Z</dcterms:created>
  <dcterms:modified xsi:type="dcterms:W3CDTF">2019-02-06T09:18:00Z</dcterms:modified>
</cp:coreProperties>
</file>